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395"/>
        <w:gridCol w:w="1594"/>
        <w:gridCol w:w="183"/>
        <w:gridCol w:w="1408"/>
        <w:gridCol w:w="200"/>
        <w:gridCol w:w="1226"/>
        <w:gridCol w:w="1762"/>
      </w:tblGrid>
      <w:tr w:rsidR="006F60B0" w:rsidRPr="00BC3F60" w14:paraId="4ABC1E12" w14:textId="77777777" w:rsidTr="00D85296">
        <w:trPr>
          <w:trHeight w:val="432"/>
          <w:jc w:val="center"/>
        </w:trPr>
        <w:tc>
          <w:tcPr>
            <w:tcW w:w="95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06B6" w14:textId="77777777" w:rsidR="004014AE" w:rsidRDefault="00636DCF" w:rsidP="007B2AD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Refer to Course Webpage for Full Details:</w:t>
            </w:r>
          </w:p>
          <w:p w14:paraId="5C4B2AF7" w14:textId="77777777" w:rsidR="006F60B0" w:rsidRPr="003A6A4C" w:rsidRDefault="00636DCF" w:rsidP="004014A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CA33DB" w:rsidRPr="004014AE">
                <w:rPr>
                  <w:rStyle w:val="Hyperlink"/>
                  <w:rFonts w:cs="Arial"/>
                  <w:bCs/>
                  <w:sz w:val="20"/>
                  <w:szCs w:val="20"/>
                </w:rPr>
                <w:t>http://www.bcforestsafe.org/external-auditor-training/</w:t>
              </w:r>
            </w:hyperlink>
            <w:r w:rsidR="002E5BC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E0C56" w:rsidRPr="00BC3F60" w14:paraId="5FE3A565" w14:textId="77777777" w:rsidTr="00015E66">
        <w:trPr>
          <w:trHeight w:val="720"/>
          <w:jc w:val="center"/>
        </w:trPr>
        <w:tc>
          <w:tcPr>
            <w:tcW w:w="95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A784D" w14:textId="77777777" w:rsidR="008E0C56" w:rsidRDefault="008E0C56" w:rsidP="008E0C56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Workshop Date and Location:</w:t>
            </w:r>
          </w:p>
          <w:p w14:paraId="3145DAB2" w14:textId="77777777" w:rsidR="003C4785" w:rsidRPr="00194AA8" w:rsidRDefault="00E4422E" w:rsidP="003C4785">
            <w:pPr>
              <w:autoSpaceDE w:val="0"/>
              <w:autoSpaceDN w:val="0"/>
              <w:adjustRightInd w:val="0"/>
              <w:spacing w:before="20" w:after="0"/>
              <w:ind w:left="-72"/>
              <w:jc w:val="center"/>
              <w:rPr>
                <w:rFonts w:cs="Arial"/>
                <w:b/>
                <w:sz w:val="24"/>
                <w:szCs w:val="24"/>
              </w:rPr>
            </w:pPr>
            <w:r w:rsidRPr="00452F66">
              <w:rPr>
                <w:rFonts w:cs="Arial"/>
                <w:b/>
                <w:sz w:val="24"/>
                <w:szCs w:val="24"/>
              </w:rPr>
              <w:t>June 1 - 5</w:t>
            </w:r>
            <w:r w:rsidR="003C4785" w:rsidRPr="00452F66">
              <w:rPr>
                <w:rFonts w:cs="Arial"/>
                <w:b/>
                <w:sz w:val="24"/>
                <w:szCs w:val="24"/>
              </w:rPr>
              <w:t>, 202</w:t>
            </w:r>
            <w:r w:rsidRPr="00452F66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D85296" w:rsidRPr="00E90ADE" w14:paraId="13F32D0B" w14:textId="77777777" w:rsidTr="008E0C56">
        <w:trPr>
          <w:trHeight w:val="432"/>
          <w:jc w:val="center"/>
        </w:trPr>
        <w:tc>
          <w:tcPr>
            <w:tcW w:w="9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CFF84" w14:textId="77777777" w:rsidR="00D85296" w:rsidRPr="00E90ADE" w:rsidRDefault="00D85296" w:rsidP="00BC425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E90ADE">
              <w:rPr>
                <w:rFonts w:cs="Arial"/>
                <w:b/>
                <w:bCs/>
                <w:sz w:val="20"/>
                <w:szCs w:val="20"/>
              </w:rPr>
              <w:t xml:space="preserve">Participant Information </w:t>
            </w:r>
            <w:r w:rsidRPr="00E90ADE">
              <w:rPr>
                <w:rFonts w:cs="Arial"/>
                <w:i/>
                <w:iCs/>
                <w:sz w:val="18"/>
                <w:szCs w:val="18"/>
              </w:rPr>
              <w:t>(complete fully and print clearly)</w:t>
            </w:r>
          </w:p>
        </w:tc>
      </w:tr>
      <w:tr w:rsidR="00D85296" w:rsidRPr="005C3C06" w14:paraId="05365670" w14:textId="77777777" w:rsidTr="008079FA">
        <w:trPr>
          <w:trHeight w:val="720"/>
          <w:jc w:val="center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A69" w14:textId="77777777" w:rsidR="00D85296" w:rsidRPr="00FA4D88" w:rsidRDefault="00D85296" w:rsidP="008E0C56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Legal First Name</w:t>
            </w:r>
          </w:p>
          <w:p w14:paraId="56E34FEB" w14:textId="77777777" w:rsidR="00D85296" w:rsidRPr="00FA4D88" w:rsidRDefault="00D85296" w:rsidP="00BC4251">
            <w:pPr>
              <w:spacing w:before="20" w:after="0"/>
              <w:ind w:left="-72"/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B49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sz w:val="16"/>
                <w:szCs w:val="16"/>
              </w:rPr>
            </w:pPr>
            <w:r w:rsidRPr="00FA4D88">
              <w:rPr>
                <w:rFonts w:cs="Arial"/>
                <w:i/>
                <w:sz w:val="16"/>
                <w:szCs w:val="16"/>
              </w:rPr>
              <w:t>Legal Middle Name</w:t>
            </w:r>
          </w:p>
          <w:p w14:paraId="1C527576" w14:textId="77777777" w:rsidR="00D85296" w:rsidRPr="00FA4D88" w:rsidRDefault="00D85296" w:rsidP="00BC4251">
            <w:pPr>
              <w:spacing w:before="20" w:after="0"/>
              <w:ind w:left="-72"/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F99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Legal Last Name</w:t>
            </w:r>
          </w:p>
          <w:p w14:paraId="5F3EBF1B" w14:textId="77777777" w:rsidR="00D85296" w:rsidRPr="00FA4D88" w:rsidRDefault="00D85296" w:rsidP="00BC4251">
            <w:pPr>
              <w:spacing w:before="20" w:after="0"/>
              <w:ind w:left="-72"/>
            </w:pPr>
          </w:p>
        </w:tc>
      </w:tr>
      <w:tr w:rsidR="00D85296" w:rsidRPr="00F62363" w14:paraId="6419669D" w14:textId="77777777" w:rsidTr="008079FA">
        <w:trPr>
          <w:trHeight w:val="720"/>
          <w:jc w:val="center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22F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sz w:val="16"/>
                <w:szCs w:val="16"/>
              </w:rPr>
            </w:pPr>
            <w:r w:rsidRPr="00FA4D88">
              <w:rPr>
                <w:rFonts w:cs="Arial"/>
                <w:i/>
                <w:sz w:val="16"/>
                <w:szCs w:val="16"/>
              </w:rPr>
              <w:t>Nickname (if applicable)</w:t>
            </w:r>
          </w:p>
          <w:p w14:paraId="358C4118" w14:textId="77777777" w:rsidR="00D85296" w:rsidRPr="00FA4D88" w:rsidRDefault="00D85296" w:rsidP="00BC4251">
            <w:pPr>
              <w:spacing w:before="20" w:after="0"/>
              <w:ind w:left="-72"/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C26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Former Name (</w:t>
            </w:r>
            <w:r w:rsidR="00996C6B" w:rsidRPr="00FA4D88">
              <w:rPr>
                <w:rFonts w:cs="Arial"/>
                <w:i/>
                <w:iCs/>
                <w:sz w:val="16"/>
                <w:szCs w:val="16"/>
              </w:rPr>
              <w:t>e.g.,</w:t>
            </w:r>
            <w:r w:rsidRPr="00FA4D88">
              <w:rPr>
                <w:rFonts w:cs="Arial"/>
                <w:i/>
                <w:iCs/>
                <w:sz w:val="16"/>
                <w:szCs w:val="16"/>
              </w:rPr>
              <w:t xml:space="preserve"> maiden name)</w:t>
            </w:r>
          </w:p>
          <w:p w14:paraId="743B341D" w14:textId="77777777" w:rsidR="00D85296" w:rsidRPr="00FA4D88" w:rsidRDefault="00D85296" w:rsidP="00BC4251">
            <w:pPr>
              <w:spacing w:before="20" w:after="0"/>
              <w:ind w:left="-72"/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579" w14:textId="77777777" w:rsidR="00D85296" w:rsidRPr="00FA4D88" w:rsidRDefault="00D85296" w:rsidP="008E0C56">
            <w:pPr>
              <w:autoSpaceDE w:val="0"/>
              <w:autoSpaceDN w:val="0"/>
              <w:adjustRightInd w:val="0"/>
              <w:spacing w:before="20" w:after="24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Birthdate (mm/dd/year)</w:t>
            </w:r>
          </w:p>
          <w:p w14:paraId="464F1D07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____</w:t>
            </w:r>
            <w:r w:rsidR="008E0C56" w:rsidRPr="00FA4D88">
              <w:rPr>
                <w:rFonts w:cs="Arial"/>
                <w:i/>
                <w:iCs/>
                <w:sz w:val="16"/>
                <w:szCs w:val="16"/>
              </w:rPr>
              <w:t>_</w:t>
            </w:r>
            <w:r w:rsidRPr="00FA4D88">
              <w:rPr>
                <w:rFonts w:cs="Arial"/>
                <w:i/>
                <w:iCs/>
                <w:sz w:val="16"/>
                <w:szCs w:val="16"/>
              </w:rPr>
              <w:t>__ / ___</w:t>
            </w:r>
            <w:r w:rsidR="008E0C56" w:rsidRPr="00FA4D88">
              <w:rPr>
                <w:rFonts w:cs="Arial"/>
                <w:i/>
                <w:iCs/>
                <w:sz w:val="16"/>
                <w:szCs w:val="16"/>
              </w:rPr>
              <w:t>_</w:t>
            </w:r>
            <w:r w:rsidRPr="00FA4D88">
              <w:rPr>
                <w:rFonts w:cs="Arial"/>
                <w:i/>
                <w:iCs/>
                <w:sz w:val="16"/>
                <w:szCs w:val="16"/>
              </w:rPr>
              <w:t>___ / ____</w:t>
            </w:r>
            <w:r w:rsidR="008E0C56" w:rsidRPr="00FA4D88">
              <w:rPr>
                <w:rFonts w:cs="Arial"/>
                <w:i/>
                <w:iCs/>
                <w:sz w:val="16"/>
                <w:szCs w:val="16"/>
              </w:rPr>
              <w:t>_</w:t>
            </w:r>
            <w:r w:rsidRPr="00FA4D88">
              <w:rPr>
                <w:rFonts w:cs="Arial"/>
                <w:i/>
                <w:iCs/>
                <w:sz w:val="16"/>
                <w:szCs w:val="16"/>
              </w:rPr>
              <w:t>______</w:t>
            </w:r>
          </w:p>
        </w:tc>
      </w:tr>
      <w:tr w:rsidR="00D85296" w:rsidRPr="00901F58" w14:paraId="523CB6BE" w14:textId="77777777" w:rsidTr="008079FA">
        <w:trPr>
          <w:trHeight w:val="720"/>
          <w:jc w:val="center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368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Mailing Address (street and/or PO box)</w:t>
            </w:r>
          </w:p>
          <w:p w14:paraId="52F7F59C" w14:textId="77777777" w:rsidR="00D85296" w:rsidRPr="00FA4D88" w:rsidRDefault="00D85296" w:rsidP="00BC4251">
            <w:pPr>
              <w:spacing w:before="20" w:after="0"/>
              <w:ind w:left="-72"/>
              <w:rPr>
                <w:rFonts w:cs="Arial"/>
                <w:i/>
                <w:iCs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0CB" w14:textId="77777777" w:rsidR="00D85296" w:rsidRPr="00FA4D88" w:rsidRDefault="00D85296" w:rsidP="00BC4251">
            <w:pPr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City/Town</w:t>
            </w:r>
          </w:p>
          <w:p w14:paraId="5AA63D88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D36" w14:textId="77777777" w:rsidR="00D85296" w:rsidRPr="00FA4D88" w:rsidRDefault="00D85296" w:rsidP="00BC4251">
            <w:pPr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Province, Postal Code</w:t>
            </w:r>
          </w:p>
          <w:p w14:paraId="369376AE" w14:textId="77777777" w:rsidR="006D2370" w:rsidRPr="00FA4D88" w:rsidRDefault="006D2370" w:rsidP="00827BF2">
            <w:pPr>
              <w:spacing w:before="20" w:after="0"/>
            </w:pPr>
          </w:p>
        </w:tc>
      </w:tr>
      <w:tr w:rsidR="00D85296" w:rsidRPr="00F62363" w14:paraId="0EBF790D" w14:textId="77777777" w:rsidTr="00FA4D88">
        <w:trPr>
          <w:trHeight w:val="72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670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Phone Number</w:t>
            </w:r>
          </w:p>
          <w:p w14:paraId="4CA17AB6" w14:textId="77777777" w:rsidR="00D85296" w:rsidRPr="00FA4D88" w:rsidRDefault="00D85296" w:rsidP="00BC4251">
            <w:pPr>
              <w:spacing w:before="20" w:after="0"/>
              <w:ind w:left="-72"/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40D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Personal/Cell Phone</w:t>
            </w:r>
          </w:p>
          <w:p w14:paraId="558A120E" w14:textId="77777777" w:rsidR="00D85296" w:rsidRPr="00FA4D88" w:rsidRDefault="00D85296" w:rsidP="00BC4251">
            <w:pPr>
              <w:spacing w:before="20" w:after="0"/>
              <w:ind w:left="-72"/>
            </w:pP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C2D" w14:textId="77777777" w:rsidR="00D85296" w:rsidRPr="00FA4D88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Email Address</w:t>
            </w:r>
          </w:p>
          <w:p w14:paraId="2E1FA310" w14:textId="77777777" w:rsidR="00D85296" w:rsidRPr="00FA4D88" w:rsidRDefault="00D85296" w:rsidP="00BC4251">
            <w:pPr>
              <w:spacing w:before="20" w:after="0"/>
              <w:ind w:left="-72"/>
            </w:pPr>
          </w:p>
        </w:tc>
      </w:tr>
      <w:tr w:rsidR="002A47B1" w:rsidRPr="00F62363" w14:paraId="57283D7F" w14:textId="77777777" w:rsidTr="008E0C56">
        <w:trPr>
          <w:trHeight w:val="432"/>
          <w:jc w:val="center"/>
        </w:trPr>
        <w:tc>
          <w:tcPr>
            <w:tcW w:w="9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3B233" w14:textId="77777777" w:rsidR="002A47B1" w:rsidRPr="00E90ADE" w:rsidRDefault="002A47B1" w:rsidP="00F459E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E90ADE">
              <w:rPr>
                <w:rFonts w:cs="Arial"/>
                <w:b/>
                <w:bCs/>
                <w:sz w:val="20"/>
                <w:szCs w:val="20"/>
              </w:rPr>
              <w:t>Company Information</w:t>
            </w:r>
          </w:p>
        </w:tc>
      </w:tr>
      <w:tr w:rsidR="002A47B1" w:rsidRPr="00F62363" w14:paraId="12CD1F20" w14:textId="77777777" w:rsidTr="008079FA">
        <w:trPr>
          <w:trHeight w:val="720"/>
          <w:jc w:val="center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4FB" w14:textId="77777777" w:rsidR="002A47B1" w:rsidRPr="00FA4D88" w:rsidRDefault="002A47B1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Legal Name of Company</w:t>
            </w:r>
          </w:p>
          <w:p w14:paraId="50F4FB6E" w14:textId="77777777" w:rsidR="009878E4" w:rsidRPr="00FA4D88" w:rsidRDefault="009878E4" w:rsidP="00901F58">
            <w:pPr>
              <w:spacing w:before="20" w:after="0"/>
              <w:ind w:left="-72"/>
            </w:pP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A87" w14:textId="77777777" w:rsidR="002A47B1" w:rsidRPr="00FA4D88" w:rsidRDefault="002A47B1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Company Trade Name or “Operating As” Name</w:t>
            </w:r>
          </w:p>
          <w:p w14:paraId="055B18A5" w14:textId="77777777" w:rsidR="009878E4" w:rsidRPr="00FA4D88" w:rsidRDefault="009878E4" w:rsidP="00901F58">
            <w:pPr>
              <w:spacing w:before="20" w:after="0"/>
              <w:ind w:left="-72"/>
            </w:pPr>
          </w:p>
        </w:tc>
      </w:tr>
      <w:tr w:rsidR="00FD337B" w:rsidRPr="00F62363" w14:paraId="41F73D0F" w14:textId="77777777" w:rsidTr="008079FA">
        <w:trPr>
          <w:trHeight w:val="720"/>
          <w:jc w:val="center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EDEA" w14:textId="77777777" w:rsidR="00FD337B" w:rsidRPr="00FA4D88" w:rsidRDefault="00FD337B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Mailing Address (S</w:t>
            </w:r>
            <w:r w:rsidR="00901F58" w:rsidRPr="00FA4D88">
              <w:rPr>
                <w:rFonts w:cs="Arial"/>
                <w:i/>
                <w:iCs/>
                <w:sz w:val="16"/>
                <w:szCs w:val="16"/>
              </w:rPr>
              <w:t xml:space="preserve">treet; </w:t>
            </w:r>
            <w:r w:rsidRPr="00FA4D88">
              <w:rPr>
                <w:rFonts w:cs="Arial"/>
                <w:i/>
                <w:iCs/>
                <w:sz w:val="16"/>
                <w:szCs w:val="16"/>
              </w:rPr>
              <w:t>PO Box)</w:t>
            </w:r>
          </w:p>
          <w:p w14:paraId="622FD668" w14:textId="77777777" w:rsidR="00827BF2" w:rsidRPr="00FA4D88" w:rsidRDefault="00827BF2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29F" w14:textId="77777777" w:rsidR="00FD337B" w:rsidRPr="00FA4D88" w:rsidRDefault="00FD337B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City/Town</w:t>
            </w:r>
          </w:p>
          <w:p w14:paraId="60412E11" w14:textId="77777777" w:rsidR="00827BF2" w:rsidRPr="00FA4D88" w:rsidRDefault="00827BF2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434C" w14:textId="77777777" w:rsidR="00FD337B" w:rsidRPr="00FA4D88" w:rsidRDefault="00FD337B" w:rsidP="00901F58">
            <w:pPr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Province, Postal Code</w:t>
            </w:r>
          </w:p>
          <w:p w14:paraId="3F913DA8" w14:textId="77777777" w:rsidR="00827BF2" w:rsidRPr="00FA4D88" w:rsidRDefault="00827BF2" w:rsidP="00901F58">
            <w:pPr>
              <w:spacing w:before="20" w:after="0"/>
              <w:ind w:left="-72"/>
            </w:pPr>
          </w:p>
        </w:tc>
      </w:tr>
      <w:tr w:rsidR="00962D10" w:rsidRPr="00F62363" w14:paraId="0AB4CA9A" w14:textId="77777777" w:rsidTr="00FA4D88">
        <w:trPr>
          <w:trHeight w:val="72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6A4" w14:textId="26E88DEE" w:rsidR="00962D10" w:rsidRPr="00FA4D88" w:rsidRDefault="00962D10" w:rsidP="00827BF2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Phone Number</w:t>
            </w:r>
          </w:p>
          <w:p w14:paraId="51592DB4" w14:textId="77777777" w:rsidR="00962D10" w:rsidRPr="00FA4D88" w:rsidRDefault="00962D10" w:rsidP="00901F58">
            <w:pPr>
              <w:spacing w:before="20" w:after="0"/>
              <w:ind w:left="-72"/>
              <w:rPr>
                <w:rFonts w:cs="Arial"/>
              </w:rPr>
            </w:pPr>
          </w:p>
        </w:tc>
        <w:tc>
          <w:tcPr>
            <w:tcW w:w="6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0FD" w14:textId="77777777" w:rsidR="00962D10" w:rsidRPr="00FA4D88" w:rsidRDefault="00962D10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sz w:val="16"/>
                <w:szCs w:val="16"/>
              </w:rPr>
            </w:pPr>
            <w:r w:rsidRPr="00FA4D88">
              <w:rPr>
                <w:rFonts w:cs="Arial"/>
                <w:i/>
                <w:iCs/>
                <w:sz w:val="16"/>
                <w:szCs w:val="16"/>
              </w:rPr>
              <w:t>Email Address</w:t>
            </w:r>
          </w:p>
          <w:p w14:paraId="286D7882" w14:textId="77777777" w:rsidR="00962D10" w:rsidRPr="00FA4D88" w:rsidRDefault="00962D10" w:rsidP="00901F58">
            <w:pPr>
              <w:spacing w:before="20" w:after="0"/>
              <w:ind w:left="-72"/>
              <w:rPr>
                <w:rFonts w:cs="Arial"/>
              </w:rPr>
            </w:pPr>
          </w:p>
        </w:tc>
      </w:tr>
      <w:tr w:rsidR="004C0B71" w:rsidRPr="00F62363" w14:paraId="5F10F684" w14:textId="77777777" w:rsidTr="008E0C56">
        <w:trPr>
          <w:trHeight w:val="432"/>
          <w:jc w:val="center"/>
        </w:trPr>
        <w:tc>
          <w:tcPr>
            <w:tcW w:w="9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D3256" w14:textId="2BDCE2A5" w:rsidR="004C0B71" w:rsidRPr="00E90ADE" w:rsidRDefault="004C0B71" w:rsidP="00A545F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</w:rPr>
            </w:pPr>
            <w:bookmarkStart w:id="0" w:name="_Hlk224898224"/>
            <w:r w:rsidRPr="00E90ADE">
              <w:rPr>
                <w:rFonts w:cs="Arial"/>
                <w:b/>
                <w:bCs/>
                <w:sz w:val="20"/>
                <w:szCs w:val="20"/>
              </w:rPr>
              <w:t xml:space="preserve">Work Activity </w:t>
            </w:r>
            <w:bookmarkEnd w:id="0"/>
            <w:r w:rsidRPr="00E90ADE">
              <w:rPr>
                <w:rFonts w:cs="Arial"/>
                <w:i/>
                <w:iCs/>
                <w:sz w:val="18"/>
                <w:szCs w:val="18"/>
              </w:rPr>
              <w:t>(full-phase logging; silviculture; road b</w:t>
            </w:r>
            <w:r w:rsidR="00945104">
              <w:rPr>
                <w:rFonts w:cs="Arial"/>
                <w:i/>
                <w:iCs/>
                <w:sz w:val="18"/>
                <w:szCs w:val="18"/>
              </w:rPr>
              <w:t xml:space="preserve">uilding; engineering; other: </w:t>
            </w:r>
            <w:r w:rsidRPr="00E90ADE">
              <w:rPr>
                <w:rFonts w:cs="Arial"/>
                <w:i/>
                <w:iCs/>
                <w:sz w:val="18"/>
                <w:szCs w:val="18"/>
              </w:rPr>
              <w:t>please indicate)</w:t>
            </w:r>
          </w:p>
        </w:tc>
      </w:tr>
      <w:tr w:rsidR="004C0B71" w:rsidRPr="00F62363" w14:paraId="0308B2D8" w14:textId="77777777" w:rsidTr="00BB3B79">
        <w:trPr>
          <w:trHeight w:val="720"/>
          <w:jc w:val="center"/>
        </w:trPr>
        <w:tc>
          <w:tcPr>
            <w:tcW w:w="9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7A9" w14:textId="77777777" w:rsidR="004C0B71" w:rsidRPr="00FA4D88" w:rsidRDefault="004C0B71" w:rsidP="00F459E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BB3B79" w:rsidRPr="00F62363" w14:paraId="264A8FF9" w14:textId="77777777" w:rsidTr="00BB3B79">
        <w:trPr>
          <w:trHeight w:val="720"/>
          <w:jc w:val="center"/>
        </w:trPr>
        <w:tc>
          <w:tcPr>
            <w:tcW w:w="9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203D9" w14:textId="77777777" w:rsidR="00BB3B79" w:rsidRPr="00F459ED" w:rsidRDefault="00BB3B79" w:rsidP="00F459E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</w:rPr>
            </w:pPr>
          </w:p>
        </w:tc>
      </w:tr>
      <w:tr w:rsidR="00BB3B79" w:rsidRPr="00F62363" w14:paraId="16A2FFA1" w14:textId="77777777" w:rsidTr="00552F3E">
        <w:trPr>
          <w:trHeight w:val="432"/>
          <w:jc w:val="center"/>
        </w:trPr>
        <w:tc>
          <w:tcPr>
            <w:tcW w:w="9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6E6D9" w14:textId="1275D3C2" w:rsidR="00BB3B79" w:rsidRPr="00FA4D88" w:rsidRDefault="00BB3B79" w:rsidP="00552F3E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EB09CF">
              <w:rPr>
                <w:b/>
                <w:bCs/>
                <w:sz w:val="20"/>
                <w:szCs w:val="20"/>
              </w:rPr>
              <w:t>Professional References</w:t>
            </w:r>
            <w:r w:rsidR="00FA4D88">
              <w:rPr>
                <w:b/>
                <w:bCs/>
                <w:sz w:val="20"/>
                <w:szCs w:val="20"/>
              </w:rPr>
              <w:t xml:space="preserve"> </w:t>
            </w:r>
            <w:r w:rsidR="00FA4D88" w:rsidRPr="00FA4D88">
              <w:rPr>
                <w:sz w:val="20"/>
                <w:szCs w:val="20"/>
              </w:rPr>
              <w:t>(p</w:t>
            </w:r>
            <w:r w:rsidRPr="00FA4D88">
              <w:rPr>
                <w:sz w:val="20"/>
                <w:szCs w:val="20"/>
              </w:rPr>
              <w:t>rovide 2 references applicable to auditin</w:t>
            </w:r>
            <w:r w:rsidR="00FA4D88">
              <w:rPr>
                <w:sz w:val="20"/>
                <w:szCs w:val="20"/>
              </w:rPr>
              <w:t>g)</w:t>
            </w:r>
          </w:p>
        </w:tc>
      </w:tr>
      <w:tr w:rsidR="00BB3B79" w:rsidRPr="00F62363" w14:paraId="0DF77F92" w14:textId="77777777" w:rsidTr="00FA4D88">
        <w:trPr>
          <w:trHeight w:val="432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371" w14:textId="77777777" w:rsidR="00BB3B79" w:rsidRPr="00C35619" w:rsidRDefault="00BB3B79" w:rsidP="007E64E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C35619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242" w14:textId="77777777" w:rsidR="00BB3B79" w:rsidRPr="00C35619" w:rsidRDefault="00BB3B79" w:rsidP="007E64E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C35619">
              <w:rPr>
                <w:rFonts w:cs="Arial"/>
                <w:sz w:val="20"/>
                <w:szCs w:val="20"/>
              </w:rPr>
              <w:t>Relationship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7E42" w14:textId="77777777" w:rsidR="00BB3B79" w:rsidRPr="00C35619" w:rsidRDefault="00BB3B79" w:rsidP="007E64E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C35619">
              <w:rPr>
                <w:rFonts w:cs="Arial"/>
                <w:sz w:val="20"/>
                <w:szCs w:val="20"/>
              </w:rPr>
              <w:t>Phone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37A" w14:textId="77777777" w:rsidR="00BB3B79" w:rsidRPr="00C35619" w:rsidRDefault="00BB3B79" w:rsidP="007E64E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C35619">
              <w:rPr>
                <w:rFonts w:cs="Arial"/>
                <w:sz w:val="20"/>
                <w:szCs w:val="20"/>
              </w:rPr>
              <w:t>Email</w:t>
            </w:r>
          </w:p>
        </w:tc>
      </w:tr>
      <w:tr w:rsidR="00BB3B79" w:rsidRPr="00F62363" w14:paraId="724301D3" w14:textId="77777777" w:rsidTr="00ED1CB2">
        <w:trPr>
          <w:trHeight w:val="1008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C1E" w14:textId="77777777" w:rsidR="00BB3B79" w:rsidRPr="00FA4D88" w:rsidRDefault="00BB3B79" w:rsidP="00552F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9110" w14:textId="77777777" w:rsidR="00BB3B79" w:rsidRPr="00FA4D88" w:rsidRDefault="00BB3B79" w:rsidP="00552F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785" w14:textId="0CF9C734" w:rsidR="00BB3B79" w:rsidRPr="00FA4D88" w:rsidRDefault="00BB3B79" w:rsidP="00552F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F8CF" w14:textId="77777777" w:rsidR="00BB3B79" w:rsidRPr="00FA4D88" w:rsidRDefault="00BB3B79" w:rsidP="00552F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BB3B79" w:rsidRPr="00F62363" w14:paraId="05B04433" w14:textId="77777777" w:rsidTr="00ED1CB2">
        <w:trPr>
          <w:trHeight w:val="1008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9AF" w14:textId="77777777" w:rsidR="00BB3B79" w:rsidRPr="00FA4D88" w:rsidRDefault="00BB3B79" w:rsidP="00552F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622" w14:textId="77777777" w:rsidR="00BB3B79" w:rsidRPr="00FA4D88" w:rsidRDefault="00BB3B79" w:rsidP="00552F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BBC" w14:textId="77777777" w:rsidR="00BB3B79" w:rsidRPr="00FA4D88" w:rsidRDefault="00BB3B79" w:rsidP="00552F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CC7" w14:textId="77777777" w:rsidR="00BB3B79" w:rsidRPr="00FA4D88" w:rsidRDefault="00BB3B79" w:rsidP="00552F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14:paraId="167BCBF3" w14:textId="08FD053A" w:rsidR="003B7072" w:rsidRDefault="00ED02B7" w:rsidP="00ED02B7">
      <w:pPr>
        <w:spacing w:before="0" w:after="0"/>
        <w:rPr>
          <w:b/>
          <w:sz w:val="28"/>
          <w:szCs w:val="28"/>
        </w:rPr>
      </w:pPr>
      <w:bookmarkStart w:id="1" w:name="_Toc430632558"/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text" w:tblpXSpec="center" w:tblpY="1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B7072" w:rsidRPr="0009622D" w14:paraId="18A31B13" w14:textId="77777777" w:rsidTr="00827BF2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29536" w14:textId="77777777" w:rsidR="003B7072" w:rsidRPr="00ED02B7" w:rsidRDefault="003B7072" w:rsidP="00610D5E">
            <w:pPr>
              <w:spacing w:before="60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 w:rsidRPr="00ED02B7">
              <w:rPr>
                <w:rFonts w:cs="Arial"/>
                <w:b/>
                <w:caps/>
                <w:sz w:val="20"/>
                <w:szCs w:val="20"/>
              </w:rPr>
              <w:lastRenderedPageBreak/>
              <w:t>Auditor Background Information</w:t>
            </w:r>
          </w:p>
        </w:tc>
      </w:tr>
      <w:tr w:rsidR="003B7072" w:rsidRPr="0009622D" w14:paraId="2A6AFD2A" w14:textId="77777777" w:rsidTr="00827BF2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54E" w14:textId="680FDC6F" w:rsidR="003B7072" w:rsidRPr="008079FA" w:rsidRDefault="003B7072" w:rsidP="00610D5E">
            <w:pPr>
              <w:spacing w:before="60"/>
              <w:rPr>
                <w:sz w:val="20"/>
                <w:szCs w:val="20"/>
              </w:rPr>
            </w:pPr>
            <w:r w:rsidRPr="008079FA">
              <w:rPr>
                <w:sz w:val="20"/>
                <w:szCs w:val="20"/>
              </w:rPr>
              <w:t xml:space="preserve">Complete the following information and provide your self-score.  Information should show relevance to BCFSC auditing.  Meeting minimum requirements does not guarantee acceptance to the BASE External Auditor program.  </w:t>
            </w:r>
          </w:p>
        </w:tc>
      </w:tr>
    </w:tbl>
    <w:p w14:paraId="3528EE22" w14:textId="77777777" w:rsidR="00D02605" w:rsidRDefault="00D02605" w:rsidP="001D2A55">
      <w:pPr>
        <w:tabs>
          <w:tab w:val="left" w:pos="288"/>
          <w:tab w:val="center" w:pos="5040"/>
          <w:tab w:val="left" w:pos="8180"/>
        </w:tabs>
        <w:spacing w:after="120"/>
        <w:jc w:val="center"/>
        <w:rPr>
          <w:rFonts w:cs="Arial"/>
          <w:b/>
          <w:sz w:val="20"/>
          <w:szCs w:val="20"/>
        </w:rPr>
      </w:pPr>
    </w:p>
    <w:p w14:paraId="0A0FF691" w14:textId="47FFA34F" w:rsidR="00BE1299" w:rsidRPr="008079FA" w:rsidRDefault="00BE1299" w:rsidP="001D2A55">
      <w:pPr>
        <w:tabs>
          <w:tab w:val="left" w:pos="288"/>
          <w:tab w:val="center" w:pos="5040"/>
          <w:tab w:val="left" w:pos="8180"/>
        </w:tabs>
        <w:spacing w:after="120"/>
        <w:jc w:val="center"/>
        <w:rPr>
          <w:rFonts w:cs="Arial"/>
          <w:b/>
          <w:sz w:val="20"/>
          <w:szCs w:val="20"/>
        </w:rPr>
      </w:pPr>
      <w:r w:rsidRPr="008079FA">
        <w:rPr>
          <w:rFonts w:cs="Arial"/>
          <w:b/>
          <w:sz w:val="20"/>
          <w:szCs w:val="20"/>
        </w:rPr>
        <w:t>BASE Auditor Candidacy Competency Matrix</w:t>
      </w:r>
      <w:bookmarkEnd w:id="1"/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73"/>
        <w:gridCol w:w="4116"/>
        <w:gridCol w:w="1082"/>
        <w:gridCol w:w="1096"/>
        <w:gridCol w:w="759"/>
      </w:tblGrid>
      <w:tr w:rsidR="007E1AA0" w:rsidRPr="008079FA" w14:paraId="1BA4A189" w14:textId="77777777" w:rsidTr="00D02605">
        <w:trPr>
          <w:cantSplit/>
          <w:trHeight w:val="305"/>
          <w:tblHeader/>
          <w:jc w:val="center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8A7299" w14:textId="77777777" w:rsidR="007E1AA0" w:rsidRPr="008079FA" w:rsidRDefault="007E1AA0" w:rsidP="00AC1736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4339" w:type="dxa"/>
            <w:shd w:val="clear" w:color="auto" w:fill="D9D9D9"/>
            <w:vAlign w:val="center"/>
          </w:tcPr>
          <w:p w14:paraId="445B5ED4" w14:textId="77777777" w:rsidR="007E1AA0" w:rsidRPr="008079FA" w:rsidRDefault="007E1AA0" w:rsidP="00AC1736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External Auditor Scoring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51BF9D" w14:textId="77777777" w:rsidR="007E1AA0" w:rsidRPr="008079FA" w:rsidRDefault="007E1AA0" w:rsidP="00AC1736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 xml:space="preserve">Minimum </w:t>
            </w:r>
          </w:p>
          <w:p w14:paraId="5B30A048" w14:textId="77777777" w:rsidR="007E1AA0" w:rsidRPr="008079FA" w:rsidRDefault="007E1AA0" w:rsidP="00AC1736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Points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7381D77A" w14:textId="77777777" w:rsidR="007E1AA0" w:rsidRPr="006226FD" w:rsidRDefault="007E1AA0" w:rsidP="00AC1736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226FD">
              <w:rPr>
                <w:rFonts w:cs="Arial"/>
                <w:b/>
                <w:sz w:val="20"/>
                <w:szCs w:val="20"/>
                <w:lang w:val="en-US"/>
              </w:rPr>
              <w:t>Maximum Points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57344C12" w14:textId="77777777" w:rsidR="007E1AA0" w:rsidRPr="006226FD" w:rsidRDefault="007E1AA0" w:rsidP="00AC1736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226FD">
              <w:rPr>
                <w:rFonts w:cs="Arial"/>
                <w:b/>
                <w:sz w:val="20"/>
                <w:szCs w:val="20"/>
                <w:lang w:val="en-US"/>
              </w:rPr>
              <w:t>Your</w:t>
            </w:r>
          </w:p>
          <w:p w14:paraId="0C5725FC" w14:textId="77777777" w:rsidR="007E1AA0" w:rsidRPr="006226FD" w:rsidRDefault="007E1AA0" w:rsidP="00AC1736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226FD">
              <w:rPr>
                <w:rFonts w:cs="Arial"/>
                <w:b/>
                <w:sz w:val="20"/>
                <w:szCs w:val="20"/>
                <w:lang w:val="en-US"/>
              </w:rPr>
              <w:t>Self-</w:t>
            </w:r>
          </w:p>
          <w:p w14:paraId="0658E70D" w14:textId="77777777" w:rsidR="007E1AA0" w:rsidRPr="006226FD" w:rsidRDefault="007E1AA0" w:rsidP="00AC1736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226FD">
              <w:rPr>
                <w:rFonts w:cs="Arial"/>
                <w:b/>
                <w:sz w:val="20"/>
                <w:szCs w:val="20"/>
                <w:lang w:val="en-US"/>
              </w:rPr>
              <w:t>Score</w:t>
            </w:r>
          </w:p>
        </w:tc>
      </w:tr>
      <w:tr w:rsidR="007E1AA0" w:rsidRPr="008079FA" w14:paraId="780947E5" w14:textId="77777777" w:rsidTr="00ED02B7">
        <w:trPr>
          <w:cantSplit/>
          <w:jc w:val="center"/>
        </w:trPr>
        <w:tc>
          <w:tcPr>
            <w:tcW w:w="2602" w:type="dxa"/>
            <w:vMerge w:val="restart"/>
            <w:tcBorders>
              <w:bottom w:val="nil"/>
            </w:tcBorders>
          </w:tcPr>
          <w:p w14:paraId="15D5C702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4339" w:type="dxa"/>
            <w:vAlign w:val="center"/>
          </w:tcPr>
          <w:p w14:paraId="45406115" w14:textId="77777777" w:rsidR="007E1AA0" w:rsidRPr="008079FA" w:rsidRDefault="007E1AA0" w:rsidP="00FA4D88">
            <w:pPr>
              <w:spacing w:before="20" w:after="2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Grade 12 or equivalency</w:t>
            </w:r>
          </w:p>
        </w:tc>
        <w:tc>
          <w:tcPr>
            <w:tcW w:w="1134" w:type="dxa"/>
            <w:vAlign w:val="center"/>
          </w:tcPr>
          <w:p w14:paraId="51D935CC" w14:textId="77777777" w:rsidR="007E1AA0" w:rsidRPr="008079FA" w:rsidRDefault="007E1AA0" w:rsidP="00FA4D88">
            <w:pPr>
              <w:spacing w:before="20" w:after="2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14F1C4C7" w14:textId="77777777" w:rsidR="007E1AA0" w:rsidRPr="008079FA" w:rsidRDefault="007E1AA0" w:rsidP="00FA4D88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3" w:type="dxa"/>
            <w:vAlign w:val="center"/>
          </w:tcPr>
          <w:p w14:paraId="1A16CED4" w14:textId="32C06AE8" w:rsidR="007E1AA0" w:rsidRPr="008079FA" w:rsidRDefault="007E1AA0" w:rsidP="00FA4D88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621A9391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171814D4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11E3CD94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2 Points per two-year post-secondary diploma or certificate in progress in any field</w:t>
            </w:r>
          </w:p>
        </w:tc>
        <w:tc>
          <w:tcPr>
            <w:tcW w:w="1134" w:type="dxa"/>
            <w:vAlign w:val="center"/>
          </w:tcPr>
          <w:p w14:paraId="6B5261F5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5284E0E0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93" w:type="dxa"/>
            <w:vAlign w:val="center"/>
          </w:tcPr>
          <w:p w14:paraId="4EB3C85E" w14:textId="18488FC6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7ED890BA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309BFE37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6B7443F8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4 Points per completed two-year post-secondary diploma or certificate in any field</w:t>
            </w:r>
          </w:p>
        </w:tc>
        <w:tc>
          <w:tcPr>
            <w:tcW w:w="1134" w:type="dxa"/>
            <w:vAlign w:val="center"/>
          </w:tcPr>
          <w:p w14:paraId="66605F94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1A3F8C8E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793" w:type="dxa"/>
            <w:vAlign w:val="center"/>
          </w:tcPr>
          <w:p w14:paraId="12FFEA9F" w14:textId="59CFE9C8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6111F4F0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55352DE6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3EBBA5CF" w14:textId="0E3585BF" w:rsidR="007E1AA0" w:rsidRPr="008079FA" w:rsidRDefault="007E1AA0" w:rsidP="00962D10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 Points per four-year post-secondary degree in progress in</w:t>
            </w:r>
            <w:r w:rsidR="00962D10" w:rsidRPr="008079FA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079FA">
              <w:rPr>
                <w:rFonts w:cs="Arial"/>
                <w:sz w:val="20"/>
                <w:szCs w:val="20"/>
                <w:lang w:val="en-US"/>
              </w:rPr>
              <w:t>any field</w:t>
            </w:r>
          </w:p>
        </w:tc>
        <w:tc>
          <w:tcPr>
            <w:tcW w:w="1134" w:type="dxa"/>
            <w:vAlign w:val="center"/>
          </w:tcPr>
          <w:p w14:paraId="3FD4D954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63A25144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" w:type="dxa"/>
            <w:vAlign w:val="center"/>
          </w:tcPr>
          <w:p w14:paraId="6514912A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44F2E482" w14:textId="77777777" w:rsidTr="004D78E1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08EE7E9F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  <w:vAlign w:val="center"/>
          </w:tcPr>
          <w:p w14:paraId="407C4EA9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 Points per completed four-year post-secondary degree in any field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E28C5F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3D3016B1" w14:textId="6C191985" w:rsidR="007E1AA0" w:rsidRPr="008079FA" w:rsidRDefault="002816AC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2</w:t>
            </w:r>
            <w:r w:rsidR="007E1AA0" w:rsidRPr="008079FA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78E359A4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3DC400DC" w14:textId="77777777" w:rsidTr="00FA4D88">
        <w:trPr>
          <w:cantSplit/>
          <w:trHeight w:val="432"/>
          <w:jc w:val="center"/>
        </w:trPr>
        <w:tc>
          <w:tcPr>
            <w:tcW w:w="2602" w:type="dxa"/>
            <w:tcBorders>
              <w:top w:val="nil"/>
            </w:tcBorders>
          </w:tcPr>
          <w:p w14:paraId="353539DA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shd w:val="clear" w:color="auto" w:fill="D9D9D9" w:themeFill="background1" w:themeFillShade="D9"/>
            <w:vAlign w:val="center"/>
          </w:tcPr>
          <w:p w14:paraId="55F925E1" w14:textId="77777777" w:rsidR="007E1AA0" w:rsidRPr="008079FA" w:rsidRDefault="007E1AA0" w:rsidP="00AC1736">
            <w:pPr>
              <w:spacing w:before="20" w:after="0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Education Subtotal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2EFFBB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70157E59" w14:textId="2241985C" w:rsidR="007E1AA0" w:rsidRPr="008079FA" w:rsidRDefault="009544B6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3</w:t>
            </w:r>
            <w:r w:rsidR="007E1AA0"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039D1F3C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7EB40BF8" w14:textId="77777777" w:rsidTr="004D78E1">
        <w:trPr>
          <w:cantSplit/>
          <w:jc w:val="center"/>
        </w:trPr>
        <w:tc>
          <w:tcPr>
            <w:tcW w:w="2602" w:type="dxa"/>
            <w:vMerge w:val="restart"/>
          </w:tcPr>
          <w:p w14:paraId="7C768376" w14:textId="48CFA905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Industry Work Experience</w:t>
            </w:r>
          </w:p>
        </w:tc>
        <w:tc>
          <w:tcPr>
            <w:tcW w:w="4339" w:type="dxa"/>
            <w:tcBorders>
              <w:bottom w:val="single" w:sz="4" w:space="0" w:color="auto"/>
            </w:tcBorders>
            <w:vAlign w:val="center"/>
          </w:tcPr>
          <w:p w14:paraId="699E5308" w14:textId="77777777" w:rsidR="006C19D6" w:rsidRPr="008079FA" w:rsidRDefault="006C19D6" w:rsidP="008B4CA3">
            <w:pPr>
              <w:spacing w:before="20" w:after="4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 Point per whole 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E43BD6" w14:textId="77777777" w:rsidR="006C19D6" w:rsidRPr="008079FA" w:rsidRDefault="006C19D6" w:rsidP="008B4CA3">
            <w:pPr>
              <w:spacing w:before="2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43D86A17" w14:textId="77777777" w:rsidR="006C19D6" w:rsidRPr="008079FA" w:rsidRDefault="006C19D6" w:rsidP="008B4CA3">
            <w:pPr>
              <w:spacing w:before="2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606ADD2E" w14:textId="77777777" w:rsidR="006C19D6" w:rsidRPr="008079FA" w:rsidRDefault="006C19D6" w:rsidP="008B4CA3">
            <w:pPr>
              <w:spacing w:before="2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079F68BC" w14:textId="77777777" w:rsidTr="00FA4D88">
        <w:trPr>
          <w:cantSplit/>
          <w:trHeight w:val="432"/>
          <w:jc w:val="center"/>
        </w:trPr>
        <w:tc>
          <w:tcPr>
            <w:tcW w:w="2602" w:type="dxa"/>
            <w:vMerge/>
          </w:tcPr>
          <w:p w14:paraId="3D8C6C58" w14:textId="77777777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shd w:val="clear" w:color="auto" w:fill="D9D9D9" w:themeFill="background1" w:themeFillShade="D9"/>
            <w:vAlign w:val="center"/>
          </w:tcPr>
          <w:p w14:paraId="4F253DDD" w14:textId="77777777" w:rsidR="006C19D6" w:rsidRPr="008079FA" w:rsidRDefault="006C19D6" w:rsidP="008B4CA3">
            <w:pPr>
              <w:spacing w:before="2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Industry Work Experience Subtotal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C33594" w14:textId="77777777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75EB56FD" w14:textId="4A9D3A96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60751B26" w14:textId="77777777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5AFF0F8C" w14:textId="77777777" w:rsidTr="004D78E1">
        <w:trPr>
          <w:cantSplit/>
          <w:jc w:val="center"/>
        </w:trPr>
        <w:tc>
          <w:tcPr>
            <w:tcW w:w="2602" w:type="dxa"/>
            <w:vMerge w:val="restart"/>
          </w:tcPr>
          <w:p w14:paraId="0981A54E" w14:textId="5F36BA1D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Experience in Current Company</w:t>
            </w:r>
          </w:p>
        </w:tc>
        <w:tc>
          <w:tcPr>
            <w:tcW w:w="4339" w:type="dxa"/>
            <w:tcBorders>
              <w:bottom w:val="single" w:sz="4" w:space="0" w:color="auto"/>
            </w:tcBorders>
            <w:vAlign w:val="center"/>
          </w:tcPr>
          <w:p w14:paraId="4DAF4CDE" w14:textId="77777777" w:rsidR="006C19D6" w:rsidRPr="008079FA" w:rsidRDefault="006C19D6" w:rsidP="008B4CA3">
            <w:pPr>
              <w:spacing w:before="20" w:after="4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 Point per whole 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24CEF1" w14:textId="77777777" w:rsidR="006C19D6" w:rsidRPr="008079FA" w:rsidRDefault="006C19D6" w:rsidP="008B4CA3">
            <w:pPr>
              <w:spacing w:before="2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7423DBC6" w14:textId="77777777" w:rsidR="006C19D6" w:rsidRPr="008079FA" w:rsidRDefault="006C19D6" w:rsidP="008B4CA3">
            <w:pPr>
              <w:spacing w:before="2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EB32E2C" w14:textId="77777777" w:rsidR="006C19D6" w:rsidRPr="008079FA" w:rsidRDefault="006C19D6" w:rsidP="008B4CA3">
            <w:pPr>
              <w:spacing w:before="2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015397DC" w14:textId="77777777" w:rsidTr="00FA4D88">
        <w:trPr>
          <w:cantSplit/>
          <w:trHeight w:val="432"/>
          <w:jc w:val="center"/>
        </w:trPr>
        <w:tc>
          <w:tcPr>
            <w:tcW w:w="2602" w:type="dxa"/>
            <w:vMerge/>
          </w:tcPr>
          <w:p w14:paraId="31181DAC" w14:textId="77777777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shd w:val="clear" w:color="auto" w:fill="D9D9D9" w:themeFill="background1" w:themeFillShade="D9"/>
            <w:vAlign w:val="center"/>
          </w:tcPr>
          <w:p w14:paraId="053711A6" w14:textId="77777777" w:rsidR="006C19D6" w:rsidRPr="008079FA" w:rsidRDefault="006C19D6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Experience in Current Company Subtotal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ACCFB1" w14:textId="77777777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7CA89097" w14:textId="048ADF4E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69BFE225" w14:textId="77777777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5697B85E" w14:textId="77777777" w:rsidTr="00ED02B7">
        <w:trPr>
          <w:cantSplit/>
          <w:jc w:val="center"/>
        </w:trPr>
        <w:tc>
          <w:tcPr>
            <w:tcW w:w="2602" w:type="dxa"/>
            <w:vMerge w:val="restart"/>
          </w:tcPr>
          <w:p w14:paraId="7EF59468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Safety Training and Experience</w:t>
            </w:r>
          </w:p>
        </w:tc>
        <w:tc>
          <w:tcPr>
            <w:tcW w:w="4339" w:type="dxa"/>
            <w:vAlign w:val="center"/>
          </w:tcPr>
          <w:p w14:paraId="2E4B508C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 Point per year or part thereof where safety is &gt;49% of your responsibilities</w:t>
            </w:r>
          </w:p>
        </w:tc>
        <w:tc>
          <w:tcPr>
            <w:tcW w:w="1134" w:type="dxa"/>
            <w:vAlign w:val="center"/>
          </w:tcPr>
          <w:p w14:paraId="1A5DC621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1A86AD77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vAlign w:val="center"/>
          </w:tcPr>
          <w:p w14:paraId="3BB98107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5C64661C" w14:textId="77777777" w:rsidTr="00ED02B7">
        <w:trPr>
          <w:cantSplit/>
          <w:jc w:val="center"/>
        </w:trPr>
        <w:tc>
          <w:tcPr>
            <w:tcW w:w="2602" w:type="dxa"/>
            <w:vMerge/>
          </w:tcPr>
          <w:p w14:paraId="1588CB4A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3BEB80E4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 Point per week-equivalent OHS-specific training course.</w:t>
            </w:r>
          </w:p>
        </w:tc>
        <w:tc>
          <w:tcPr>
            <w:tcW w:w="1134" w:type="dxa"/>
            <w:vAlign w:val="center"/>
          </w:tcPr>
          <w:p w14:paraId="54BC8EB5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60BB9476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" w:type="dxa"/>
            <w:vAlign w:val="center"/>
          </w:tcPr>
          <w:p w14:paraId="173B637D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0896ABF5" w14:textId="77777777" w:rsidTr="00ED02B7">
        <w:trPr>
          <w:cantSplit/>
          <w:jc w:val="center"/>
        </w:trPr>
        <w:tc>
          <w:tcPr>
            <w:tcW w:w="2602" w:type="dxa"/>
            <w:vMerge/>
          </w:tcPr>
          <w:p w14:paraId="12AE26C0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3E1160C7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 Points per year-equivalent OHS-specific post-secondary education</w:t>
            </w:r>
          </w:p>
        </w:tc>
        <w:tc>
          <w:tcPr>
            <w:tcW w:w="1134" w:type="dxa"/>
            <w:vAlign w:val="center"/>
          </w:tcPr>
          <w:p w14:paraId="3BBA81A5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7D0C5820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93" w:type="dxa"/>
            <w:vAlign w:val="center"/>
          </w:tcPr>
          <w:p w14:paraId="5D9DC4E0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2B3FDEE0" w14:textId="77777777" w:rsidTr="00ED02B7">
        <w:trPr>
          <w:cantSplit/>
          <w:jc w:val="center"/>
        </w:trPr>
        <w:tc>
          <w:tcPr>
            <w:tcW w:w="2602" w:type="dxa"/>
            <w:vMerge/>
          </w:tcPr>
          <w:p w14:paraId="174F7CAB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5F6E7B78" w14:textId="77777777" w:rsidR="007E1AA0" w:rsidRPr="008079FA" w:rsidRDefault="007E1AA0" w:rsidP="008B4CA3">
            <w:pPr>
              <w:spacing w:before="20" w:after="4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Current CHSC designation</w:t>
            </w:r>
          </w:p>
        </w:tc>
        <w:tc>
          <w:tcPr>
            <w:tcW w:w="1134" w:type="dxa"/>
            <w:vAlign w:val="center"/>
          </w:tcPr>
          <w:p w14:paraId="2C839225" w14:textId="77777777" w:rsidR="007E1AA0" w:rsidRPr="008079FA" w:rsidRDefault="007E1AA0" w:rsidP="008B4CA3">
            <w:pPr>
              <w:spacing w:before="2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4E8A7054" w14:textId="77777777" w:rsidR="007E1AA0" w:rsidRPr="008079FA" w:rsidRDefault="007E1AA0" w:rsidP="008B4CA3">
            <w:pPr>
              <w:spacing w:before="2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3" w:type="dxa"/>
            <w:vAlign w:val="center"/>
          </w:tcPr>
          <w:p w14:paraId="30042D05" w14:textId="77777777" w:rsidR="007E1AA0" w:rsidRPr="008079FA" w:rsidRDefault="007E1AA0" w:rsidP="008B4CA3">
            <w:pPr>
              <w:spacing w:before="2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5E1C11E0" w14:textId="77777777" w:rsidTr="004D78E1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4C560AD8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  <w:vAlign w:val="center"/>
          </w:tcPr>
          <w:p w14:paraId="1BEAE7A6" w14:textId="77777777" w:rsidR="007E1AA0" w:rsidRPr="008079FA" w:rsidRDefault="007E1AA0" w:rsidP="008B4CA3">
            <w:pPr>
              <w:spacing w:before="20" w:after="4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Current CRSP designation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C5835A" w14:textId="77777777" w:rsidR="007E1AA0" w:rsidRPr="008079FA" w:rsidRDefault="007E1AA0" w:rsidP="008B4CA3">
            <w:pPr>
              <w:spacing w:before="20" w:after="4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3D4CE871" w14:textId="77777777" w:rsidR="007E1AA0" w:rsidRPr="008079FA" w:rsidRDefault="007E1AA0" w:rsidP="008B4CA3">
            <w:pPr>
              <w:spacing w:before="2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4A7DFB3C" w14:textId="77777777" w:rsidR="007E1AA0" w:rsidRPr="008079FA" w:rsidRDefault="007E1AA0" w:rsidP="008B4CA3">
            <w:pPr>
              <w:spacing w:before="2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1A18058A" w14:textId="77777777" w:rsidTr="00FA4D88">
        <w:trPr>
          <w:cantSplit/>
          <w:trHeight w:val="432"/>
          <w:jc w:val="center"/>
        </w:trPr>
        <w:tc>
          <w:tcPr>
            <w:tcW w:w="2602" w:type="dxa"/>
            <w:tcBorders>
              <w:top w:val="nil"/>
            </w:tcBorders>
          </w:tcPr>
          <w:p w14:paraId="75E6997C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shd w:val="clear" w:color="auto" w:fill="D9D9D9" w:themeFill="background1" w:themeFillShade="D9"/>
            <w:vAlign w:val="center"/>
          </w:tcPr>
          <w:p w14:paraId="2A9B2575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Safety Training and Experience Subtotal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F8B347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0C025FFF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52296BC3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49B5B374" w14:textId="77777777" w:rsidTr="00ED02B7">
        <w:trPr>
          <w:cantSplit/>
          <w:jc w:val="center"/>
        </w:trPr>
        <w:tc>
          <w:tcPr>
            <w:tcW w:w="2602" w:type="dxa"/>
            <w:vMerge w:val="restart"/>
          </w:tcPr>
          <w:p w14:paraId="26992F9D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Auditing Experience</w:t>
            </w:r>
          </w:p>
        </w:tc>
        <w:tc>
          <w:tcPr>
            <w:tcW w:w="4339" w:type="dxa"/>
            <w:vAlign w:val="center"/>
          </w:tcPr>
          <w:p w14:paraId="51DDE9BB" w14:textId="4C6F85F7" w:rsidR="007E1AA0" w:rsidRPr="008079FA" w:rsidRDefault="0073658C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</w:t>
            </w:r>
            <w:r w:rsidR="007E1AA0" w:rsidRPr="008079FA">
              <w:rPr>
                <w:rFonts w:cs="Arial"/>
                <w:sz w:val="20"/>
                <w:szCs w:val="20"/>
                <w:lang w:val="en-US"/>
              </w:rPr>
              <w:t xml:space="preserve"> Point per SEBASE / ISEBASE audit performed or reviewed</w:t>
            </w:r>
          </w:p>
        </w:tc>
        <w:tc>
          <w:tcPr>
            <w:tcW w:w="1134" w:type="dxa"/>
            <w:vAlign w:val="center"/>
          </w:tcPr>
          <w:p w14:paraId="495C9089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7F21BD4B" w14:textId="491DAE58" w:rsidR="007E1AA0" w:rsidRPr="008079FA" w:rsidRDefault="00962D1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" w:type="dxa"/>
            <w:vAlign w:val="center"/>
          </w:tcPr>
          <w:p w14:paraId="4C67EB2B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2DDFEB21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5AB23305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6DD32794" w14:textId="3C2F549F" w:rsidR="002816AC" w:rsidRPr="008079FA" w:rsidRDefault="0073658C" w:rsidP="002816AC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</w:t>
            </w:r>
            <w:r w:rsidR="007E1AA0" w:rsidRPr="008079FA">
              <w:rPr>
                <w:rFonts w:cs="Arial"/>
                <w:sz w:val="20"/>
                <w:szCs w:val="20"/>
                <w:lang w:val="en-US"/>
              </w:rPr>
              <w:t xml:space="preserve"> Point</w:t>
            </w:r>
            <w:r w:rsidR="009870EA">
              <w:rPr>
                <w:rFonts w:cs="Arial"/>
                <w:sz w:val="20"/>
                <w:szCs w:val="20"/>
                <w:lang w:val="en-US"/>
              </w:rPr>
              <w:t>s</w:t>
            </w:r>
            <w:r w:rsidR="007E1AA0" w:rsidRPr="008079FA">
              <w:rPr>
                <w:rFonts w:cs="Arial"/>
                <w:sz w:val="20"/>
                <w:szCs w:val="20"/>
                <w:lang w:val="en-US"/>
              </w:rPr>
              <w:t xml:space="preserve"> per BASE audit performed </w:t>
            </w:r>
            <w:r w:rsidR="002816AC" w:rsidRPr="008079FA">
              <w:rPr>
                <w:rFonts w:cs="Arial"/>
                <w:sz w:val="20"/>
                <w:szCs w:val="20"/>
                <w:lang w:val="en-US"/>
              </w:rPr>
              <w:t>including as a team member.  Also includes hosting a verification or external audit.</w:t>
            </w:r>
          </w:p>
          <w:p w14:paraId="46ED583D" w14:textId="7F5957E1" w:rsidR="007E1AA0" w:rsidRPr="008079FA" w:rsidRDefault="002816AC" w:rsidP="0073658C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Excludes Administrative audits.</w:t>
            </w:r>
          </w:p>
        </w:tc>
        <w:tc>
          <w:tcPr>
            <w:tcW w:w="1134" w:type="dxa"/>
            <w:vAlign w:val="center"/>
          </w:tcPr>
          <w:p w14:paraId="1A5EE751" w14:textId="2DECD248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45DCD47C" w14:textId="6D7334DC" w:rsidR="007E1AA0" w:rsidRPr="008079FA" w:rsidRDefault="0073658C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</w:t>
            </w:r>
            <w:r w:rsidR="009544B6" w:rsidRPr="008079FA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" w:type="dxa"/>
            <w:vAlign w:val="center"/>
          </w:tcPr>
          <w:p w14:paraId="43D06C84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2816AC" w:rsidRPr="008079FA" w14:paraId="045BEC25" w14:textId="77777777" w:rsidTr="004D78E1">
        <w:trPr>
          <w:cantSplit/>
          <w:jc w:val="center"/>
        </w:trPr>
        <w:tc>
          <w:tcPr>
            <w:tcW w:w="2602" w:type="dxa"/>
            <w:tcBorders>
              <w:top w:val="nil"/>
              <w:bottom w:val="nil"/>
            </w:tcBorders>
          </w:tcPr>
          <w:p w14:paraId="0AF78F7D" w14:textId="77777777" w:rsidR="002816AC" w:rsidRPr="008079FA" w:rsidRDefault="002816AC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  <w:vAlign w:val="center"/>
          </w:tcPr>
          <w:p w14:paraId="56486BA0" w14:textId="7ECE3438" w:rsidR="002816AC" w:rsidRPr="008079FA" w:rsidRDefault="0073658C" w:rsidP="002816AC">
            <w:pPr>
              <w:spacing w:before="20" w:after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="002816AC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 Point</w:t>
            </w:r>
            <w:r w:rsidR="009870EA">
              <w:rPr>
                <w:rFonts w:cs="Arial"/>
                <w:bCs/>
                <w:sz w:val="20"/>
                <w:szCs w:val="20"/>
                <w:lang w:val="en-US"/>
              </w:rPr>
              <w:t>s</w:t>
            </w:r>
            <w:r w:rsidR="002816AC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 per COR audit </w:t>
            </w:r>
            <w:r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from another Certifying Partner </w:t>
            </w:r>
            <w:r w:rsidR="002816AC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or ISO </w:t>
            </w:r>
            <w:r w:rsidR="009544B6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/ </w:t>
            </w:r>
            <w:r w:rsidR="002816AC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OHSAS audit.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55C253" w14:textId="77777777" w:rsidR="002816AC" w:rsidRPr="008079FA" w:rsidRDefault="002816AC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7C0CC4E3" w14:textId="73F3703B" w:rsidR="002816AC" w:rsidRPr="008079FA" w:rsidRDefault="0073658C" w:rsidP="00FA4D88">
            <w:pPr>
              <w:spacing w:before="2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0EA3766" w14:textId="77777777" w:rsidR="002816AC" w:rsidRPr="008079FA" w:rsidRDefault="002816AC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5C3A38FF" w14:textId="77777777" w:rsidTr="00FA4D88">
        <w:trPr>
          <w:cantSplit/>
          <w:trHeight w:val="432"/>
          <w:jc w:val="center"/>
        </w:trPr>
        <w:tc>
          <w:tcPr>
            <w:tcW w:w="2602" w:type="dxa"/>
            <w:tcBorders>
              <w:top w:val="nil"/>
            </w:tcBorders>
          </w:tcPr>
          <w:p w14:paraId="024C2F67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330CD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Auditing Experience Subtotal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33ECA9" w14:textId="1E1C9D1F" w:rsidR="007E1AA0" w:rsidRPr="008079FA" w:rsidRDefault="002816AC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690AE51C" w14:textId="562DB2BB" w:rsidR="007E1AA0" w:rsidRPr="008079FA" w:rsidRDefault="002816AC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2</w:t>
            </w:r>
            <w:r w:rsidR="00962D10"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62045B94" w14:textId="77777777" w:rsidR="007E1AA0" w:rsidRPr="008079FA" w:rsidRDefault="007E1AA0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5098B447" w14:textId="77777777" w:rsidTr="00FA4D88">
        <w:trPr>
          <w:cantSplit/>
          <w:trHeight w:val="576"/>
          <w:jc w:val="center"/>
        </w:trPr>
        <w:tc>
          <w:tcPr>
            <w:tcW w:w="6941" w:type="dxa"/>
            <w:gridSpan w:val="2"/>
            <w:vAlign w:val="center"/>
          </w:tcPr>
          <w:p w14:paraId="3F059763" w14:textId="0F97FA0D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TOTAL SCORE</w:t>
            </w:r>
          </w:p>
        </w:tc>
        <w:tc>
          <w:tcPr>
            <w:tcW w:w="1134" w:type="dxa"/>
            <w:vAlign w:val="center"/>
          </w:tcPr>
          <w:p w14:paraId="548D91B2" w14:textId="24E0B558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149" w:type="dxa"/>
            <w:vAlign w:val="center"/>
          </w:tcPr>
          <w:p w14:paraId="561B469C" w14:textId="1672F359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</w:t>
            </w:r>
            <w:r w:rsidR="00962D10"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93" w:type="dxa"/>
            <w:vAlign w:val="center"/>
          </w:tcPr>
          <w:p w14:paraId="6F70AC8E" w14:textId="77777777" w:rsidR="006C19D6" w:rsidRPr="008079FA" w:rsidRDefault="006C19D6" w:rsidP="00FA4D88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</w:tbl>
    <w:p w14:paraId="684EA74C" w14:textId="77777777" w:rsidR="002769C4" w:rsidRDefault="002769C4" w:rsidP="00CA4F67">
      <w:pPr>
        <w:spacing w:before="0" w:after="0"/>
        <w:rPr>
          <w:rFonts w:cs="Arial"/>
          <w:sz w:val="16"/>
          <w:szCs w:val="16"/>
        </w:rPr>
      </w:pPr>
    </w:p>
    <w:p w14:paraId="21DA3255" w14:textId="77777777" w:rsidR="00CA4F67" w:rsidRDefault="00CA4F67" w:rsidP="00CA4F67">
      <w:pPr>
        <w:spacing w:before="0" w:after="0"/>
        <w:rPr>
          <w:rFonts w:cs="Arial"/>
          <w:sz w:val="16"/>
          <w:szCs w:val="16"/>
        </w:rPr>
      </w:pPr>
    </w:p>
    <w:p w14:paraId="348F3715" w14:textId="77777777" w:rsidR="00CA4F67" w:rsidRDefault="00CA4F67" w:rsidP="00CA4F67">
      <w:pPr>
        <w:spacing w:before="0" w:after="0"/>
        <w:rPr>
          <w:rFonts w:cs="Arial"/>
          <w:sz w:val="16"/>
          <w:szCs w:val="16"/>
        </w:rPr>
      </w:pPr>
    </w:p>
    <w:p w14:paraId="6D0B45FF" w14:textId="029D0311" w:rsidR="00CA4F67" w:rsidRPr="00BE1299" w:rsidRDefault="00CA4F67" w:rsidP="00CA4F67">
      <w:pPr>
        <w:spacing w:before="0" w:after="0"/>
        <w:rPr>
          <w:rFonts w:cs="Arial"/>
          <w:sz w:val="16"/>
          <w:szCs w:val="16"/>
        </w:rPr>
        <w:sectPr w:rsidR="00CA4F67" w:rsidRPr="00BE1299" w:rsidSect="00B04A3A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1440" w:bottom="720" w:left="1440" w:header="720" w:footer="432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D09B8" w:rsidRPr="0009622D" w14:paraId="0051038C" w14:textId="77777777" w:rsidTr="00552F3E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7762C" w14:textId="38181642" w:rsidR="003D09B8" w:rsidRPr="008F4151" w:rsidRDefault="003D09B8" w:rsidP="00BC7CC9">
            <w:pPr>
              <w:spacing w:before="60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 w:rsidRPr="008F4151">
              <w:rPr>
                <w:rFonts w:cs="Arial"/>
                <w:b/>
                <w:caps/>
                <w:sz w:val="20"/>
                <w:szCs w:val="20"/>
              </w:rPr>
              <w:lastRenderedPageBreak/>
              <w:t>A</w:t>
            </w:r>
            <w:r w:rsidR="003B7072" w:rsidRPr="008F4151">
              <w:rPr>
                <w:rFonts w:cs="Arial"/>
                <w:b/>
                <w:caps/>
                <w:sz w:val="20"/>
                <w:szCs w:val="20"/>
              </w:rPr>
              <w:t>pplicant</w:t>
            </w:r>
            <w:r w:rsidRPr="008F4151">
              <w:rPr>
                <w:rFonts w:cs="Arial"/>
                <w:b/>
                <w:caps/>
                <w:sz w:val="20"/>
                <w:szCs w:val="20"/>
              </w:rPr>
              <w:t xml:space="preserve"> Background Information</w:t>
            </w:r>
          </w:p>
          <w:p w14:paraId="64893F5F" w14:textId="54DD33F3" w:rsidR="003B7072" w:rsidRPr="008F4151" w:rsidRDefault="003B7072" w:rsidP="00BC7CC9">
            <w:pPr>
              <w:spacing w:before="60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 w:rsidRPr="008F4151">
              <w:rPr>
                <w:rFonts w:cs="Arial"/>
                <w:sz w:val="20"/>
                <w:szCs w:val="20"/>
              </w:rPr>
              <w:t>(include designations, training certifications, etc.)</w:t>
            </w:r>
          </w:p>
        </w:tc>
      </w:tr>
      <w:tr w:rsidR="00DD79E2" w:rsidRPr="0009622D" w14:paraId="4C39BF9F" w14:textId="77777777" w:rsidTr="00552F3E">
        <w:trPr>
          <w:trHeight w:hRule="exact" w:val="420"/>
        </w:trPr>
        <w:tc>
          <w:tcPr>
            <w:tcW w:w="9526" w:type="dxa"/>
            <w:tcBorders>
              <w:left w:val="single" w:sz="4" w:space="0" w:color="auto"/>
              <w:bottom w:val="nil"/>
            </w:tcBorders>
          </w:tcPr>
          <w:p w14:paraId="08B94966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 xml:space="preserve">Work Experience in Current Industry </w:t>
            </w:r>
          </w:p>
          <w:p w14:paraId="0A6843F0" w14:textId="33CADE2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5D02F8D2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561077B0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50CC8E40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3190CAF2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468F30F8" w14:textId="77777777" w:rsidTr="00552F3E">
        <w:trPr>
          <w:trHeight w:val="2016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C1A2CB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  <w:tr w:rsidR="00DD79E2" w:rsidRPr="0009622D" w14:paraId="75B8050D" w14:textId="77777777" w:rsidTr="00552F3E">
        <w:trPr>
          <w:trHeight w:hRule="exact" w:val="420"/>
        </w:trPr>
        <w:tc>
          <w:tcPr>
            <w:tcW w:w="9526" w:type="dxa"/>
            <w:tcBorders>
              <w:left w:val="single" w:sz="4" w:space="0" w:color="auto"/>
              <w:bottom w:val="nil"/>
            </w:tcBorders>
          </w:tcPr>
          <w:p w14:paraId="08F9DF5F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Experience in Current Company</w:t>
            </w:r>
          </w:p>
          <w:p w14:paraId="659E5431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0610D497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4EB850D6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3AB24B8C" w14:textId="4AE60022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650908FB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6D5CDBFC" w14:textId="77777777" w:rsidTr="00552F3E">
        <w:trPr>
          <w:trHeight w:val="2016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A8EB6E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  <w:tr w:rsidR="00DD79E2" w:rsidRPr="0009622D" w14:paraId="2EB46D59" w14:textId="77777777" w:rsidTr="00552F3E">
        <w:trPr>
          <w:trHeight w:hRule="exact" w:val="420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43C5EE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Safety Training and Experience</w:t>
            </w:r>
          </w:p>
          <w:p w14:paraId="27B21B25" w14:textId="3065BE56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76C825F7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77657887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0ACDC05E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10188FC4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4D276EB7" w14:textId="77777777" w:rsidTr="00552F3E">
        <w:trPr>
          <w:trHeight w:val="2016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2E816A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  <w:tr w:rsidR="00DD79E2" w:rsidRPr="0009622D" w14:paraId="1277A3D1" w14:textId="77777777" w:rsidTr="00552F3E">
        <w:trPr>
          <w:trHeight w:hRule="exact" w:val="420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A24919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Auditing Experience</w:t>
            </w:r>
          </w:p>
          <w:p w14:paraId="0F297A1C" w14:textId="42BA7834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453E3EEA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00008070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2E4BEB9B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319A6583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4C29F4B5" w14:textId="77777777" w:rsidTr="00552F3E">
        <w:trPr>
          <w:trHeight w:val="2016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15C4C1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  <w:tr w:rsidR="00DD79E2" w:rsidRPr="0009622D" w14:paraId="55F5933B" w14:textId="77777777" w:rsidTr="00552F3E">
        <w:trPr>
          <w:trHeight w:hRule="exact" w:val="420"/>
        </w:trPr>
        <w:tc>
          <w:tcPr>
            <w:tcW w:w="9526" w:type="dxa"/>
            <w:tcBorders>
              <w:left w:val="single" w:sz="4" w:space="0" w:color="auto"/>
              <w:bottom w:val="nil"/>
            </w:tcBorders>
          </w:tcPr>
          <w:p w14:paraId="24FAC4A3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Education</w:t>
            </w:r>
          </w:p>
          <w:p w14:paraId="6AA3B21B" w14:textId="4DD2A46D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24F4A1A2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57E985F0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34C429F8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648AEA81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76F693B0" w14:textId="77777777" w:rsidTr="00552F3E">
        <w:trPr>
          <w:trHeight w:val="2016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FEF47F" w14:textId="77777777" w:rsidR="00DD79E2" w:rsidRPr="00BC7CC9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9361BA" w14:textId="77777777" w:rsidR="00D02605" w:rsidRDefault="00D02605" w:rsidP="0097337F">
      <w:pPr>
        <w:spacing w:before="0" w:after="0" w:line="360" w:lineRule="auto"/>
        <w:rPr>
          <w:rFonts w:cs="Arial"/>
          <w:b/>
        </w:rPr>
      </w:pPr>
    </w:p>
    <w:p w14:paraId="0ED0318E" w14:textId="42A511DC" w:rsidR="00656131" w:rsidRDefault="00656131">
      <w:pPr>
        <w:spacing w:before="0" w:after="0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br w:type="page"/>
      </w: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9523"/>
      </w:tblGrid>
      <w:tr w:rsidR="00656131" w:rsidRPr="008F4151" w14:paraId="59CA094E" w14:textId="77777777" w:rsidTr="00CF2140">
        <w:trPr>
          <w:trHeight w:val="432"/>
        </w:trPr>
        <w:tc>
          <w:tcPr>
            <w:tcW w:w="95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C8DD5" w14:textId="52D5DD23" w:rsidR="00656131" w:rsidRPr="00EB09CF" w:rsidRDefault="00656131" w:rsidP="00CF2140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EB09CF">
              <w:rPr>
                <w:rFonts w:cs="Arial"/>
                <w:b/>
                <w:sz w:val="20"/>
                <w:szCs w:val="20"/>
              </w:rPr>
              <w:lastRenderedPageBreak/>
              <w:t xml:space="preserve">Writing </w:t>
            </w:r>
            <w:r w:rsidR="00552F3E">
              <w:rPr>
                <w:rFonts w:cs="Arial"/>
                <w:b/>
                <w:sz w:val="20"/>
                <w:szCs w:val="20"/>
              </w:rPr>
              <w:t>S</w:t>
            </w:r>
            <w:r w:rsidRPr="00EB09CF">
              <w:rPr>
                <w:rFonts w:cs="Arial"/>
                <w:b/>
                <w:sz w:val="20"/>
                <w:szCs w:val="20"/>
              </w:rPr>
              <w:t>ample</w:t>
            </w:r>
          </w:p>
        </w:tc>
      </w:tr>
      <w:tr w:rsidR="00656131" w:rsidRPr="008F4151" w14:paraId="2B81E508" w14:textId="77777777" w:rsidTr="007E64EE">
        <w:trPr>
          <w:trHeight w:val="552"/>
        </w:trPr>
        <w:tc>
          <w:tcPr>
            <w:tcW w:w="9523" w:type="dxa"/>
            <w:tcBorders>
              <w:bottom w:val="single" w:sz="4" w:space="0" w:color="auto"/>
            </w:tcBorders>
            <w:vAlign w:val="center"/>
          </w:tcPr>
          <w:p w14:paraId="29F499F3" w14:textId="5F03D9F9" w:rsidR="00B32CEA" w:rsidRDefault="00656131" w:rsidP="007E64EE">
            <w:pPr>
              <w:spacing w:before="60" w:after="24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B09CF">
              <w:rPr>
                <w:rFonts w:cs="Arial"/>
                <w:color w:val="000000"/>
                <w:sz w:val="20"/>
                <w:szCs w:val="20"/>
              </w:rPr>
              <w:t>Provide a</w:t>
            </w:r>
            <w:r w:rsidR="00B32CEA">
              <w:rPr>
                <w:rFonts w:cs="Arial"/>
                <w:color w:val="000000"/>
                <w:sz w:val="20"/>
                <w:szCs w:val="20"/>
              </w:rPr>
              <w:t xml:space="preserve"> sample from a previous audit showing your notes and recommendations.</w:t>
            </w:r>
          </w:p>
          <w:p w14:paraId="3943FAFE" w14:textId="77777777" w:rsidR="00B32CEA" w:rsidRDefault="00B32CEA" w:rsidP="007E64EE">
            <w:pPr>
              <w:spacing w:before="60" w:after="24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OR</w:t>
            </w:r>
          </w:p>
          <w:p w14:paraId="36D3E8E0" w14:textId="30364AF6" w:rsidR="00656131" w:rsidRPr="00EB09CF" w:rsidRDefault="00B32CEA" w:rsidP="007E64EE">
            <w:pPr>
              <w:spacing w:before="60" w:after="24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Provide a</w:t>
            </w:r>
            <w:r w:rsidR="00656131" w:rsidRPr="00EB09CF">
              <w:rPr>
                <w:rFonts w:cs="Arial"/>
                <w:color w:val="000000"/>
                <w:sz w:val="20"/>
                <w:szCs w:val="20"/>
              </w:rPr>
              <w:t xml:space="preserve"> one-page writing sample on the topic of “why I would be a</w:t>
            </w:r>
            <w:r>
              <w:rPr>
                <w:rFonts w:cs="Arial"/>
                <w:color w:val="000000"/>
                <w:sz w:val="20"/>
                <w:szCs w:val="20"/>
              </w:rPr>
              <w:t>n effective</w:t>
            </w:r>
            <w:r w:rsidR="00656131" w:rsidRPr="00EB09C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Ex</w:t>
            </w:r>
            <w:r w:rsidR="00656131" w:rsidRPr="00EB09CF">
              <w:rPr>
                <w:rFonts w:cs="Arial"/>
                <w:color w:val="000000"/>
                <w:sz w:val="20"/>
                <w:szCs w:val="20"/>
              </w:rPr>
              <w:t xml:space="preserve">ternal Auditor”. </w:t>
            </w:r>
          </w:p>
          <w:p w14:paraId="7A99B6A8" w14:textId="77777777" w:rsidR="00656131" w:rsidRPr="00EB09CF" w:rsidRDefault="00656131" w:rsidP="007E64EE">
            <w:pPr>
              <w:spacing w:before="60" w:after="24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B09CF">
              <w:rPr>
                <w:rFonts w:cs="Arial"/>
                <w:color w:val="000000"/>
                <w:sz w:val="20"/>
                <w:szCs w:val="20"/>
              </w:rPr>
              <w:t>(250 – 300 words)</w:t>
            </w:r>
          </w:p>
          <w:p w14:paraId="760150B3" w14:textId="641B780E" w:rsidR="00656131" w:rsidRPr="00EB09CF" w:rsidRDefault="00656131" w:rsidP="007E64EE">
            <w:pPr>
              <w:spacing w:before="60" w:after="240"/>
              <w:ind w:left="630"/>
              <w:jc w:val="both"/>
              <w:rPr>
                <w:rFonts w:cs="Arial"/>
                <w:b/>
                <w:sz w:val="20"/>
                <w:szCs w:val="20"/>
              </w:rPr>
            </w:pPr>
            <w:r w:rsidRPr="00EB09CF">
              <w:rPr>
                <w:rFonts w:cs="Arial"/>
                <w:i/>
                <w:color w:val="000000"/>
                <w:sz w:val="20"/>
                <w:szCs w:val="20"/>
              </w:rPr>
              <w:t xml:space="preserve">Attach </w:t>
            </w:r>
            <w:r w:rsidR="00B32CEA">
              <w:rPr>
                <w:rFonts w:cs="Arial"/>
                <w:i/>
                <w:color w:val="000000"/>
                <w:sz w:val="20"/>
                <w:szCs w:val="20"/>
              </w:rPr>
              <w:t>your</w:t>
            </w:r>
            <w:r w:rsidRPr="00EB09CF">
              <w:rPr>
                <w:rFonts w:cs="Arial"/>
                <w:i/>
                <w:color w:val="000000"/>
                <w:sz w:val="20"/>
                <w:szCs w:val="20"/>
              </w:rPr>
              <w:t xml:space="preserve"> writing sample to your application email submission.</w:t>
            </w:r>
          </w:p>
        </w:tc>
      </w:tr>
    </w:tbl>
    <w:p w14:paraId="7E3E8621" w14:textId="77777777" w:rsidR="00656131" w:rsidRPr="00BF1132" w:rsidRDefault="00656131">
      <w:pPr>
        <w:spacing w:before="0" w:after="0"/>
        <w:rPr>
          <w:rFonts w:cs="Arial"/>
          <w:iCs/>
          <w:color w:val="000000"/>
        </w:rPr>
      </w:pP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914"/>
        <w:gridCol w:w="8609"/>
      </w:tblGrid>
      <w:tr w:rsidR="00FA6C33" w:rsidRPr="008F4151" w14:paraId="305BA680" w14:textId="77777777" w:rsidTr="00552F3E">
        <w:trPr>
          <w:trHeight w:val="432"/>
        </w:trPr>
        <w:tc>
          <w:tcPr>
            <w:tcW w:w="95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37851" w14:textId="7B14EEF1" w:rsidR="00FA6C33" w:rsidRPr="008F4151" w:rsidRDefault="00FA6C33" w:rsidP="00CF2140">
            <w:pPr>
              <w:spacing w:before="0" w:after="0"/>
              <w:jc w:val="center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Participation in External Auditor Training – Workshop Session &amp; Student Audit</w:t>
            </w:r>
          </w:p>
        </w:tc>
      </w:tr>
      <w:tr w:rsidR="00FA6C33" w:rsidRPr="008F4151" w14:paraId="7076BE74" w14:textId="77777777" w:rsidTr="008F4151">
        <w:trPr>
          <w:trHeight w:val="552"/>
        </w:trPr>
        <w:sdt>
          <w:sdtPr>
            <w:rPr>
              <w:rFonts w:cs="Arial"/>
              <w:iCs/>
              <w:color w:val="000000"/>
              <w:sz w:val="28"/>
              <w:szCs w:val="28"/>
            </w:rPr>
            <w:id w:val="87034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bottom w:val="nil"/>
                  <w:right w:val="nil"/>
                </w:tcBorders>
              </w:tcPr>
              <w:p w14:paraId="470F45B4" w14:textId="200109F8" w:rsidR="00FA6C33" w:rsidRPr="00CE64D1" w:rsidRDefault="00D02605" w:rsidP="00ED02B7">
                <w:pPr>
                  <w:spacing w:after="240"/>
                  <w:jc w:val="right"/>
                  <w:rPr>
                    <w:rFonts w:cs="Arial"/>
                    <w:iCs/>
                    <w:color w:val="000000"/>
                    <w:sz w:val="28"/>
                    <w:szCs w:val="28"/>
                  </w:rPr>
                </w:pPr>
                <w:r w:rsidRPr="00CE64D1">
                  <w:rPr>
                    <w:rFonts w:ascii="MS Gothic" w:eastAsia="MS Gothic" w:hAnsi="MS Gothic" w:cs="Arial" w:hint="eastAsia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left w:val="nil"/>
              <w:bottom w:val="nil"/>
            </w:tcBorders>
          </w:tcPr>
          <w:p w14:paraId="2FF1F5FD" w14:textId="275BA785" w:rsidR="00FA6C33" w:rsidRPr="008F4151" w:rsidRDefault="00FA6C33" w:rsidP="00ED02B7">
            <w:pPr>
              <w:spacing w:after="240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color w:val="000000"/>
                <w:sz w:val="20"/>
                <w:szCs w:val="20"/>
              </w:rPr>
              <w:t>I acknowledge that the BASE 4 audit tool and training course are electronic. I will have a device that runs Microsoft Word 2015 or newer to use during the session.</w:t>
            </w:r>
          </w:p>
        </w:tc>
      </w:tr>
      <w:tr w:rsidR="00FA6C33" w:rsidRPr="008F4151" w14:paraId="6770820F" w14:textId="77777777" w:rsidTr="008F4151">
        <w:trPr>
          <w:trHeight w:val="552"/>
        </w:trPr>
        <w:sdt>
          <w:sdtPr>
            <w:rPr>
              <w:rFonts w:ascii="Segoe UI Symbol" w:eastAsia="MS Gothic" w:hAnsi="Segoe UI Symbol" w:cs="Segoe UI Symbol"/>
              <w:iCs/>
              <w:color w:val="000000"/>
              <w:sz w:val="28"/>
              <w:szCs w:val="28"/>
            </w:rPr>
            <w:id w:val="-135603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top w:val="nil"/>
                  <w:bottom w:val="nil"/>
                  <w:right w:val="nil"/>
                </w:tcBorders>
              </w:tcPr>
              <w:p w14:paraId="1675564A" w14:textId="45BF8E48" w:rsidR="00FA6C33" w:rsidRPr="00CE64D1" w:rsidRDefault="00D02605" w:rsidP="008F4151">
                <w:pPr>
                  <w:spacing w:before="60" w:after="240"/>
                  <w:jc w:val="right"/>
                  <w:rPr>
                    <w:rFonts w:ascii="Segoe UI Symbol" w:eastAsia="MS Gothic" w:hAnsi="Segoe UI Symbol" w:cs="Segoe UI Symbol"/>
                    <w:iCs/>
                    <w:color w:val="000000"/>
                    <w:sz w:val="28"/>
                    <w:szCs w:val="28"/>
                  </w:rPr>
                </w:pPr>
                <w:r w:rsidRPr="00CE64D1">
                  <w:rPr>
                    <w:rFonts w:ascii="Segoe UI Symbol" w:eastAsia="MS Gothic" w:hAnsi="Segoe UI Symbol" w:cs="Segoe UI Symbol" w:hint="eastAsia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top w:val="nil"/>
              <w:left w:val="nil"/>
              <w:bottom w:val="nil"/>
            </w:tcBorders>
          </w:tcPr>
          <w:p w14:paraId="2E7C08F6" w14:textId="1FA3C564" w:rsidR="00FA6C33" w:rsidRPr="008F4151" w:rsidRDefault="00FA6C33" w:rsidP="008D3A23">
            <w:pPr>
              <w:spacing w:before="60" w:after="240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color w:val="000000"/>
                <w:sz w:val="20"/>
                <w:szCs w:val="20"/>
              </w:rPr>
              <w:t>I understand that I will be issued online access to training materials and am required to complete training prior to attending the workshop.</w:t>
            </w:r>
          </w:p>
        </w:tc>
      </w:tr>
      <w:tr w:rsidR="00FA6C33" w:rsidRPr="008F4151" w14:paraId="097AE0C3" w14:textId="77777777" w:rsidTr="008F4151">
        <w:trPr>
          <w:trHeight w:val="552"/>
        </w:trPr>
        <w:sdt>
          <w:sdtPr>
            <w:rPr>
              <w:rFonts w:ascii="MS Gothic" w:eastAsia="MS Gothic" w:hAnsi="MS Gothic" w:cs="Arial"/>
              <w:iCs/>
              <w:color w:val="000000"/>
              <w:sz w:val="28"/>
              <w:szCs w:val="28"/>
            </w:rPr>
            <w:id w:val="140681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top w:val="nil"/>
                  <w:bottom w:val="nil"/>
                  <w:right w:val="nil"/>
                </w:tcBorders>
              </w:tcPr>
              <w:p w14:paraId="623A583B" w14:textId="5B09930E" w:rsidR="00FA6C33" w:rsidRPr="00CE64D1" w:rsidRDefault="00FA6C33" w:rsidP="008F4151">
                <w:pPr>
                  <w:spacing w:before="60" w:after="240"/>
                  <w:jc w:val="right"/>
                  <w:rPr>
                    <w:rFonts w:ascii="MS Gothic" w:eastAsia="MS Gothic" w:hAnsi="MS Gothic" w:cs="Arial"/>
                    <w:iCs/>
                    <w:color w:val="000000"/>
                    <w:sz w:val="28"/>
                    <w:szCs w:val="28"/>
                  </w:rPr>
                </w:pPr>
                <w:r w:rsidRPr="00CE64D1">
                  <w:rPr>
                    <w:rFonts w:ascii="MS Gothic" w:eastAsia="MS Gothic" w:hAnsi="MS Gothic" w:cs="Segoe UI Symbol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top w:val="nil"/>
              <w:left w:val="nil"/>
              <w:bottom w:val="nil"/>
            </w:tcBorders>
          </w:tcPr>
          <w:p w14:paraId="7357C704" w14:textId="4F5CC0EA" w:rsidR="00FA6C33" w:rsidRPr="008F4151" w:rsidRDefault="00FA6C33" w:rsidP="00FA6C33">
            <w:pPr>
              <w:spacing w:before="60" w:after="240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color w:val="000000"/>
                <w:sz w:val="20"/>
                <w:szCs w:val="20"/>
              </w:rPr>
              <w:t>I will be available to perform my external student audit (a 5–10-day commitment, depending on company size, including field work and report writing) after attending and completing the course (within 3 years). I am responsible for finding my own host company, subject to conflict-of-interest rules.</w:t>
            </w:r>
          </w:p>
        </w:tc>
      </w:tr>
      <w:tr w:rsidR="00FA6C33" w:rsidRPr="008F4151" w14:paraId="2175123B" w14:textId="77777777" w:rsidTr="008F4151">
        <w:trPr>
          <w:trHeight w:val="552"/>
        </w:trPr>
        <w:sdt>
          <w:sdtPr>
            <w:rPr>
              <w:rFonts w:ascii="MS Gothic" w:eastAsia="MS Gothic" w:hAnsi="MS Gothic" w:cs="Arial"/>
              <w:iCs/>
              <w:color w:val="000000"/>
              <w:sz w:val="28"/>
              <w:szCs w:val="28"/>
            </w:rPr>
            <w:id w:val="5377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top w:val="nil"/>
                  <w:bottom w:val="nil"/>
                  <w:right w:val="nil"/>
                </w:tcBorders>
              </w:tcPr>
              <w:p w14:paraId="4A0D5981" w14:textId="5131F804" w:rsidR="00FA6C33" w:rsidRPr="00CE64D1" w:rsidRDefault="00FA6C33" w:rsidP="008F4151">
                <w:pPr>
                  <w:spacing w:before="60" w:after="240"/>
                  <w:jc w:val="right"/>
                  <w:rPr>
                    <w:rFonts w:ascii="MS Gothic" w:eastAsia="MS Gothic" w:hAnsi="MS Gothic" w:cs="Arial"/>
                    <w:iCs/>
                    <w:color w:val="000000"/>
                    <w:sz w:val="28"/>
                    <w:szCs w:val="28"/>
                  </w:rPr>
                </w:pPr>
                <w:r w:rsidRPr="00CE64D1">
                  <w:rPr>
                    <w:rFonts w:ascii="MS Gothic" w:eastAsia="MS Gothic" w:hAnsi="MS Gothic" w:cs="Segoe UI Symbol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top w:val="nil"/>
              <w:left w:val="nil"/>
              <w:bottom w:val="nil"/>
            </w:tcBorders>
          </w:tcPr>
          <w:p w14:paraId="7D2F7A55" w14:textId="12E9B0AC" w:rsidR="00FA6C33" w:rsidRPr="008F4151" w:rsidRDefault="00FA6C33" w:rsidP="00FA6C33">
            <w:pPr>
              <w:spacing w:before="60" w:after="240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color w:val="000000"/>
                <w:sz w:val="20"/>
                <w:szCs w:val="20"/>
              </w:rPr>
              <w:t xml:space="preserve">I understand I will be </w:t>
            </w:r>
            <w:r w:rsidRPr="008F4151">
              <w:rPr>
                <w:rFonts w:cs="Arial"/>
                <w:sz w:val="20"/>
                <w:szCs w:val="20"/>
              </w:rPr>
              <w:t>accompanied by a BCFSC BASE audit trainer while conducting my student audit as part of the training process.</w:t>
            </w:r>
          </w:p>
        </w:tc>
      </w:tr>
      <w:tr w:rsidR="00FA6C33" w:rsidRPr="008F4151" w14:paraId="5459816B" w14:textId="77777777" w:rsidTr="008F4151">
        <w:trPr>
          <w:trHeight w:val="552"/>
        </w:trPr>
        <w:sdt>
          <w:sdtPr>
            <w:rPr>
              <w:rFonts w:ascii="MS Gothic" w:eastAsia="MS Gothic" w:hAnsi="MS Gothic" w:cs="Arial"/>
              <w:iCs/>
              <w:color w:val="000000"/>
              <w:sz w:val="28"/>
              <w:szCs w:val="28"/>
            </w:rPr>
            <w:id w:val="56932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top w:val="nil"/>
                  <w:bottom w:val="nil"/>
                  <w:right w:val="nil"/>
                </w:tcBorders>
              </w:tcPr>
              <w:p w14:paraId="234924F2" w14:textId="355BDFBD" w:rsidR="00FA6C33" w:rsidRPr="00CE64D1" w:rsidRDefault="00CE64D1" w:rsidP="008F4151">
                <w:pPr>
                  <w:spacing w:before="60" w:after="240"/>
                  <w:jc w:val="right"/>
                  <w:rPr>
                    <w:rFonts w:ascii="MS Gothic" w:eastAsia="MS Gothic" w:hAnsi="MS Gothic" w:cs="Arial"/>
                    <w:i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top w:val="nil"/>
              <w:left w:val="nil"/>
              <w:bottom w:val="nil"/>
            </w:tcBorders>
          </w:tcPr>
          <w:p w14:paraId="481B24A4" w14:textId="7B35A401" w:rsidR="00FA6C33" w:rsidRPr="008F4151" w:rsidRDefault="00FA6C33" w:rsidP="003F22BC">
            <w:pPr>
              <w:spacing w:before="60" w:after="240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sz w:val="20"/>
                <w:szCs w:val="20"/>
              </w:rPr>
              <w:t>I will be available for my competency conversation (maximum 90 minutes) within 14 days of the course. Conversation gaps must be completed within 3 months.</w:t>
            </w:r>
          </w:p>
        </w:tc>
      </w:tr>
      <w:tr w:rsidR="00FA6C33" w:rsidRPr="008F4151" w14:paraId="259C91D8" w14:textId="77777777" w:rsidTr="008F4151">
        <w:trPr>
          <w:trHeight w:val="552"/>
        </w:trPr>
        <w:tc>
          <w:tcPr>
            <w:tcW w:w="914" w:type="dxa"/>
            <w:tcBorders>
              <w:top w:val="nil"/>
              <w:right w:val="nil"/>
            </w:tcBorders>
          </w:tcPr>
          <w:p w14:paraId="7C08FC64" w14:textId="55826C94" w:rsidR="00FA6C33" w:rsidRPr="008F4151" w:rsidRDefault="00ED02B7" w:rsidP="00ED02B7">
            <w:pPr>
              <w:spacing w:before="60" w:after="240"/>
              <w:jc w:val="both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ED02B7">
              <w:rPr>
                <w:rFonts w:cs="Arial"/>
                <w:iCs/>
                <w:color w:val="000000"/>
                <w:sz w:val="20"/>
                <w:szCs w:val="20"/>
              </w:rPr>
              <w:t>NOTE:</w:t>
            </w:r>
          </w:p>
        </w:tc>
        <w:tc>
          <w:tcPr>
            <w:tcW w:w="8609" w:type="dxa"/>
            <w:tcBorders>
              <w:top w:val="nil"/>
              <w:left w:val="nil"/>
            </w:tcBorders>
          </w:tcPr>
          <w:p w14:paraId="04357B39" w14:textId="77777777" w:rsidR="00FA6C33" w:rsidRPr="008F4151" w:rsidRDefault="00FA6C33" w:rsidP="00ED02B7">
            <w:pPr>
              <w:pStyle w:val="ListParagraph"/>
              <w:numPr>
                <w:ilvl w:val="0"/>
                <w:numId w:val="11"/>
              </w:numPr>
              <w:spacing w:before="60" w:after="240"/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151">
              <w:rPr>
                <w:rFonts w:ascii="Arial" w:hAnsi="Arial" w:cs="Arial"/>
                <w:sz w:val="20"/>
                <w:szCs w:val="20"/>
              </w:rPr>
              <w:t>Trainers use Windows 11 devices only</w:t>
            </w:r>
          </w:p>
          <w:p w14:paraId="7FC78DEC" w14:textId="2B4B1AD0" w:rsidR="00FA6C33" w:rsidRPr="008F4151" w:rsidRDefault="00FA6C33" w:rsidP="00ED02B7">
            <w:pPr>
              <w:pStyle w:val="ListParagraph"/>
              <w:numPr>
                <w:ilvl w:val="0"/>
                <w:numId w:val="11"/>
              </w:numPr>
              <w:spacing w:before="60" w:after="240"/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151">
              <w:rPr>
                <w:rFonts w:ascii="Arial" w:hAnsi="Arial" w:cs="Arial"/>
                <w:sz w:val="20"/>
                <w:szCs w:val="20"/>
              </w:rPr>
              <w:t>Support in other languages, if required, is the responsibility of the student.</w:t>
            </w:r>
          </w:p>
        </w:tc>
      </w:tr>
    </w:tbl>
    <w:p w14:paraId="66B17AF5" w14:textId="77777777" w:rsidR="00FA6C33" w:rsidRPr="008F4151" w:rsidRDefault="00FA6C33" w:rsidP="00CF2140">
      <w:pPr>
        <w:spacing w:before="60" w:after="0"/>
        <w:rPr>
          <w:rFonts w:cs="Arial"/>
          <w:iCs/>
          <w:color w:val="000000"/>
          <w:sz w:val="20"/>
          <w:szCs w:val="20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5070"/>
      </w:tblGrid>
      <w:tr w:rsidR="000F0801" w:rsidRPr="008F4151" w14:paraId="11F5DCFD" w14:textId="77777777" w:rsidTr="000F0801">
        <w:trPr>
          <w:trHeight w:val="851"/>
        </w:trPr>
        <w:tc>
          <w:tcPr>
            <w:tcW w:w="4470" w:type="dxa"/>
          </w:tcPr>
          <w:p w14:paraId="74F5D4A5" w14:textId="77777777" w:rsidR="000F0801" w:rsidRDefault="000F0801" w:rsidP="00ED02B7">
            <w:pPr>
              <w:spacing w:before="60" w:after="240"/>
              <w:rPr>
                <w:rFonts w:cs="Arial"/>
                <w:sz w:val="20"/>
                <w:szCs w:val="20"/>
              </w:rPr>
            </w:pPr>
            <w:r w:rsidRPr="008F4151">
              <w:rPr>
                <w:rFonts w:cs="Arial"/>
                <w:sz w:val="20"/>
                <w:szCs w:val="20"/>
              </w:rPr>
              <w:t>I confirm that the above information is accurate:</w:t>
            </w:r>
          </w:p>
          <w:p w14:paraId="7C70D3A8" w14:textId="618F3E61" w:rsidR="000F0801" w:rsidRPr="008F4151" w:rsidRDefault="000F0801" w:rsidP="00ED02B7">
            <w:pPr>
              <w:spacing w:before="60" w:after="240"/>
              <w:rPr>
                <w:rFonts w:cs="Arial"/>
                <w:sz w:val="20"/>
                <w:szCs w:val="20"/>
              </w:rPr>
            </w:pPr>
            <w:r w:rsidRPr="008F4151">
              <w:rPr>
                <w:rFonts w:cs="Arial"/>
                <w:sz w:val="16"/>
                <w:szCs w:val="16"/>
              </w:rPr>
              <w:t xml:space="preserve">(Applicant’s </w:t>
            </w:r>
            <w:r>
              <w:rPr>
                <w:rFonts w:cs="Arial"/>
                <w:sz w:val="16"/>
                <w:szCs w:val="16"/>
              </w:rPr>
              <w:t>digital s</w:t>
            </w:r>
            <w:r w:rsidRPr="008F4151">
              <w:rPr>
                <w:rFonts w:cs="Arial"/>
                <w:sz w:val="16"/>
                <w:szCs w:val="16"/>
              </w:rPr>
              <w:t>ignature acceptable)</w:t>
            </w:r>
          </w:p>
        </w:tc>
        <w:tc>
          <w:tcPr>
            <w:tcW w:w="5070" w:type="dxa"/>
            <w:vMerge w:val="restart"/>
            <w:vAlign w:val="center"/>
          </w:tcPr>
          <w:p w14:paraId="0F74E159" w14:textId="1248CD1A" w:rsidR="000F0801" w:rsidRPr="008F4151" w:rsidRDefault="000F0801" w:rsidP="000F0801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0F0801" w:rsidRPr="008F4151" w14:paraId="61D462F2" w14:textId="77777777" w:rsidTr="00E90D6E">
        <w:trPr>
          <w:trHeight w:val="144"/>
        </w:trPr>
        <w:tc>
          <w:tcPr>
            <w:tcW w:w="4470" w:type="dxa"/>
            <w:vAlign w:val="center"/>
          </w:tcPr>
          <w:p w14:paraId="142591AA" w14:textId="09669523" w:rsidR="000F0801" w:rsidRPr="008F4151" w:rsidRDefault="000F0801" w:rsidP="008F4151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5070" w:type="dxa"/>
            <w:vMerge/>
            <w:vAlign w:val="center"/>
          </w:tcPr>
          <w:p w14:paraId="0051EBEC" w14:textId="77777777" w:rsidR="000F0801" w:rsidRPr="008F4151" w:rsidRDefault="000F0801" w:rsidP="008F415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W w:w="9558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CF2140" w14:paraId="5D0EB5D3" w14:textId="77777777" w:rsidTr="00CF2140">
        <w:trPr>
          <w:trHeight w:val="864"/>
          <w:jc w:val="center"/>
        </w:trPr>
        <w:tc>
          <w:tcPr>
            <w:tcW w:w="9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2E8EE" w14:textId="77777777" w:rsidR="00CF2140" w:rsidRDefault="00CF2140" w:rsidP="00CF2140">
            <w:pPr>
              <w:autoSpaceDE w:val="0"/>
              <w:autoSpaceDN w:val="0"/>
              <w:adjustRightInd w:val="0"/>
              <w:spacing w:before="60" w:after="40"/>
              <w:rPr>
                <w:i/>
                <w:iCs/>
                <w:sz w:val="14"/>
                <w:szCs w:val="14"/>
              </w:rPr>
            </w:pPr>
          </w:p>
          <w:p w14:paraId="4EA64E17" w14:textId="703056E3" w:rsidR="00CF2140" w:rsidRPr="00CF2140" w:rsidRDefault="00CF2140" w:rsidP="00CF2140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i/>
                <w:iCs/>
                <w:sz w:val="14"/>
                <w:szCs w:val="14"/>
              </w:rPr>
            </w:pPr>
            <w:r w:rsidRPr="00355FE1">
              <w:rPr>
                <w:i/>
                <w:iCs/>
                <w:sz w:val="14"/>
                <w:szCs w:val="14"/>
              </w:rPr>
              <w:t>Your company, personal and financial information is only used for purposes of course enrollment</w:t>
            </w:r>
            <w:r>
              <w:rPr>
                <w:i/>
                <w:iCs/>
                <w:sz w:val="14"/>
                <w:szCs w:val="14"/>
              </w:rPr>
              <w:t xml:space="preserve"> and program management</w:t>
            </w:r>
            <w:r w:rsidRPr="00355FE1">
              <w:rPr>
                <w:i/>
                <w:iCs/>
                <w:sz w:val="14"/>
                <w:szCs w:val="14"/>
              </w:rPr>
              <w:t>. Confidential information will not be disclosed to third parties. Your information is valuable, and we ensure all reasonable measures are taken to protect it.</w:t>
            </w:r>
          </w:p>
        </w:tc>
      </w:tr>
      <w:tr w:rsidR="00CF2140" w:rsidRPr="00CA33DB" w14:paraId="7D7D8BB3" w14:textId="77777777" w:rsidTr="00E90D6E">
        <w:trPr>
          <w:trHeight w:val="720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7F5" w14:textId="77777777" w:rsidR="00CF2140" w:rsidRDefault="00CF2140" w:rsidP="00656E34">
            <w:pPr>
              <w:pStyle w:val="Default"/>
              <w:ind w:left="187" w:right="-101" w:hanging="288"/>
              <w:jc w:val="center"/>
              <w:rPr>
                <w:bCs/>
                <w:sz w:val="18"/>
                <w:szCs w:val="18"/>
              </w:rPr>
            </w:pPr>
            <w:r w:rsidRPr="00CA33DB">
              <w:rPr>
                <w:bCs/>
                <w:sz w:val="18"/>
                <w:szCs w:val="18"/>
              </w:rPr>
              <w:t xml:space="preserve">Send completed form to BC Forest Safety by email: </w:t>
            </w:r>
            <w:hyperlink r:id="rId16" w:history="1">
              <w:r w:rsidRPr="00CA33DB">
                <w:rPr>
                  <w:rStyle w:val="Hyperlink"/>
                  <w:sz w:val="18"/>
                  <w:szCs w:val="18"/>
                </w:rPr>
                <w:t>safeco</w:t>
              </w:r>
              <w:r w:rsidRPr="00CA33DB">
                <w:rPr>
                  <w:rStyle w:val="Hyperlink"/>
                  <w:bCs/>
                  <w:sz w:val="18"/>
                  <w:szCs w:val="18"/>
                </w:rPr>
                <w:t>@bcforestsafe.org</w:t>
              </w:r>
            </w:hyperlink>
            <w:r w:rsidRPr="00CA33DB">
              <w:rPr>
                <w:bCs/>
                <w:sz w:val="18"/>
                <w:szCs w:val="18"/>
              </w:rPr>
              <w:t xml:space="preserve">    </w:t>
            </w:r>
          </w:p>
          <w:p w14:paraId="0D6F2F7D" w14:textId="77777777" w:rsidR="00CF2140" w:rsidRPr="00CA33DB" w:rsidRDefault="00CF2140" w:rsidP="00656E34">
            <w:pPr>
              <w:pStyle w:val="Default"/>
              <w:spacing w:before="120"/>
              <w:ind w:left="187" w:right="-101" w:hanging="288"/>
              <w:jc w:val="center"/>
              <w:rPr>
                <w:bCs/>
                <w:sz w:val="18"/>
                <w:szCs w:val="18"/>
              </w:rPr>
            </w:pPr>
            <w:r w:rsidRPr="00CA33DB">
              <w:rPr>
                <w:bCs/>
                <w:sz w:val="18"/>
                <w:szCs w:val="18"/>
              </w:rPr>
              <w:t>Questions? Call us toll-free: 1-877-741-1060</w:t>
            </w:r>
          </w:p>
        </w:tc>
      </w:tr>
      <w:tr w:rsidR="00CF2140" w:rsidRPr="00B44B78" w14:paraId="30DA751B" w14:textId="77777777" w:rsidTr="00656E34">
        <w:trPr>
          <w:trHeight w:val="864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232" w14:textId="77777777" w:rsidR="00CF2140" w:rsidRPr="0054125B" w:rsidRDefault="00CF2140" w:rsidP="00656E34">
            <w:pPr>
              <w:pStyle w:val="Default"/>
              <w:spacing w:before="80" w:after="40"/>
              <w:ind w:left="187" w:hanging="187"/>
              <w:rPr>
                <w:bCs/>
                <w:sz w:val="14"/>
                <w:szCs w:val="16"/>
              </w:rPr>
            </w:pPr>
            <w:r w:rsidRPr="0054125B">
              <w:rPr>
                <w:bCs/>
                <w:sz w:val="14"/>
                <w:szCs w:val="16"/>
              </w:rPr>
              <w:t>IMPORTANT NOTES:</w:t>
            </w:r>
          </w:p>
          <w:p w14:paraId="4BA94EDB" w14:textId="508E94BD" w:rsidR="00CF2140" w:rsidRPr="0054125B" w:rsidRDefault="00CF2140" w:rsidP="00E90D6E">
            <w:pPr>
              <w:pStyle w:val="Default"/>
              <w:spacing w:after="40"/>
              <w:ind w:left="187" w:hanging="187"/>
              <w:rPr>
                <w:bCs/>
                <w:sz w:val="14"/>
                <w:szCs w:val="16"/>
              </w:rPr>
            </w:pPr>
            <w:r w:rsidRPr="0054125B">
              <w:rPr>
                <w:bCs/>
                <w:sz w:val="14"/>
                <w:szCs w:val="16"/>
              </w:rPr>
              <w:t xml:space="preserve">A) </w:t>
            </w:r>
            <w:r w:rsidR="00E90D6E" w:rsidRPr="00E90D6E">
              <w:rPr>
                <w:bCs/>
                <w:sz w:val="14"/>
                <w:szCs w:val="16"/>
              </w:rPr>
              <w:t>Payment instructions will be issued upon acceptance into the program.</w:t>
            </w:r>
            <w:r w:rsidR="00E90D6E">
              <w:rPr>
                <w:bCs/>
                <w:sz w:val="14"/>
                <w:szCs w:val="16"/>
              </w:rPr>
              <w:t xml:space="preserve"> </w:t>
            </w:r>
            <w:r w:rsidRPr="0054125B">
              <w:rPr>
                <w:bCs/>
                <w:sz w:val="14"/>
                <w:szCs w:val="16"/>
              </w:rPr>
              <w:t>If minimum enrollment is not met two weeks prior to a course start date, we reserve the right to cancel the session and reimburse paid registrants.</w:t>
            </w:r>
          </w:p>
          <w:p w14:paraId="39430778" w14:textId="77777777" w:rsidR="00CF2140" w:rsidRPr="0054125B" w:rsidRDefault="00CF2140" w:rsidP="00656E34">
            <w:pPr>
              <w:pStyle w:val="Default"/>
              <w:spacing w:after="40"/>
              <w:ind w:left="187" w:hanging="187"/>
              <w:rPr>
                <w:bCs/>
                <w:sz w:val="14"/>
                <w:szCs w:val="16"/>
              </w:rPr>
            </w:pPr>
            <w:r w:rsidRPr="0054125B">
              <w:rPr>
                <w:bCs/>
                <w:sz w:val="14"/>
                <w:szCs w:val="16"/>
              </w:rPr>
              <w:t>B) Please notify us as soon as possible if you need to withdraw or reschedule your enrollment.</w:t>
            </w:r>
          </w:p>
          <w:p w14:paraId="5B824D40" w14:textId="77777777" w:rsidR="00CF2140" w:rsidRPr="00B44B78" w:rsidRDefault="00CF2140" w:rsidP="00656E34">
            <w:pPr>
              <w:pStyle w:val="Default"/>
              <w:spacing w:after="80"/>
              <w:ind w:left="187" w:hanging="187"/>
              <w:rPr>
                <w:bCs/>
                <w:sz w:val="14"/>
                <w:szCs w:val="16"/>
              </w:rPr>
            </w:pPr>
            <w:r w:rsidRPr="0054125B">
              <w:rPr>
                <w:bCs/>
                <w:sz w:val="14"/>
                <w:szCs w:val="16"/>
              </w:rPr>
              <w:t>C) Refunds or credits will not be issued for ‘No Shows.’ The only exception to this is for unplanned emergencies</w:t>
            </w:r>
            <w:r>
              <w:rPr>
                <w:bCs/>
                <w:sz w:val="14"/>
                <w:szCs w:val="16"/>
              </w:rPr>
              <w:t xml:space="preserve"> </w:t>
            </w:r>
            <w:r w:rsidRPr="0054125B">
              <w:rPr>
                <w:bCs/>
                <w:sz w:val="14"/>
                <w:szCs w:val="16"/>
              </w:rPr>
              <w:t>/</w:t>
            </w:r>
            <w:r>
              <w:rPr>
                <w:bCs/>
                <w:sz w:val="14"/>
                <w:szCs w:val="16"/>
              </w:rPr>
              <w:t xml:space="preserve"> </w:t>
            </w:r>
            <w:r w:rsidRPr="0054125B">
              <w:rPr>
                <w:bCs/>
                <w:sz w:val="14"/>
                <w:szCs w:val="16"/>
              </w:rPr>
              <w:t>illness.</w:t>
            </w:r>
          </w:p>
        </w:tc>
      </w:tr>
    </w:tbl>
    <w:p w14:paraId="66FA4CD8" w14:textId="77777777" w:rsidR="00BF1132" w:rsidRDefault="00BF1132" w:rsidP="00CA4F67">
      <w:pPr>
        <w:spacing w:before="60" w:after="600" w:line="360" w:lineRule="auto"/>
        <w:rPr>
          <w:rFonts w:cs="Arial"/>
          <w:sz w:val="16"/>
          <w:szCs w:val="16"/>
        </w:rPr>
      </w:pPr>
    </w:p>
    <w:sectPr w:rsidR="00BF1132" w:rsidSect="00D02605">
      <w:headerReference w:type="first" r:id="rId17"/>
      <w:pgSz w:w="12240" w:h="15840" w:code="1"/>
      <w:pgMar w:top="720" w:right="1440" w:bottom="720" w:left="144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3C16" w14:textId="77777777" w:rsidR="007C0073" w:rsidRDefault="007C0073" w:rsidP="002E2C81">
      <w:pPr>
        <w:spacing w:after="0"/>
      </w:pPr>
      <w:r>
        <w:separator/>
      </w:r>
    </w:p>
  </w:endnote>
  <w:endnote w:type="continuationSeparator" w:id="0">
    <w:p w14:paraId="6E953DA2" w14:textId="77777777" w:rsidR="007C0073" w:rsidRDefault="007C0073" w:rsidP="002E2C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E65E" w14:textId="77777777" w:rsidR="002769C4" w:rsidRPr="00BC4251" w:rsidRDefault="002769C4" w:rsidP="00050291">
    <w:pPr>
      <w:pStyle w:val="Footer"/>
      <w:tabs>
        <w:tab w:val="clear" w:pos="4680"/>
      </w:tabs>
      <w:rPr>
        <w:rFonts w:eastAsia="Times New Roman"/>
        <w:noProof/>
        <w:color w:val="7F7F7F"/>
        <w:sz w:val="12"/>
        <w:szCs w:val="12"/>
      </w:rPr>
    </w:pPr>
    <w:r w:rsidRPr="00BC4251">
      <w:rPr>
        <w:color w:val="7F7F7F"/>
        <w:sz w:val="12"/>
        <w:szCs w:val="12"/>
      </w:rPr>
      <w:fldChar w:fldCharType="begin"/>
    </w:r>
    <w:r w:rsidRPr="00BC4251">
      <w:rPr>
        <w:color w:val="7F7F7F"/>
        <w:sz w:val="12"/>
        <w:szCs w:val="12"/>
      </w:rPr>
      <w:instrText xml:space="preserve"> FILENAME   \* MERGEFORMAT </w:instrText>
    </w:r>
    <w:r w:rsidRPr="00BC4251">
      <w:rPr>
        <w:color w:val="7F7F7F"/>
        <w:sz w:val="12"/>
        <w:szCs w:val="12"/>
      </w:rPr>
      <w:fldChar w:fldCharType="separate"/>
    </w:r>
    <w:r w:rsidR="00AA03CF">
      <w:rPr>
        <w:noProof/>
        <w:color w:val="7F7F7F"/>
        <w:sz w:val="12"/>
        <w:szCs w:val="12"/>
      </w:rPr>
      <w:t>enrol_BASEExternalAuditor</w:t>
    </w:r>
    <w:r w:rsidRPr="00BC4251">
      <w:rPr>
        <w:color w:val="7F7F7F"/>
        <w:sz w:val="12"/>
        <w:szCs w:val="12"/>
      </w:rPr>
      <w:fldChar w:fldCharType="end"/>
    </w:r>
    <w:r w:rsidRPr="00BC4251">
      <w:rPr>
        <w:color w:val="7F7F7F"/>
        <w:sz w:val="12"/>
        <w:szCs w:val="12"/>
      </w:rPr>
      <w:tab/>
    </w:r>
    <w:r w:rsidRPr="00BC4251">
      <w:rPr>
        <w:rFonts w:eastAsia="Times New Roman"/>
        <w:color w:val="7F7F7F"/>
        <w:sz w:val="12"/>
        <w:szCs w:val="12"/>
      </w:rPr>
      <w:t xml:space="preserve">Page </w:t>
    </w:r>
    <w:r w:rsidRPr="00BC4251">
      <w:rPr>
        <w:rFonts w:eastAsia="Times New Roman"/>
        <w:color w:val="7F7F7F"/>
        <w:sz w:val="12"/>
        <w:szCs w:val="12"/>
      </w:rPr>
      <w:fldChar w:fldCharType="begin"/>
    </w:r>
    <w:r w:rsidRPr="00BC4251">
      <w:rPr>
        <w:color w:val="7F7F7F"/>
        <w:sz w:val="12"/>
        <w:szCs w:val="12"/>
      </w:rPr>
      <w:instrText xml:space="preserve"> PAGE   \* MERGEFORMAT </w:instrText>
    </w:r>
    <w:r w:rsidRPr="00BC4251">
      <w:rPr>
        <w:rFonts w:eastAsia="Times New Roman"/>
        <w:color w:val="7F7F7F"/>
        <w:sz w:val="12"/>
        <w:szCs w:val="12"/>
      </w:rPr>
      <w:fldChar w:fldCharType="separate"/>
    </w:r>
    <w:r w:rsidR="00B56AA9" w:rsidRPr="00B56AA9">
      <w:rPr>
        <w:rFonts w:eastAsia="Times New Roman"/>
        <w:noProof/>
        <w:color w:val="7F7F7F"/>
        <w:sz w:val="12"/>
        <w:szCs w:val="12"/>
      </w:rPr>
      <w:t>4</w:t>
    </w:r>
    <w:r w:rsidRPr="00BC4251">
      <w:rPr>
        <w:rFonts w:eastAsia="Times New Roman"/>
        <w:noProof/>
        <w:color w:val="7F7F7F"/>
        <w:sz w:val="12"/>
        <w:szCs w:val="12"/>
      </w:rPr>
      <w:fldChar w:fldCharType="end"/>
    </w:r>
    <w:r w:rsidRPr="00BC4251">
      <w:rPr>
        <w:rFonts w:eastAsia="Times New Roman"/>
        <w:noProof/>
        <w:color w:val="7F7F7F"/>
        <w:sz w:val="12"/>
        <w:szCs w:val="12"/>
      </w:rPr>
      <w:t xml:space="preserve"> of </w:t>
    </w:r>
    <w:r w:rsidRPr="00BC4251">
      <w:rPr>
        <w:rFonts w:eastAsia="Times New Roman"/>
        <w:noProof/>
        <w:color w:val="7F7F7F"/>
        <w:sz w:val="12"/>
        <w:szCs w:val="12"/>
      </w:rPr>
      <w:fldChar w:fldCharType="begin"/>
    </w:r>
    <w:r w:rsidRPr="00BC4251">
      <w:rPr>
        <w:rFonts w:eastAsia="Times New Roman"/>
        <w:noProof/>
        <w:color w:val="7F7F7F"/>
        <w:sz w:val="12"/>
        <w:szCs w:val="12"/>
      </w:rPr>
      <w:instrText xml:space="preserve"> NUMPAGES  \* Arabic  \* MERGEFORMAT </w:instrText>
    </w:r>
    <w:r w:rsidRPr="00BC4251">
      <w:rPr>
        <w:rFonts w:eastAsia="Times New Roman"/>
        <w:noProof/>
        <w:color w:val="7F7F7F"/>
        <w:sz w:val="12"/>
        <w:szCs w:val="12"/>
      </w:rPr>
      <w:fldChar w:fldCharType="separate"/>
    </w:r>
    <w:r w:rsidR="00B56AA9">
      <w:rPr>
        <w:rFonts w:eastAsia="Times New Roman"/>
        <w:noProof/>
        <w:color w:val="7F7F7F"/>
        <w:sz w:val="12"/>
        <w:szCs w:val="12"/>
      </w:rPr>
      <w:t>5</w:t>
    </w:r>
    <w:r w:rsidRPr="00BC4251">
      <w:rPr>
        <w:rFonts w:eastAsia="Times New Roman"/>
        <w:noProof/>
        <w:color w:val="7F7F7F"/>
        <w:sz w:val="12"/>
        <w:szCs w:val="12"/>
      </w:rPr>
      <w:fldChar w:fldCharType="end"/>
    </w:r>
  </w:p>
  <w:p w14:paraId="51A48481" w14:textId="1990BB3B" w:rsidR="00050291" w:rsidRPr="00BC4251" w:rsidRDefault="00050291" w:rsidP="00050291">
    <w:pPr>
      <w:pStyle w:val="Footer"/>
      <w:tabs>
        <w:tab w:val="clear" w:pos="4680"/>
        <w:tab w:val="clear" w:pos="9360"/>
        <w:tab w:val="right" w:pos="9450"/>
      </w:tabs>
      <w:spacing w:before="0"/>
      <w:jc w:val="right"/>
      <w:rPr>
        <w:rFonts w:eastAsia="Times New Roman"/>
        <w:color w:val="7F7F7F"/>
        <w:sz w:val="12"/>
        <w:szCs w:val="12"/>
      </w:rPr>
    </w:pPr>
    <w:r w:rsidRPr="00BC4251">
      <w:rPr>
        <w:color w:val="7F7F7F"/>
        <w:sz w:val="12"/>
        <w:szCs w:val="12"/>
      </w:rPr>
      <w:t xml:space="preserve">Revised: </w:t>
    </w:r>
    <w:r w:rsidR="00452F66">
      <w:rPr>
        <w:color w:val="7F7F7F"/>
        <w:sz w:val="12"/>
        <w:szCs w:val="12"/>
      </w:rPr>
      <w:t xml:space="preserve">March </w:t>
    </w:r>
    <w:r w:rsidR="00552F3E">
      <w:rPr>
        <w:color w:val="7F7F7F"/>
        <w:sz w:val="12"/>
        <w:szCs w:val="12"/>
      </w:rPr>
      <w:t>30</w:t>
    </w:r>
    <w:r w:rsidR="00452F66">
      <w:rPr>
        <w:color w:val="7F7F7F"/>
        <w:sz w:val="12"/>
        <w:szCs w:val="12"/>
      </w:rP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90F3" w14:textId="77777777" w:rsidR="002769C4" w:rsidRPr="00B10283" w:rsidRDefault="002769C4" w:rsidP="002769C4">
    <w:pPr>
      <w:pStyle w:val="Footer"/>
      <w:tabs>
        <w:tab w:val="clear" w:pos="4680"/>
        <w:tab w:val="clear" w:pos="9360"/>
        <w:tab w:val="right" w:pos="9450"/>
      </w:tabs>
      <w:rPr>
        <w:rFonts w:eastAsia="Times New Roman"/>
        <w:sz w:val="16"/>
        <w:szCs w:val="16"/>
      </w:rPr>
    </w:pPr>
    <w:r w:rsidRPr="00303FFC">
      <w:rPr>
        <w:sz w:val="16"/>
        <w:szCs w:val="16"/>
      </w:rPr>
      <w:fldChar w:fldCharType="begin"/>
    </w:r>
    <w:r w:rsidRPr="00303FFC">
      <w:rPr>
        <w:sz w:val="16"/>
        <w:szCs w:val="16"/>
      </w:rPr>
      <w:instrText xml:space="preserve"> FILENAME   \* MERGEFORMAT </w:instrText>
    </w:r>
    <w:r w:rsidRPr="00303FFC">
      <w:rPr>
        <w:sz w:val="16"/>
        <w:szCs w:val="16"/>
      </w:rPr>
      <w:fldChar w:fldCharType="separate"/>
    </w:r>
    <w:r w:rsidR="00AA03CF">
      <w:rPr>
        <w:noProof/>
        <w:sz w:val="16"/>
        <w:szCs w:val="16"/>
      </w:rPr>
      <w:t>enrol_BASEExternalAuditor</w:t>
    </w:r>
    <w:r w:rsidRPr="00303FFC">
      <w:rPr>
        <w:sz w:val="16"/>
        <w:szCs w:val="16"/>
      </w:rPr>
      <w:fldChar w:fldCharType="end"/>
    </w:r>
    <w:r w:rsidRPr="00303FFC">
      <w:rPr>
        <w:sz w:val="16"/>
        <w:szCs w:val="16"/>
      </w:rPr>
      <w:tab/>
    </w:r>
    <w:r w:rsidRPr="00B10283">
      <w:rPr>
        <w:rFonts w:eastAsia="Times New Roman"/>
        <w:sz w:val="16"/>
        <w:szCs w:val="16"/>
      </w:rPr>
      <w:t xml:space="preserve">Page </w:t>
    </w:r>
    <w:r w:rsidRPr="00B10283">
      <w:rPr>
        <w:rFonts w:eastAsia="Times New Roman"/>
        <w:sz w:val="16"/>
        <w:szCs w:val="16"/>
      </w:rPr>
      <w:fldChar w:fldCharType="begin"/>
    </w:r>
    <w:r w:rsidRPr="00303FFC">
      <w:rPr>
        <w:sz w:val="16"/>
        <w:szCs w:val="16"/>
      </w:rPr>
      <w:instrText xml:space="preserve"> PAGE   \* MERGEFORMAT </w:instrText>
    </w:r>
    <w:r w:rsidRPr="00B10283">
      <w:rPr>
        <w:rFonts w:eastAsia="Times New Roman"/>
        <w:sz w:val="16"/>
        <w:szCs w:val="16"/>
      </w:rPr>
      <w:fldChar w:fldCharType="separate"/>
    </w:r>
    <w:r w:rsidR="008657D1" w:rsidRPr="008657D1">
      <w:rPr>
        <w:rFonts w:eastAsia="Times New Roman"/>
        <w:noProof/>
        <w:sz w:val="16"/>
        <w:szCs w:val="16"/>
      </w:rPr>
      <w:t>4</w:t>
    </w:r>
    <w:r w:rsidRPr="00B10283">
      <w:rPr>
        <w:rFonts w:eastAsia="Times New Roman"/>
        <w:noProof/>
        <w:sz w:val="16"/>
        <w:szCs w:val="16"/>
      </w:rPr>
      <w:fldChar w:fldCharType="end"/>
    </w:r>
    <w:r w:rsidRPr="00B10283">
      <w:rPr>
        <w:rFonts w:eastAsia="Times New Roman"/>
        <w:noProof/>
        <w:sz w:val="16"/>
        <w:szCs w:val="16"/>
      </w:rPr>
      <w:t xml:space="preserve"> of </w:t>
    </w:r>
    <w:r w:rsidRPr="00B10283">
      <w:rPr>
        <w:rFonts w:eastAsia="Times New Roman"/>
        <w:noProof/>
        <w:sz w:val="16"/>
        <w:szCs w:val="16"/>
      </w:rPr>
      <w:fldChar w:fldCharType="begin"/>
    </w:r>
    <w:r w:rsidRPr="00B10283">
      <w:rPr>
        <w:rFonts w:eastAsia="Times New Roman"/>
        <w:noProof/>
        <w:sz w:val="16"/>
        <w:szCs w:val="16"/>
      </w:rPr>
      <w:instrText xml:space="preserve"> NUMPAGES  \* Arabic  \* MERGEFORMAT </w:instrText>
    </w:r>
    <w:r w:rsidRPr="00B10283">
      <w:rPr>
        <w:rFonts w:eastAsia="Times New Roman"/>
        <w:noProof/>
        <w:sz w:val="16"/>
        <w:szCs w:val="16"/>
      </w:rPr>
      <w:fldChar w:fldCharType="separate"/>
    </w:r>
    <w:r w:rsidR="00CB2EAD">
      <w:rPr>
        <w:rFonts w:eastAsia="Times New Roman"/>
        <w:noProof/>
        <w:sz w:val="16"/>
        <w:szCs w:val="16"/>
      </w:rPr>
      <w:t>5</w:t>
    </w:r>
    <w:r w:rsidRPr="00B10283">
      <w:rPr>
        <w:rFonts w:eastAsia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12DD" w14:textId="77777777" w:rsidR="007C0073" w:rsidRDefault="007C0073" w:rsidP="002E2C81">
      <w:pPr>
        <w:spacing w:after="0"/>
      </w:pPr>
      <w:r>
        <w:separator/>
      </w:r>
    </w:p>
  </w:footnote>
  <w:footnote w:type="continuationSeparator" w:id="0">
    <w:p w14:paraId="1F9A3087" w14:textId="77777777" w:rsidR="007C0073" w:rsidRDefault="007C0073" w:rsidP="002E2C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252" w:type="dxa"/>
      <w:tblLook w:val="04A0" w:firstRow="1" w:lastRow="0" w:firstColumn="1" w:lastColumn="0" w:noHBand="0" w:noVBand="1"/>
    </w:tblPr>
    <w:tblGrid>
      <w:gridCol w:w="3060"/>
      <w:gridCol w:w="6840"/>
    </w:tblGrid>
    <w:tr w:rsidR="002769C4" w:rsidRPr="001E45EF" w14:paraId="29412228" w14:textId="77777777" w:rsidTr="00055878">
      <w:trPr>
        <w:trHeight w:val="1152"/>
      </w:trPr>
      <w:tc>
        <w:tcPr>
          <w:tcW w:w="3060" w:type="dxa"/>
        </w:tcPr>
        <w:p w14:paraId="79D3AC59" w14:textId="68240127" w:rsidR="002769C4" w:rsidRDefault="00B22240" w:rsidP="00050291">
          <w:pPr>
            <w:pStyle w:val="Header"/>
            <w:spacing w:before="0"/>
          </w:pPr>
          <w:r w:rsidRPr="002328F4">
            <w:rPr>
              <w:noProof/>
              <w:lang w:eastAsia="en-CA"/>
            </w:rPr>
            <w:drawing>
              <wp:inline distT="0" distB="0" distL="0" distR="0" wp14:anchorId="7F13A3F2" wp14:editId="26781756">
                <wp:extent cx="1657350" cy="552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</w:tcPr>
        <w:p w14:paraId="4887BEAE" w14:textId="77777777" w:rsidR="00901F58" w:rsidRDefault="00901F58" w:rsidP="00901F58">
          <w:pPr>
            <w:pStyle w:val="Default"/>
            <w:spacing w:before="120"/>
            <w:jc w:val="right"/>
            <w:rPr>
              <w:iCs/>
              <w:sz w:val="28"/>
              <w:szCs w:val="28"/>
            </w:rPr>
          </w:pPr>
          <w:r w:rsidRPr="00901F58">
            <w:rPr>
              <w:iCs/>
              <w:sz w:val="28"/>
              <w:szCs w:val="28"/>
            </w:rPr>
            <w:t>Application</w:t>
          </w:r>
          <w:r>
            <w:rPr>
              <w:iCs/>
              <w:sz w:val="28"/>
              <w:szCs w:val="28"/>
            </w:rPr>
            <w:t>/</w:t>
          </w:r>
          <w:r w:rsidRPr="00901F58">
            <w:rPr>
              <w:iCs/>
              <w:sz w:val="28"/>
              <w:szCs w:val="28"/>
            </w:rPr>
            <w:t xml:space="preserve">Enrollment Form </w:t>
          </w:r>
        </w:p>
        <w:p w14:paraId="1AAAE5DD" w14:textId="77777777" w:rsidR="002769C4" w:rsidRPr="00901F58" w:rsidRDefault="00901F58" w:rsidP="006F60B0">
          <w:pPr>
            <w:pStyle w:val="Default"/>
            <w:jc w:val="right"/>
            <w:rPr>
              <w:b/>
              <w:iCs/>
              <w:sz w:val="28"/>
              <w:szCs w:val="28"/>
            </w:rPr>
          </w:pPr>
          <w:r w:rsidRPr="00901F58">
            <w:rPr>
              <w:b/>
              <w:iCs/>
              <w:sz w:val="28"/>
              <w:szCs w:val="28"/>
            </w:rPr>
            <w:t xml:space="preserve">BASE </w:t>
          </w:r>
          <w:r w:rsidR="002E5BC5">
            <w:rPr>
              <w:b/>
              <w:iCs/>
              <w:sz w:val="28"/>
              <w:szCs w:val="28"/>
            </w:rPr>
            <w:t>EX</w:t>
          </w:r>
          <w:r w:rsidR="006F60B0">
            <w:rPr>
              <w:b/>
              <w:iCs/>
              <w:sz w:val="28"/>
              <w:szCs w:val="28"/>
            </w:rPr>
            <w:t>TERNAL</w:t>
          </w:r>
          <w:r w:rsidRPr="00901F58">
            <w:rPr>
              <w:b/>
              <w:iCs/>
              <w:sz w:val="28"/>
              <w:szCs w:val="28"/>
            </w:rPr>
            <w:t xml:space="preserve"> </w:t>
          </w:r>
          <w:r w:rsidR="006F60B0">
            <w:rPr>
              <w:b/>
              <w:iCs/>
              <w:sz w:val="28"/>
              <w:szCs w:val="28"/>
            </w:rPr>
            <w:t>AUDITOR</w:t>
          </w:r>
          <w:r w:rsidRPr="00901F58">
            <w:rPr>
              <w:b/>
              <w:iCs/>
              <w:sz w:val="28"/>
              <w:szCs w:val="28"/>
            </w:rPr>
            <w:t xml:space="preserve"> </w:t>
          </w:r>
          <w:r w:rsidR="006F60B0">
            <w:rPr>
              <w:b/>
              <w:iCs/>
              <w:sz w:val="28"/>
              <w:szCs w:val="28"/>
            </w:rPr>
            <w:t>TRAINING</w:t>
          </w:r>
        </w:p>
      </w:tc>
    </w:tr>
  </w:tbl>
  <w:p w14:paraId="42C82E53" w14:textId="77777777" w:rsidR="00C425C3" w:rsidRPr="002769C4" w:rsidRDefault="00C425C3" w:rsidP="002769C4">
    <w:pPr>
      <w:pStyle w:val="Header"/>
      <w:spacing w:befor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01"/>
      <w:gridCol w:w="5859"/>
    </w:tblGrid>
    <w:tr w:rsidR="002769C4" w:rsidRPr="001E45EF" w14:paraId="38E12117" w14:textId="77777777" w:rsidTr="00B10283">
      <w:tc>
        <w:tcPr>
          <w:tcW w:w="3528" w:type="dxa"/>
        </w:tcPr>
        <w:p w14:paraId="4BB03E01" w14:textId="3489A112" w:rsidR="002769C4" w:rsidRDefault="00B22240" w:rsidP="00452430">
          <w:pPr>
            <w:pStyle w:val="Header"/>
          </w:pPr>
          <w:r w:rsidRPr="006B20FA">
            <w:rPr>
              <w:noProof/>
              <w:lang w:eastAsia="en-CA"/>
            </w:rPr>
            <w:drawing>
              <wp:inline distT="0" distB="0" distL="0" distR="0" wp14:anchorId="2F8570ED" wp14:editId="22410C82">
                <wp:extent cx="1647825" cy="552450"/>
                <wp:effectExtent l="0" t="0" r="0" b="0"/>
                <wp:docPr id="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</w:tcPr>
        <w:p w14:paraId="43479B2F" w14:textId="77777777" w:rsidR="002769C4" w:rsidRPr="00B10283" w:rsidRDefault="002769C4" w:rsidP="00B10283">
          <w:pPr>
            <w:pStyle w:val="Header"/>
            <w:jc w:val="right"/>
            <w:rPr>
              <w:sz w:val="16"/>
              <w:szCs w:val="16"/>
            </w:rPr>
          </w:pPr>
          <w:r w:rsidRPr="00B10283">
            <w:rPr>
              <w:sz w:val="16"/>
              <w:szCs w:val="16"/>
            </w:rPr>
            <w:t>Revised: April 8, 2014</w:t>
          </w:r>
        </w:p>
        <w:p w14:paraId="2D19265A" w14:textId="77777777" w:rsidR="002769C4" w:rsidRPr="00B10283" w:rsidRDefault="002769C4" w:rsidP="00B10283">
          <w:pPr>
            <w:pStyle w:val="Default"/>
            <w:spacing w:before="360" w:line="288" w:lineRule="auto"/>
            <w:jc w:val="right"/>
            <w:rPr>
              <w:i/>
              <w:iCs/>
              <w:sz w:val="16"/>
              <w:szCs w:val="16"/>
            </w:rPr>
          </w:pPr>
          <w:r w:rsidRPr="00B10283">
            <w:rPr>
              <w:i/>
              <w:iCs/>
              <w:sz w:val="16"/>
              <w:szCs w:val="16"/>
            </w:rPr>
            <w:t>British Columbia Forest Safety Council, Registration Number S-47931</w:t>
          </w:r>
        </w:p>
      </w:tc>
    </w:tr>
  </w:tbl>
  <w:p w14:paraId="2FBF3364" w14:textId="77777777" w:rsidR="002769C4" w:rsidRPr="002769C4" w:rsidRDefault="002769C4" w:rsidP="002769C4">
    <w:pPr>
      <w:pStyle w:val="Header"/>
      <w:spacing w:before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6142" w14:textId="77777777" w:rsidR="002769C4" w:rsidRPr="002769C4" w:rsidRDefault="002769C4" w:rsidP="002769C4">
    <w:pPr>
      <w:pStyle w:val="Header"/>
      <w:spacing w:befor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876"/>
    <w:multiLevelType w:val="hybridMultilevel"/>
    <w:tmpl w:val="E1C61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017CB"/>
    <w:multiLevelType w:val="hybridMultilevel"/>
    <w:tmpl w:val="01B0124C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9EB5D90"/>
    <w:multiLevelType w:val="hybridMultilevel"/>
    <w:tmpl w:val="46C0A7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412E4"/>
    <w:multiLevelType w:val="hybridMultilevel"/>
    <w:tmpl w:val="D2BE47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3487"/>
    <w:multiLevelType w:val="hybridMultilevel"/>
    <w:tmpl w:val="9C32D4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030CE"/>
    <w:multiLevelType w:val="hybridMultilevel"/>
    <w:tmpl w:val="37668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F45FF"/>
    <w:multiLevelType w:val="hybridMultilevel"/>
    <w:tmpl w:val="3184F570"/>
    <w:lvl w:ilvl="0" w:tplc="1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52B54080"/>
    <w:multiLevelType w:val="hybridMultilevel"/>
    <w:tmpl w:val="BA524C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65497"/>
    <w:multiLevelType w:val="hybridMultilevel"/>
    <w:tmpl w:val="B98CC372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73B93F4A"/>
    <w:multiLevelType w:val="hybridMultilevel"/>
    <w:tmpl w:val="653C4A4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165C1"/>
    <w:multiLevelType w:val="hybridMultilevel"/>
    <w:tmpl w:val="F584802C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346978022">
    <w:abstractNumId w:val="0"/>
  </w:num>
  <w:num w:numId="2" w16cid:durableId="165174250">
    <w:abstractNumId w:val="7"/>
  </w:num>
  <w:num w:numId="3" w16cid:durableId="1547833742">
    <w:abstractNumId w:val="3"/>
  </w:num>
  <w:num w:numId="4" w16cid:durableId="436290286">
    <w:abstractNumId w:val="9"/>
  </w:num>
  <w:num w:numId="5" w16cid:durableId="2029603685">
    <w:abstractNumId w:val="4"/>
  </w:num>
  <w:num w:numId="6" w16cid:durableId="661273056">
    <w:abstractNumId w:val="6"/>
  </w:num>
  <w:num w:numId="7" w16cid:durableId="8914455">
    <w:abstractNumId w:val="2"/>
  </w:num>
  <w:num w:numId="8" w16cid:durableId="1369068295">
    <w:abstractNumId w:val="10"/>
  </w:num>
  <w:num w:numId="9" w16cid:durableId="24718734">
    <w:abstractNumId w:val="5"/>
  </w:num>
  <w:num w:numId="10" w16cid:durableId="1576086120">
    <w:abstractNumId w:val="8"/>
  </w:num>
  <w:num w:numId="11" w16cid:durableId="112754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8C"/>
    <w:rsid w:val="000058A0"/>
    <w:rsid w:val="00006BCF"/>
    <w:rsid w:val="00010EBE"/>
    <w:rsid w:val="000128B5"/>
    <w:rsid w:val="00015E66"/>
    <w:rsid w:val="00017D4C"/>
    <w:rsid w:val="00026EBA"/>
    <w:rsid w:val="00044959"/>
    <w:rsid w:val="00047F6F"/>
    <w:rsid w:val="00050291"/>
    <w:rsid w:val="0005170C"/>
    <w:rsid w:val="00055878"/>
    <w:rsid w:val="00055E46"/>
    <w:rsid w:val="00057FFD"/>
    <w:rsid w:val="000624CD"/>
    <w:rsid w:val="000668D4"/>
    <w:rsid w:val="00072A58"/>
    <w:rsid w:val="000772FC"/>
    <w:rsid w:val="00090461"/>
    <w:rsid w:val="00091F14"/>
    <w:rsid w:val="0009622D"/>
    <w:rsid w:val="000A4B4F"/>
    <w:rsid w:val="000C4D60"/>
    <w:rsid w:val="000C5752"/>
    <w:rsid w:val="000C6B03"/>
    <w:rsid w:val="000D4C78"/>
    <w:rsid w:val="000E1C4D"/>
    <w:rsid w:val="000E39B9"/>
    <w:rsid w:val="000E3CA3"/>
    <w:rsid w:val="000E48AA"/>
    <w:rsid w:val="000F0801"/>
    <w:rsid w:val="000F7C7C"/>
    <w:rsid w:val="00111FCE"/>
    <w:rsid w:val="001212A4"/>
    <w:rsid w:val="001225CD"/>
    <w:rsid w:val="00123CBA"/>
    <w:rsid w:val="00125AB0"/>
    <w:rsid w:val="00126C71"/>
    <w:rsid w:val="0013397F"/>
    <w:rsid w:val="001525A7"/>
    <w:rsid w:val="00155653"/>
    <w:rsid w:val="00155EFA"/>
    <w:rsid w:val="00157476"/>
    <w:rsid w:val="00160537"/>
    <w:rsid w:val="00170B48"/>
    <w:rsid w:val="00177FF4"/>
    <w:rsid w:val="00182097"/>
    <w:rsid w:val="00194AA8"/>
    <w:rsid w:val="001A13AD"/>
    <w:rsid w:val="001A6963"/>
    <w:rsid w:val="001D2A55"/>
    <w:rsid w:val="001F1E51"/>
    <w:rsid w:val="002004A0"/>
    <w:rsid w:val="00211A33"/>
    <w:rsid w:val="002328F4"/>
    <w:rsid w:val="002329AD"/>
    <w:rsid w:val="002436E1"/>
    <w:rsid w:val="00255D7F"/>
    <w:rsid w:val="00257158"/>
    <w:rsid w:val="002705BE"/>
    <w:rsid w:val="002769C4"/>
    <w:rsid w:val="002816AC"/>
    <w:rsid w:val="00284667"/>
    <w:rsid w:val="002A1C8D"/>
    <w:rsid w:val="002A2B33"/>
    <w:rsid w:val="002A47B1"/>
    <w:rsid w:val="002B1DAE"/>
    <w:rsid w:val="002B3F1E"/>
    <w:rsid w:val="002C2147"/>
    <w:rsid w:val="002C57C7"/>
    <w:rsid w:val="002D1DF8"/>
    <w:rsid w:val="002D4F18"/>
    <w:rsid w:val="002D5184"/>
    <w:rsid w:val="002E2C81"/>
    <w:rsid w:val="002E5BC5"/>
    <w:rsid w:val="002F3D12"/>
    <w:rsid w:val="0030253D"/>
    <w:rsid w:val="00302ADF"/>
    <w:rsid w:val="003161B8"/>
    <w:rsid w:val="0032015E"/>
    <w:rsid w:val="00322B51"/>
    <w:rsid w:val="003308A6"/>
    <w:rsid w:val="00344B64"/>
    <w:rsid w:val="00347D1D"/>
    <w:rsid w:val="0035007F"/>
    <w:rsid w:val="00350156"/>
    <w:rsid w:val="00353FEC"/>
    <w:rsid w:val="00354FA0"/>
    <w:rsid w:val="0036029C"/>
    <w:rsid w:val="003725C4"/>
    <w:rsid w:val="003840DD"/>
    <w:rsid w:val="00391AC9"/>
    <w:rsid w:val="00395767"/>
    <w:rsid w:val="003A6A4C"/>
    <w:rsid w:val="003B6CC4"/>
    <w:rsid w:val="003B7072"/>
    <w:rsid w:val="003B7ED8"/>
    <w:rsid w:val="003C4785"/>
    <w:rsid w:val="003D09B8"/>
    <w:rsid w:val="003D47B6"/>
    <w:rsid w:val="003E0B99"/>
    <w:rsid w:val="003E3558"/>
    <w:rsid w:val="003E3D5C"/>
    <w:rsid w:val="003F22BC"/>
    <w:rsid w:val="003F31A8"/>
    <w:rsid w:val="003F3520"/>
    <w:rsid w:val="00400411"/>
    <w:rsid w:val="00400880"/>
    <w:rsid w:val="004014AE"/>
    <w:rsid w:val="00407680"/>
    <w:rsid w:val="004100BE"/>
    <w:rsid w:val="00412508"/>
    <w:rsid w:val="00424963"/>
    <w:rsid w:val="00424D93"/>
    <w:rsid w:val="00426BE5"/>
    <w:rsid w:val="004340E6"/>
    <w:rsid w:val="004347FE"/>
    <w:rsid w:val="00445B67"/>
    <w:rsid w:val="00447E17"/>
    <w:rsid w:val="00452430"/>
    <w:rsid w:val="00452F66"/>
    <w:rsid w:val="00455064"/>
    <w:rsid w:val="00466347"/>
    <w:rsid w:val="00466BD9"/>
    <w:rsid w:val="00473F2C"/>
    <w:rsid w:val="00482216"/>
    <w:rsid w:val="004826AB"/>
    <w:rsid w:val="004858AE"/>
    <w:rsid w:val="00496CE9"/>
    <w:rsid w:val="004A6945"/>
    <w:rsid w:val="004A7C7D"/>
    <w:rsid w:val="004B2C57"/>
    <w:rsid w:val="004C0B71"/>
    <w:rsid w:val="004C180F"/>
    <w:rsid w:val="004D2593"/>
    <w:rsid w:val="004D78E1"/>
    <w:rsid w:val="004F71E1"/>
    <w:rsid w:val="0050141D"/>
    <w:rsid w:val="0050206B"/>
    <w:rsid w:val="00502FE9"/>
    <w:rsid w:val="0051227A"/>
    <w:rsid w:val="005139EC"/>
    <w:rsid w:val="005166CB"/>
    <w:rsid w:val="00522CB8"/>
    <w:rsid w:val="0054125B"/>
    <w:rsid w:val="00545036"/>
    <w:rsid w:val="00552F3E"/>
    <w:rsid w:val="005615C8"/>
    <w:rsid w:val="00562415"/>
    <w:rsid w:val="00565E8C"/>
    <w:rsid w:val="00567413"/>
    <w:rsid w:val="00577FCC"/>
    <w:rsid w:val="00591F2B"/>
    <w:rsid w:val="005A0E23"/>
    <w:rsid w:val="005A344D"/>
    <w:rsid w:val="005C73A2"/>
    <w:rsid w:val="005D1353"/>
    <w:rsid w:val="005D5B2B"/>
    <w:rsid w:val="005F43EB"/>
    <w:rsid w:val="006000F8"/>
    <w:rsid w:val="00622243"/>
    <w:rsid w:val="006226FD"/>
    <w:rsid w:val="00625F60"/>
    <w:rsid w:val="00636DCF"/>
    <w:rsid w:val="00656131"/>
    <w:rsid w:val="00672263"/>
    <w:rsid w:val="00691940"/>
    <w:rsid w:val="00691D52"/>
    <w:rsid w:val="006A5A6F"/>
    <w:rsid w:val="006B15C0"/>
    <w:rsid w:val="006B6A4D"/>
    <w:rsid w:val="006C19D6"/>
    <w:rsid w:val="006C24B8"/>
    <w:rsid w:val="006C7005"/>
    <w:rsid w:val="006D2370"/>
    <w:rsid w:val="006D29FE"/>
    <w:rsid w:val="006D5EAD"/>
    <w:rsid w:val="006D6B5B"/>
    <w:rsid w:val="006D6F1D"/>
    <w:rsid w:val="006E77C6"/>
    <w:rsid w:val="006F08C0"/>
    <w:rsid w:val="006F60B0"/>
    <w:rsid w:val="00704E6F"/>
    <w:rsid w:val="00715EAF"/>
    <w:rsid w:val="00716ED1"/>
    <w:rsid w:val="0073363B"/>
    <w:rsid w:val="0073658C"/>
    <w:rsid w:val="00736737"/>
    <w:rsid w:val="00740C51"/>
    <w:rsid w:val="007419F4"/>
    <w:rsid w:val="00743D5B"/>
    <w:rsid w:val="0074682C"/>
    <w:rsid w:val="00750A7A"/>
    <w:rsid w:val="00764868"/>
    <w:rsid w:val="007669DF"/>
    <w:rsid w:val="00776F66"/>
    <w:rsid w:val="007847ED"/>
    <w:rsid w:val="00790F4B"/>
    <w:rsid w:val="007A482B"/>
    <w:rsid w:val="007A56AC"/>
    <w:rsid w:val="007B0C51"/>
    <w:rsid w:val="007B2ADC"/>
    <w:rsid w:val="007C0073"/>
    <w:rsid w:val="007C0B0F"/>
    <w:rsid w:val="007C7CC3"/>
    <w:rsid w:val="007D4F68"/>
    <w:rsid w:val="007E1AA0"/>
    <w:rsid w:val="007E278E"/>
    <w:rsid w:val="007E2F1C"/>
    <w:rsid w:val="007E6096"/>
    <w:rsid w:val="008079FA"/>
    <w:rsid w:val="0081282C"/>
    <w:rsid w:val="00816AD6"/>
    <w:rsid w:val="00827BF2"/>
    <w:rsid w:val="008303DB"/>
    <w:rsid w:val="0083109F"/>
    <w:rsid w:val="00844773"/>
    <w:rsid w:val="00857002"/>
    <w:rsid w:val="00857AEA"/>
    <w:rsid w:val="008657D1"/>
    <w:rsid w:val="00867545"/>
    <w:rsid w:val="00880E3B"/>
    <w:rsid w:val="00894DBA"/>
    <w:rsid w:val="00895E7A"/>
    <w:rsid w:val="008A186A"/>
    <w:rsid w:val="008A39F5"/>
    <w:rsid w:val="008A7EDC"/>
    <w:rsid w:val="008B4CA3"/>
    <w:rsid w:val="008C1BC6"/>
    <w:rsid w:val="008C368C"/>
    <w:rsid w:val="008D2542"/>
    <w:rsid w:val="008D3233"/>
    <w:rsid w:val="008D3A23"/>
    <w:rsid w:val="008D439E"/>
    <w:rsid w:val="008E0C56"/>
    <w:rsid w:val="008F4151"/>
    <w:rsid w:val="008F41C8"/>
    <w:rsid w:val="00900313"/>
    <w:rsid w:val="00901F58"/>
    <w:rsid w:val="00904DDF"/>
    <w:rsid w:val="00911F29"/>
    <w:rsid w:val="00923705"/>
    <w:rsid w:val="00934CD2"/>
    <w:rsid w:val="009437DE"/>
    <w:rsid w:val="00945104"/>
    <w:rsid w:val="00950D28"/>
    <w:rsid w:val="0095365B"/>
    <w:rsid w:val="009544B6"/>
    <w:rsid w:val="0095697D"/>
    <w:rsid w:val="00962D10"/>
    <w:rsid w:val="009646E9"/>
    <w:rsid w:val="0097177F"/>
    <w:rsid w:val="00973020"/>
    <w:rsid w:val="0097337F"/>
    <w:rsid w:val="009779BD"/>
    <w:rsid w:val="009870EA"/>
    <w:rsid w:val="009878E4"/>
    <w:rsid w:val="00991CD7"/>
    <w:rsid w:val="0099455F"/>
    <w:rsid w:val="00996C6B"/>
    <w:rsid w:val="009A323E"/>
    <w:rsid w:val="009A560B"/>
    <w:rsid w:val="009B5F4C"/>
    <w:rsid w:val="009C3C33"/>
    <w:rsid w:val="009D21E6"/>
    <w:rsid w:val="009D56D8"/>
    <w:rsid w:val="009E38E9"/>
    <w:rsid w:val="009F0186"/>
    <w:rsid w:val="009F35EF"/>
    <w:rsid w:val="009F572B"/>
    <w:rsid w:val="009F60E6"/>
    <w:rsid w:val="00A102E5"/>
    <w:rsid w:val="00A15528"/>
    <w:rsid w:val="00A23277"/>
    <w:rsid w:val="00A324D5"/>
    <w:rsid w:val="00A420BC"/>
    <w:rsid w:val="00A43B8A"/>
    <w:rsid w:val="00A45215"/>
    <w:rsid w:val="00A47535"/>
    <w:rsid w:val="00A50EDC"/>
    <w:rsid w:val="00A545F6"/>
    <w:rsid w:val="00A5463D"/>
    <w:rsid w:val="00A64E9A"/>
    <w:rsid w:val="00A651DE"/>
    <w:rsid w:val="00A97E29"/>
    <w:rsid w:val="00AA03CF"/>
    <w:rsid w:val="00AA57A9"/>
    <w:rsid w:val="00AB23C5"/>
    <w:rsid w:val="00AB4616"/>
    <w:rsid w:val="00AC54C6"/>
    <w:rsid w:val="00AC744E"/>
    <w:rsid w:val="00AD0595"/>
    <w:rsid w:val="00AF2906"/>
    <w:rsid w:val="00AF4F33"/>
    <w:rsid w:val="00AF56DF"/>
    <w:rsid w:val="00B04A3A"/>
    <w:rsid w:val="00B07347"/>
    <w:rsid w:val="00B10283"/>
    <w:rsid w:val="00B22240"/>
    <w:rsid w:val="00B224B1"/>
    <w:rsid w:val="00B26D1E"/>
    <w:rsid w:val="00B32311"/>
    <w:rsid w:val="00B32CEA"/>
    <w:rsid w:val="00B40B94"/>
    <w:rsid w:val="00B44B78"/>
    <w:rsid w:val="00B45CF0"/>
    <w:rsid w:val="00B56AA9"/>
    <w:rsid w:val="00B60F24"/>
    <w:rsid w:val="00B672BF"/>
    <w:rsid w:val="00B75E4F"/>
    <w:rsid w:val="00B97CE2"/>
    <w:rsid w:val="00BA0AFD"/>
    <w:rsid w:val="00BB3283"/>
    <w:rsid w:val="00BB3B79"/>
    <w:rsid w:val="00BB4889"/>
    <w:rsid w:val="00BB6C36"/>
    <w:rsid w:val="00BC1CDC"/>
    <w:rsid w:val="00BC3F60"/>
    <w:rsid w:val="00BC4251"/>
    <w:rsid w:val="00BC7CC9"/>
    <w:rsid w:val="00BD3D2C"/>
    <w:rsid w:val="00BE018D"/>
    <w:rsid w:val="00BE0E2F"/>
    <w:rsid w:val="00BE1299"/>
    <w:rsid w:val="00BE5368"/>
    <w:rsid w:val="00BF1132"/>
    <w:rsid w:val="00BF11DD"/>
    <w:rsid w:val="00BF4A28"/>
    <w:rsid w:val="00BF4BD2"/>
    <w:rsid w:val="00BF56E4"/>
    <w:rsid w:val="00C01F8C"/>
    <w:rsid w:val="00C025E5"/>
    <w:rsid w:val="00C13AEF"/>
    <w:rsid w:val="00C1750F"/>
    <w:rsid w:val="00C41CE8"/>
    <w:rsid w:val="00C425C3"/>
    <w:rsid w:val="00C46F9E"/>
    <w:rsid w:val="00C526AF"/>
    <w:rsid w:val="00C74E07"/>
    <w:rsid w:val="00C86C76"/>
    <w:rsid w:val="00C877D3"/>
    <w:rsid w:val="00CA1E6D"/>
    <w:rsid w:val="00CA33DB"/>
    <w:rsid w:val="00CA3CB2"/>
    <w:rsid w:val="00CA4F67"/>
    <w:rsid w:val="00CB1320"/>
    <w:rsid w:val="00CB2EAD"/>
    <w:rsid w:val="00CB41B9"/>
    <w:rsid w:val="00CC5A15"/>
    <w:rsid w:val="00CD27F9"/>
    <w:rsid w:val="00CD6EB0"/>
    <w:rsid w:val="00CE2890"/>
    <w:rsid w:val="00CE64D1"/>
    <w:rsid w:val="00CE70AD"/>
    <w:rsid w:val="00CF2140"/>
    <w:rsid w:val="00CF70DF"/>
    <w:rsid w:val="00D02605"/>
    <w:rsid w:val="00D1140C"/>
    <w:rsid w:val="00D11782"/>
    <w:rsid w:val="00D1651E"/>
    <w:rsid w:val="00D22C46"/>
    <w:rsid w:val="00D41FD6"/>
    <w:rsid w:val="00D44CD5"/>
    <w:rsid w:val="00D47AD3"/>
    <w:rsid w:val="00D55F61"/>
    <w:rsid w:val="00D606B9"/>
    <w:rsid w:val="00D61C04"/>
    <w:rsid w:val="00D62162"/>
    <w:rsid w:val="00D73E80"/>
    <w:rsid w:val="00D8306E"/>
    <w:rsid w:val="00D85296"/>
    <w:rsid w:val="00D90AF3"/>
    <w:rsid w:val="00DA578E"/>
    <w:rsid w:val="00DA6A2B"/>
    <w:rsid w:val="00DC18F7"/>
    <w:rsid w:val="00DC5CEA"/>
    <w:rsid w:val="00DD6090"/>
    <w:rsid w:val="00DD79E2"/>
    <w:rsid w:val="00DF239C"/>
    <w:rsid w:val="00DF49E0"/>
    <w:rsid w:val="00DF5FBB"/>
    <w:rsid w:val="00DF7A45"/>
    <w:rsid w:val="00E0172D"/>
    <w:rsid w:val="00E02FB7"/>
    <w:rsid w:val="00E05B40"/>
    <w:rsid w:val="00E20E40"/>
    <w:rsid w:val="00E24F57"/>
    <w:rsid w:val="00E34A68"/>
    <w:rsid w:val="00E4422E"/>
    <w:rsid w:val="00E44522"/>
    <w:rsid w:val="00E56076"/>
    <w:rsid w:val="00E60294"/>
    <w:rsid w:val="00E60414"/>
    <w:rsid w:val="00E65EA0"/>
    <w:rsid w:val="00E703D9"/>
    <w:rsid w:val="00E75D93"/>
    <w:rsid w:val="00E77269"/>
    <w:rsid w:val="00E90ADE"/>
    <w:rsid w:val="00E90D6E"/>
    <w:rsid w:val="00E91AF3"/>
    <w:rsid w:val="00E95014"/>
    <w:rsid w:val="00E96DD4"/>
    <w:rsid w:val="00EA75C7"/>
    <w:rsid w:val="00EB1936"/>
    <w:rsid w:val="00EB2276"/>
    <w:rsid w:val="00EC0AA2"/>
    <w:rsid w:val="00EC5A40"/>
    <w:rsid w:val="00ED02B7"/>
    <w:rsid w:val="00ED1CB2"/>
    <w:rsid w:val="00ED3279"/>
    <w:rsid w:val="00EE0CCA"/>
    <w:rsid w:val="00EE10BE"/>
    <w:rsid w:val="00EE1B77"/>
    <w:rsid w:val="00EE1CDC"/>
    <w:rsid w:val="00EE4E6C"/>
    <w:rsid w:val="00EF130F"/>
    <w:rsid w:val="00EF14E4"/>
    <w:rsid w:val="00F0095B"/>
    <w:rsid w:val="00F26920"/>
    <w:rsid w:val="00F27070"/>
    <w:rsid w:val="00F33E85"/>
    <w:rsid w:val="00F459ED"/>
    <w:rsid w:val="00F5667E"/>
    <w:rsid w:val="00F60C5C"/>
    <w:rsid w:val="00F8122A"/>
    <w:rsid w:val="00F94B11"/>
    <w:rsid w:val="00F95095"/>
    <w:rsid w:val="00FA2191"/>
    <w:rsid w:val="00FA4D88"/>
    <w:rsid w:val="00FA5327"/>
    <w:rsid w:val="00FA6C33"/>
    <w:rsid w:val="00FD337B"/>
    <w:rsid w:val="00FD4B18"/>
    <w:rsid w:val="00FD64FE"/>
    <w:rsid w:val="00FD6ABE"/>
    <w:rsid w:val="00FE11D5"/>
    <w:rsid w:val="00FE6FF9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3FC2C"/>
  <w15:chartTrackingRefBased/>
  <w15:docId w15:val="{B03588C9-9B0C-413B-A4A5-8D544E1A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8E4"/>
    <w:pPr>
      <w:spacing w:before="120" w:after="60"/>
    </w:pPr>
    <w:rPr>
      <w:rFonts w:ascii="Arial" w:hAnsi="Arial"/>
      <w:sz w:val="22"/>
      <w:szCs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AA0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528"/>
    <w:pPr>
      <w:ind w:left="720"/>
      <w:contextualSpacing/>
    </w:pPr>
    <w:rPr>
      <w:rFonts w:ascii="Calibri" w:hAnsi="Calibri"/>
    </w:rPr>
  </w:style>
  <w:style w:type="character" w:styleId="Hyperlink">
    <w:name w:val="Hyperlink"/>
    <w:uiPriority w:val="99"/>
    <w:unhideWhenUsed/>
    <w:rsid w:val="00A155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C8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2C81"/>
  </w:style>
  <w:style w:type="paragraph" w:styleId="Footer">
    <w:name w:val="footer"/>
    <w:basedOn w:val="Normal"/>
    <w:link w:val="FooterChar"/>
    <w:uiPriority w:val="99"/>
    <w:unhideWhenUsed/>
    <w:rsid w:val="002E2C8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2C81"/>
  </w:style>
  <w:style w:type="paragraph" w:styleId="BalloonText">
    <w:name w:val="Balloon Text"/>
    <w:basedOn w:val="Normal"/>
    <w:link w:val="BalloonTextChar"/>
    <w:uiPriority w:val="99"/>
    <w:semiHidden/>
    <w:unhideWhenUsed/>
    <w:rsid w:val="002E2C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C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495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uiPriority w:val="99"/>
    <w:semiHidden/>
    <w:unhideWhenUsed/>
    <w:rsid w:val="00CA33DB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E1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AA0"/>
    <w:rPr>
      <w:rFonts w:ascii="Arial" w:hAnsi="Arial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AA0"/>
    <w:pPr>
      <w:numPr>
        <w:ilvl w:val="1"/>
      </w:numPr>
      <w:spacing w:before="0" w:after="160" w:line="278" w:lineRule="auto"/>
    </w:pPr>
    <w:rPr>
      <w:rFonts w:ascii="Aptos" w:eastAsia="Times New Roman" w:hAnsi="Aptos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AA0"/>
    <w:rPr>
      <w:rFonts w:ascii="Aptos" w:eastAsia="Times New Roman" w:hAnsi="Aptos"/>
      <w:color w:val="595959"/>
      <w:spacing w:val="15"/>
      <w:kern w:val="2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7E1AA0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1AA0"/>
    <w:rPr>
      <w:rFonts w:ascii="Aptos" w:eastAsia="Aptos" w:hAnsi="Aptos"/>
      <w:i/>
      <w:iCs/>
      <w:color w:val="404040"/>
      <w:kern w:val="2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AA0"/>
    <w:rPr>
      <w:rFonts w:ascii="Aptos Display" w:eastAsia="Times New Roman" w:hAnsi="Aptos Display"/>
      <w:color w:val="0F4761"/>
      <w:kern w:val="2"/>
      <w:sz w:val="32"/>
      <w:szCs w:val="32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A0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A0"/>
    <w:rPr>
      <w:rFonts w:ascii="Aptos" w:eastAsia="Aptos" w:hAnsi="Aptos"/>
      <w:i/>
      <w:iCs/>
      <w:color w:val="0F4761"/>
      <w:kern w:val="2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368"/>
    <w:rPr>
      <w:rFonts w:ascii="Arial" w:hAnsi="Arial"/>
      <w:b/>
      <w:bCs/>
      <w:lang w:val="en-CA"/>
    </w:rPr>
  </w:style>
  <w:style w:type="paragraph" w:styleId="Revision">
    <w:name w:val="Revision"/>
    <w:hidden/>
    <w:uiPriority w:val="99"/>
    <w:semiHidden/>
    <w:rsid w:val="002A2B33"/>
    <w:rPr>
      <w:rFonts w:ascii="Arial" w:hAnsi="Arial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safeco@bcforestsaf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cforestsafe.org/external-auditor-train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D134EBA8ED45BF261FA39744DD8B" ma:contentTypeVersion="16" ma:contentTypeDescription="Create a new document." ma:contentTypeScope="" ma:versionID="14761620fd27949339c910620be5ffe3">
  <xsd:schema xmlns:xsd="http://www.w3.org/2001/XMLSchema" xmlns:xs="http://www.w3.org/2001/XMLSchema" xmlns:p="http://schemas.microsoft.com/office/2006/metadata/properties" xmlns:ns3="6ceb0667-ad4e-4719-877d-96a5f830f454" xmlns:ns4="2cc2cb33-4501-4a8d-8580-481f9b918e73" targetNamespace="http://schemas.microsoft.com/office/2006/metadata/properties" ma:root="true" ma:fieldsID="3da9e9817d98798f378c6a6a5a36918e" ns3:_="" ns4:_="">
    <xsd:import namespace="6ceb0667-ad4e-4719-877d-96a5f830f454"/>
    <xsd:import namespace="2cc2cb33-4501-4a8d-8580-481f9b918e7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0667-ad4e-4719-877d-96a5f830f45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2cb33-4501-4a8d-8580-481f9b918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c2cb33-4501-4a8d-8580-481f9b918e73" xsi:nil="true"/>
  </documentManagement>
</p:properties>
</file>

<file path=customXml/itemProps1.xml><?xml version="1.0" encoding="utf-8"?>
<ds:datastoreItem xmlns:ds="http://schemas.openxmlformats.org/officeDocument/2006/customXml" ds:itemID="{0A34C50E-92F2-4646-BCE0-1E95F5FD5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8E1AF-0068-4717-A640-CF50EDAFE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b0667-ad4e-4719-877d-96a5f830f454"/>
    <ds:schemaRef ds:uri="2cc2cb33-4501-4a8d-8580-481f9b918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6DD58-8A6E-426C-AE9A-31FF2AC2E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65C1C-A2C9-48EE-824F-A603342CA8AA}">
  <ds:schemaRefs>
    <ds:schemaRef ds:uri="http://schemas.microsoft.com/office/2006/metadata/properties"/>
    <ds:schemaRef ds:uri="http://schemas.microsoft.com/office/infopath/2007/PartnerControls"/>
    <ds:schemaRef ds:uri="2cc2cb33-4501-4a8d-8580-481f9b918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Internal Auditor Training Application &amp; Enrollment Form</vt:lpstr>
    </vt:vector>
  </TitlesOfParts>
  <Manager>Jorgenson@bcforestsafe.org</Manager>
  <Company>BCFSC - Training Manager</Company>
  <LinksUpToDate>false</LinksUpToDate>
  <CharactersWithSpaces>5368</CharactersWithSpaces>
  <SharedDoc>false</SharedDoc>
  <HLinks>
    <vt:vector size="12" baseType="variant">
      <vt:variant>
        <vt:i4>4522093</vt:i4>
      </vt:variant>
      <vt:variant>
        <vt:i4>3</vt:i4>
      </vt:variant>
      <vt:variant>
        <vt:i4>0</vt:i4>
      </vt:variant>
      <vt:variant>
        <vt:i4>5</vt:i4>
      </vt:variant>
      <vt:variant>
        <vt:lpwstr>mailto:safeco@bcforestsafe.org</vt:lpwstr>
      </vt:variant>
      <vt:variant>
        <vt:lpwstr/>
      </vt:variant>
      <vt:variant>
        <vt:i4>7208997</vt:i4>
      </vt:variant>
      <vt:variant>
        <vt:i4>0</vt:i4>
      </vt:variant>
      <vt:variant>
        <vt:i4>0</vt:i4>
      </vt:variant>
      <vt:variant>
        <vt:i4>5</vt:i4>
      </vt:variant>
      <vt:variant>
        <vt:lpwstr>http://www.bcforestsafe.org/external-auditor-training/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Internal Auditor Training Application &amp; Enrollment Form</dc:title>
  <dc:subject/>
  <dc:creator>Hansen@bcforestsafe.org</dc:creator>
  <cp:keywords>Owner - Senior Safety Advisor, SAFE Companies</cp:keywords>
  <dc:description>Rev 004; Revision distribution - Training, SAFE Companies</dc:description>
  <cp:lastModifiedBy>Gary Banys</cp:lastModifiedBy>
  <cp:revision>3</cp:revision>
  <cp:lastPrinted>2024-01-25T23:11:00Z</cp:lastPrinted>
  <dcterms:created xsi:type="dcterms:W3CDTF">2026-03-30T20:18:00Z</dcterms:created>
  <dcterms:modified xsi:type="dcterms:W3CDTF">2026-03-30T20:21:00Z</dcterms:modified>
  <cp:category>External Controlled Document;IA Participant Material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0x010100B469D134EBA8ED45BF261FA39744DD8B</vt:lpwstr>
  </property>
</Properties>
</file>