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4FD4" w14:textId="3D753BAB" w:rsidR="00703781" w:rsidRDefault="007D18C7">
      <w:pPr>
        <w:rPr>
          <w:rFonts w:ascii="Arial" w:hAnsi="Arial" w:cs="Arial"/>
          <w:color w:val="000000" w:themeColor="text1"/>
        </w:rPr>
      </w:pPr>
      <w:r>
        <w:rPr>
          <w:noProof/>
        </w:rPr>
        <w:drawing>
          <wp:anchor distT="0" distB="0" distL="114300" distR="114300" simplePos="0" relativeHeight="251670532" behindDoc="1" locked="0" layoutInCell="1" allowOverlap="1" wp14:anchorId="1E762458" wp14:editId="6A8C7F31">
            <wp:simplePos x="0" y="0"/>
            <wp:positionH relativeFrom="column">
              <wp:posOffset>-56515</wp:posOffset>
            </wp:positionH>
            <wp:positionV relativeFrom="paragraph">
              <wp:posOffset>3712118</wp:posOffset>
            </wp:positionV>
            <wp:extent cx="6394450" cy="2239645"/>
            <wp:effectExtent l="0" t="0" r="6350" b="8255"/>
            <wp:wrapThrough wrapText="bothSides">
              <wp:wrapPolygon edited="0">
                <wp:start x="0" y="0"/>
                <wp:lineTo x="0" y="21496"/>
                <wp:lineTo x="21557" y="21496"/>
                <wp:lineTo x="2155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6113" r="6113"/>
                    <a:stretch>
                      <a:fillRect/>
                    </a:stretch>
                  </pic:blipFill>
                  <pic:spPr bwMode="auto">
                    <a:xfrm>
                      <a:off x="0" y="0"/>
                      <a:ext cx="6394450" cy="2239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5888" w:rsidRPr="00820559">
        <w:rPr>
          <w:rFonts w:ascii="Arial" w:hAnsi="Arial" w:cs="Arial"/>
          <w:noProof/>
          <w:color w:val="000000" w:themeColor="text1"/>
        </w:rPr>
        <mc:AlternateContent>
          <mc:Choice Requires="wps">
            <w:drawing>
              <wp:anchor distT="45720" distB="45720" distL="114300" distR="114300" simplePos="0" relativeHeight="251666436" behindDoc="0" locked="0" layoutInCell="1" allowOverlap="1" wp14:anchorId="57E73555" wp14:editId="557ED81A">
                <wp:simplePos x="0" y="0"/>
                <wp:positionH relativeFrom="column">
                  <wp:posOffset>747755</wp:posOffset>
                </wp:positionH>
                <wp:positionV relativeFrom="paragraph">
                  <wp:posOffset>1964795</wp:posOffset>
                </wp:positionV>
                <wp:extent cx="4752975" cy="375285"/>
                <wp:effectExtent l="0" t="0" r="9525"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75285"/>
                        </a:xfrm>
                        <a:prstGeom prst="rect">
                          <a:avLst/>
                        </a:prstGeom>
                        <a:solidFill>
                          <a:srgbClr val="FFFFFF"/>
                        </a:solidFill>
                        <a:ln w="9525">
                          <a:noFill/>
                          <a:miter lim="800000"/>
                          <a:headEnd/>
                          <a:tailEnd/>
                        </a:ln>
                      </wps:spPr>
                      <wps:txbx>
                        <w:txbxContent>
                          <w:p w14:paraId="2B226B67" w14:textId="77777777" w:rsidR="00703781" w:rsidRPr="00703781" w:rsidRDefault="00703781" w:rsidP="00703781">
                            <w:pPr>
                              <w:jc w:val="right"/>
                              <w:rPr>
                                <w:rFonts w:ascii="Arial" w:hAnsi="Arial" w:cs="Arial"/>
                                <w:color w:val="000000" w:themeColor="text1"/>
                                <w:sz w:val="24"/>
                                <w:szCs w:val="24"/>
                                <w:lang w:val="en-CA"/>
                              </w:rPr>
                            </w:pPr>
                            <w:r w:rsidRPr="00703781">
                              <w:rPr>
                                <w:rFonts w:ascii="Arial" w:hAnsi="Arial" w:cs="Arial"/>
                                <w:caps/>
                                <w:color w:val="000000" w:themeColor="text1"/>
                                <w:sz w:val="24"/>
                                <w:szCs w:val="24"/>
                                <w:lang w:val="en-CA"/>
                              </w:rPr>
                              <w:t>Insert Company logo | Replace BCFSC Background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73555" id="_x0000_t202" coordsize="21600,21600" o:spt="202" path="m,l,21600r21600,l21600,xe">
                <v:stroke joinstyle="miter"/>
                <v:path gradientshapeok="t" o:connecttype="rect"/>
              </v:shapetype>
              <v:shape id="Text Box 2" o:spid="_x0000_s1026" type="#_x0000_t202" style="position:absolute;margin-left:58.9pt;margin-top:154.7pt;width:374.25pt;height:29.55pt;z-index:2516664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ACHwIAABs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" stroked="f">
                <v:textbox>
                  <w:txbxContent>
                    <w:p w14:paraId="2B226B67" w14:textId="77777777" w:rsidR="00703781" w:rsidRPr="00703781" w:rsidRDefault="00703781" w:rsidP="00703781">
                      <w:pPr>
                        <w:jc w:val="right"/>
                        <w:rPr>
                          <w:rFonts w:ascii="Arial" w:hAnsi="Arial" w:cs="Arial"/>
                          <w:color w:val="000000" w:themeColor="text1"/>
                          <w:sz w:val="24"/>
                          <w:szCs w:val="24"/>
                          <w:lang w:val="en-CA"/>
                        </w:rPr>
                      </w:pPr>
                      <w:r w:rsidRPr="00703781">
                        <w:rPr>
                          <w:rFonts w:ascii="Arial" w:hAnsi="Arial" w:cs="Arial"/>
                          <w:caps/>
                          <w:color w:val="000000" w:themeColor="text1"/>
                          <w:sz w:val="24"/>
                          <w:szCs w:val="24"/>
                          <w:lang w:val="en-CA"/>
                        </w:rPr>
                        <w:t>Insert Company logo | Replace BCFSC Background</w:t>
                      </w:r>
                    </w:p>
                  </w:txbxContent>
                </v:textbox>
                <w10:wrap type="square"/>
              </v:shape>
            </w:pict>
          </mc:Fallback>
        </mc:AlternateContent>
      </w:r>
      <w:r w:rsidR="00A65888" w:rsidRPr="00820559">
        <w:rPr>
          <w:rFonts w:ascii="Arial" w:hAnsi="Arial" w:cs="Arial"/>
          <w:noProof/>
          <w:color w:val="000000" w:themeColor="text1"/>
        </w:rPr>
        <mc:AlternateContent>
          <mc:Choice Requires="wps">
            <w:drawing>
              <wp:anchor distT="45720" distB="45720" distL="114300" distR="114300" simplePos="0" relativeHeight="251668484" behindDoc="0" locked="0" layoutInCell="1" allowOverlap="1" wp14:anchorId="002EE018" wp14:editId="3A82AAC9">
                <wp:simplePos x="0" y="0"/>
                <wp:positionH relativeFrom="column">
                  <wp:posOffset>1321056</wp:posOffset>
                </wp:positionH>
                <wp:positionV relativeFrom="paragraph">
                  <wp:posOffset>6712698</wp:posOffset>
                </wp:positionV>
                <wp:extent cx="4752975" cy="1591310"/>
                <wp:effectExtent l="0" t="0" r="9525"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591310"/>
                        </a:xfrm>
                        <a:prstGeom prst="rect">
                          <a:avLst/>
                        </a:prstGeom>
                        <a:solidFill>
                          <a:srgbClr val="FFFFFF"/>
                        </a:solidFill>
                        <a:ln w="9525">
                          <a:noFill/>
                          <a:miter lim="800000"/>
                          <a:headEnd/>
                          <a:tailEnd/>
                        </a:ln>
                      </wps:spPr>
                      <wps:txbx>
                        <w:txbxContent>
                          <w:p w14:paraId="64123BC3" w14:textId="77777777" w:rsidR="00703781" w:rsidRPr="00820559" w:rsidRDefault="00703781" w:rsidP="00703781">
                            <w:pPr>
                              <w:jc w:val="right"/>
                              <w:rPr>
                                <w:rFonts w:ascii="Arial" w:hAnsi="Arial" w:cs="Arial"/>
                                <w:color w:val="000000" w:themeColor="text1"/>
                                <w:sz w:val="72"/>
                                <w:szCs w:val="72"/>
                              </w:rPr>
                            </w:pPr>
                            <w:r w:rsidRPr="00820559">
                              <w:rPr>
                                <w:rFonts w:ascii="Arial" w:hAnsi="Arial" w:cs="Arial"/>
                                <w:caps/>
                                <w:color w:val="000000" w:themeColor="text1"/>
                                <w:sz w:val="72"/>
                                <w:szCs w:val="72"/>
                              </w:rPr>
                              <w:t>Communicable Disease</w:t>
                            </w:r>
                            <w:r>
                              <w:rPr>
                                <w:rFonts w:ascii="Arial" w:hAnsi="Arial" w:cs="Arial"/>
                                <w:caps/>
                                <w:color w:val="000000" w:themeColor="text1"/>
                                <w:sz w:val="72"/>
                                <w:szCs w:val="72"/>
                              </w:rPr>
                              <w:t xml:space="preserve"> </w:t>
                            </w:r>
                            <w:r w:rsidRPr="00820559">
                              <w:rPr>
                                <w:rFonts w:ascii="Arial" w:hAnsi="Arial" w:cs="Arial"/>
                                <w:caps/>
                                <w:color w:val="000000" w:themeColor="text1"/>
                                <w:sz w:val="72"/>
                                <w:szCs w:val="72"/>
                              </w:rPr>
                              <w:t xml:space="preserve">Plan  </w:t>
                            </w:r>
                            <w:r w:rsidRPr="00820559">
                              <w:rPr>
                                <w:rFonts w:ascii="Arial" w:hAnsi="Arial" w:cs="Arial"/>
                                <w:caps/>
                                <w:color w:val="000000" w:themeColor="text1"/>
                                <w:sz w:val="72"/>
                                <w:szCs w:val="72"/>
                              </w:rPr>
                              <w:br/>
                            </w:r>
                            <w:r w:rsidRPr="00820559">
                              <w:rPr>
                                <w:rFonts w:ascii="Arial" w:hAnsi="Arial" w:cs="Arial"/>
                                <w:caps/>
                                <w:color w:val="000000" w:themeColor="text1"/>
                                <w:sz w:val="36"/>
                                <w:szCs w:val="36"/>
                              </w:rPr>
                              <w:t>Sample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02EE018" id="_x0000_s1027" type="#_x0000_t202" style="position:absolute;margin-left:104pt;margin-top:528.55pt;width:374.25pt;height:125.3pt;z-index:2516684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" stroked="f">
                <v:textbox>
                  <w:txbxContent>
                    <w:p w14:paraId="64123BC3" w14:textId="77777777" w:rsidR="00703781" w:rsidRPr="00820559" w:rsidRDefault="00703781" w:rsidP="00703781">
                      <w:pPr>
                        <w:jc w:val="right"/>
                        <w:rPr>
                          <w:rFonts w:ascii="Arial" w:hAnsi="Arial" w:cs="Arial"/>
                          <w:color w:val="000000" w:themeColor="text1"/>
                          <w:sz w:val="72"/>
                          <w:szCs w:val="72"/>
                        </w:rPr>
                      </w:pPr>
                      <w:r w:rsidRPr="00820559">
                        <w:rPr>
                          <w:rFonts w:ascii="Arial" w:hAnsi="Arial" w:cs="Arial"/>
                          <w:caps/>
                          <w:color w:val="000000" w:themeColor="text1"/>
                          <w:sz w:val="72"/>
                          <w:szCs w:val="72"/>
                        </w:rPr>
                        <w:t>Communicable Disease</w:t>
                      </w:r>
                      <w:r>
                        <w:rPr>
                          <w:rFonts w:ascii="Arial" w:hAnsi="Arial" w:cs="Arial"/>
                          <w:caps/>
                          <w:color w:val="000000" w:themeColor="text1"/>
                          <w:sz w:val="72"/>
                          <w:szCs w:val="72"/>
                        </w:rPr>
                        <w:t xml:space="preserve"> </w:t>
                      </w:r>
                      <w:r w:rsidRPr="00820559">
                        <w:rPr>
                          <w:rFonts w:ascii="Arial" w:hAnsi="Arial" w:cs="Arial"/>
                          <w:caps/>
                          <w:color w:val="000000" w:themeColor="text1"/>
                          <w:sz w:val="72"/>
                          <w:szCs w:val="72"/>
                        </w:rPr>
                        <w:t xml:space="preserve">Plan  </w:t>
                      </w:r>
                      <w:r w:rsidRPr="00820559">
                        <w:rPr>
                          <w:rFonts w:ascii="Arial" w:hAnsi="Arial" w:cs="Arial"/>
                          <w:caps/>
                          <w:color w:val="000000" w:themeColor="text1"/>
                          <w:sz w:val="72"/>
                          <w:szCs w:val="72"/>
                        </w:rPr>
                        <w:br/>
                      </w:r>
                      <w:r w:rsidRPr="00820559">
                        <w:rPr>
                          <w:rFonts w:ascii="Arial" w:hAnsi="Arial" w:cs="Arial"/>
                          <w:caps/>
                          <w:color w:val="000000" w:themeColor="text1"/>
                          <w:sz w:val="36"/>
                          <w:szCs w:val="36"/>
                        </w:rPr>
                        <w:t>Sample Template</w:t>
                      </w:r>
                    </w:p>
                  </w:txbxContent>
                </v:textbox>
                <w10:wrap type="square"/>
              </v:shape>
            </w:pict>
          </mc:Fallback>
        </mc:AlternateContent>
      </w:r>
      <w:r w:rsidR="00703781">
        <w:rPr>
          <w:rFonts w:ascii="Arial" w:hAnsi="Arial" w:cs="Arial"/>
          <w:noProof/>
          <w:color w:val="000000" w:themeColor="text1"/>
        </w:rPr>
        <w:drawing>
          <wp:anchor distT="0" distB="0" distL="114300" distR="114300" simplePos="0" relativeHeight="251656192" behindDoc="0" locked="0" layoutInCell="1" allowOverlap="1" wp14:anchorId="61836AAF" wp14:editId="7B6AF65B">
            <wp:simplePos x="0" y="0"/>
            <wp:positionH relativeFrom="column">
              <wp:posOffset>-282765</wp:posOffset>
            </wp:positionH>
            <wp:positionV relativeFrom="paragraph">
              <wp:posOffset>360</wp:posOffset>
            </wp:positionV>
            <wp:extent cx="6839725" cy="8887684"/>
            <wp:effectExtent l="0" t="0" r="0" b="8890"/>
            <wp:wrapThrough wrapText="bothSides">
              <wp:wrapPolygon edited="0">
                <wp:start x="0" y="0"/>
                <wp:lineTo x="0" y="21575"/>
                <wp:lineTo x="21538" y="21575"/>
                <wp:lineTo x="21538" y="0"/>
                <wp:lineTo x="0" y="0"/>
              </wp:wrapPolygon>
            </wp:wrapThrough>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9725" cy="8887684"/>
                    </a:xfrm>
                    <a:prstGeom prst="rect">
                      <a:avLst/>
                    </a:prstGeom>
                  </pic:spPr>
                </pic:pic>
              </a:graphicData>
            </a:graphic>
            <wp14:sizeRelH relativeFrom="margin">
              <wp14:pctWidth>0</wp14:pctWidth>
            </wp14:sizeRelH>
            <wp14:sizeRelV relativeFrom="margin">
              <wp14:pctHeight>0</wp14:pctHeight>
            </wp14:sizeRelV>
          </wp:anchor>
        </w:drawing>
      </w:r>
    </w:p>
    <w:sdt>
      <w:sdtPr>
        <w:rPr>
          <w:rFonts w:ascii="Arial" w:eastAsiaTheme="minorHAnsi" w:hAnsi="Arial" w:cs="Arial"/>
          <w:color w:val="000000" w:themeColor="text1"/>
          <w:sz w:val="22"/>
          <w:szCs w:val="22"/>
        </w:rPr>
        <w:id w:val="1969700289"/>
        <w:docPartObj>
          <w:docPartGallery w:val="Table of Contents"/>
          <w:docPartUnique/>
        </w:docPartObj>
      </w:sdtPr>
      <w:sdtEndPr>
        <w:rPr>
          <w:b/>
          <w:bCs/>
          <w:noProof/>
        </w:rPr>
      </w:sdtEndPr>
      <w:sdtContent>
        <w:p w14:paraId="123E84FC" w14:textId="77777777" w:rsidR="00060515" w:rsidRPr="00C10D57" w:rsidRDefault="00060515" w:rsidP="00C10D57">
          <w:pPr>
            <w:pStyle w:val="TOCHeading"/>
            <w:spacing w:before="120" w:after="120" w:line="360" w:lineRule="auto"/>
            <w:rPr>
              <w:rFonts w:ascii="Arial" w:eastAsiaTheme="minorHAnsi" w:hAnsi="Arial" w:cs="Arial"/>
              <w:color w:val="000000" w:themeColor="text1"/>
              <w:sz w:val="22"/>
              <w:szCs w:val="22"/>
            </w:rPr>
          </w:pPr>
        </w:p>
        <w:p w14:paraId="7384D518" w14:textId="77777777" w:rsidR="00060515" w:rsidRPr="00C10D57" w:rsidRDefault="00060515" w:rsidP="00C10D57">
          <w:pPr>
            <w:pStyle w:val="TOCHeading"/>
            <w:spacing w:before="120" w:after="120" w:line="360" w:lineRule="auto"/>
            <w:rPr>
              <w:rFonts w:ascii="Arial" w:eastAsiaTheme="minorHAnsi" w:hAnsi="Arial" w:cs="Arial"/>
              <w:color w:val="000000" w:themeColor="text1"/>
              <w:sz w:val="22"/>
              <w:szCs w:val="22"/>
            </w:rPr>
          </w:pPr>
        </w:p>
        <w:p w14:paraId="160BC7CB" w14:textId="77777777" w:rsidR="00060515" w:rsidRPr="00C10D57" w:rsidRDefault="00060515" w:rsidP="00C10D57">
          <w:pPr>
            <w:pStyle w:val="TOCHeading"/>
            <w:spacing w:before="120" w:after="120" w:line="360" w:lineRule="auto"/>
            <w:rPr>
              <w:rFonts w:ascii="Arial" w:eastAsiaTheme="minorHAnsi" w:hAnsi="Arial" w:cs="Arial"/>
              <w:color w:val="000000" w:themeColor="text1"/>
              <w:sz w:val="22"/>
              <w:szCs w:val="22"/>
            </w:rPr>
          </w:pPr>
        </w:p>
        <w:p w14:paraId="5ABA7BEC" w14:textId="77777777" w:rsidR="00060515" w:rsidRPr="00C10D57" w:rsidRDefault="00060515" w:rsidP="00C10D57">
          <w:pPr>
            <w:pStyle w:val="TOCHeading"/>
            <w:spacing w:before="120" w:after="120" w:line="360" w:lineRule="auto"/>
            <w:rPr>
              <w:rFonts w:ascii="Arial" w:eastAsiaTheme="minorHAnsi" w:hAnsi="Arial" w:cs="Arial"/>
              <w:color w:val="000000" w:themeColor="text1"/>
              <w:sz w:val="22"/>
              <w:szCs w:val="22"/>
            </w:rPr>
          </w:pPr>
        </w:p>
        <w:p w14:paraId="51BCCA91" w14:textId="77777777" w:rsidR="00060515" w:rsidRPr="00C10D57" w:rsidRDefault="00060515" w:rsidP="00C10D57">
          <w:pPr>
            <w:pStyle w:val="TOCHeading"/>
            <w:spacing w:before="120" w:after="120" w:line="360" w:lineRule="auto"/>
            <w:rPr>
              <w:rFonts w:ascii="Arial" w:eastAsiaTheme="minorHAnsi" w:hAnsi="Arial" w:cs="Arial"/>
              <w:color w:val="000000" w:themeColor="text1"/>
              <w:sz w:val="22"/>
              <w:szCs w:val="22"/>
            </w:rPr>
          </w:pPr>
        </w:p>
        <w:p w14:paraId="486D4B09" w14:textId="3F30E48D" w:rsidR="00142AD9" w:rsidRPr="00C10D57" w:rsidRDefault="00142AD9" w:rsidP="00C10D57">
          <w:pPr>
            <w:pStyle w:val="TOCHeading"/>
            <w:spacing w:before="120" w:after="120" w:line="360" w:lineRule="auto"/>
            <w:jc w:val="center"/>
            <w:rPr>
              <w:rFonts w:ascii="Arial" w:hAnsi="Arial" w:cs="Arial"/>
              <w:color w:val="000000" w:themeColor="text1"/>
            </w:rPr>
          </w:pPr>
          <w:r w:rsidRPr="00C10D57">
            <w:rPr>
              <w:rFonts w:ascii="Arial" w:hAnsi="Arial" w:cs="Arial"/>
              <w:color w:val="000000" w:themeColor="text1"/>
            </w:rPr>
            <w:t>Table of Contents</w:t>
          </w:r>
        </w:p>
        <w:p w14:paraId="44533DE6" w14:textId="5E3CC0C4" w:rsidR="00EC44A5" w:rsidRPr="006C5A44" w:rsidRDefault="004575B6" w:rsidP="00C10D57">
          <w:pPr>
            <w:pStyle w:val="TOC2"/>
            <w:tabs>
              <w:tab w:val="left" w:pos="880"/>
              <w:tab w:val="right" w:leader="dot" w:pos="9486"/>
            </w:tabs>
            <w:spacing w:before="120" w:after="120" w:line="360" w:lineRule="auto"/>
            <w:rPr>
              <w:rFonts w:ascii="Arial" w:eastAsiaTheme="minorEastAsia" w:hAnsi="Arial" w:cs="Arial"/>
              <w:b/>
              <w:bCs/>
              <w:noProof/>
              <w:color w:val="000000" w:themeColor="text1"/>
              <w:sz w:val="28"/>
              <w:szCs w:val="28"/>
              <w:lang w:val="en-CA" w:eastAsia="en-CA"/>
            </w:rPr>
          </w:pPr>
          <w:r w:rsidRPr="00C10D57">
            <w:rPr>
              <w:rFonts w:ascii="Arial" w:hAnsi="Arial" w:cs="Arial"/>
              <w:color w:val="000000" w:themeColor="text1"/>
            </w:rPr>
            <w:fldChar w:fldCharType="begin"/>
          </w:r>
          <w:r w:rsidRPr="00C10D57">
            <w:rPr>
              <w:rFonts w:ascii="Arial" w:hAnsi="Arial" w:cs="Arial"/>
              <w:color w:val="000000" w:themeColor="text1"/>
            </w:rPr>
            <w:instrText xml:space="preserve"> TOC \o "1-4" \h \z \u </w:instrText>
          </w:r>
          <w:r w:rsidRPr="00C10D57">
            <w:rPr>
              <w:rFonts w:ascii="Arial" w:hAnsi="Arial" w:cs="Arial"/>
              <w:color w:val="000000" w:themeColor="text1"/>
            </w:rPr>
            <w:fldChar w:fldCharType="separate"/>
          </w:r>
          <w:hyperlink w:anchor="_Toc75766160" w:history="1">
            <w:r w:rsidR="00EC44A5" w:rsidRPr="006C5A44">
              <w:rPr>
                <w:rStyle w:val="Hyperlink"/>
                <w:rFonts w:ascii="Arial" w:hAnsi="Arial" w:cs="Arial"/>
                <w:b/>
                <w:bCs/>
                <w:noProof/>
                <w:color w:val="000000" w:themeColor="text1"/>
                <w:sz w:val="28"/>
                <w:szCs w:val="28"/>
              </w:rPr>
              <w:t>1.0</w:t>
            </w:r>
            <w:r w:rsidR="00EC44A5" w:rsidRPr="006C5A44">
              <w:rPr>
                <w:rFonts w:ascii="Arial" w:eastAsiaTheme="minorEastAsia" w:hAnsi="Arial" w:cs="Arial"/>
                <w:b/>
                <w:bCs/>
                <w:noProof/>
                <w:color w:val="000000" w:themeColor="text1"/>
                <w:sz w:val="28"/>
                <w:szCs w:val="28"/>
                <w:lang w:val="en-CA" w:eastAsia="en-CA"/>
              </w:rPr>
              <w:t xml:space="preserve"> </w:t>
            </w:r>
            <w:r w:rsidR="00EC44A5" w:rsidRPr="006C5A44">
              <w:rPr>
                <w:rStyle w:val="Hyperlink"/>
                <w:rFonts w:ascii="Arial" w:hAnsi="Arial" w:cs="Arial"/>
                <w:b/>
                <w:bCs/>
                <w:noProof/>
                <w:color w:val="000000" w:themeColor="text1"/>
                <w:sz w:val="28"/>
                <w:szCs w:val="28"/>
              </w:rPr>
              <w:t>Overview</w:t>
            </w:r>
            <w:r w:rsidR="00EC44A5" w:rsidRPr="006C5A44">
              <w:rPr>
                <w:rFonts w:ascii="Arial" w:hAnsi="Arial" w:cs="Arial"/>
                <w:b/>
                <w:bCs/>
                <w:noProof/>
                <w:webHidden/>
                <w:color w:val="000000" w:themeColor="text1"/>
                <w:sz w:val="28"/>
                <w:szCs w:val="28"/>
              </w:rPr>
              <w:tab/>
            </w:r>
            <w:r w:rsidR="00A839DD">
              <w:rPr>
                <w:rFonts w:ascii="Arial" w:hAnsi="Arial" w:cs="Arial"/>
                <w:b/>
                <w:bCs/>
                <w:noProof/>
                <w:webHidden/>
                <w:color w:val="000000" w:themeColor="text1"/>
                <w:sz w:val="28"/>
                <w:szCs w:val="28"/>
              </w:rPr>
              <w:t>3</w:t>
            </w:r>
          </w:hyperlink>
        </w:p>
        <w:p w14:paraId="487A72AD" w14:textId="573C566C" w:rsidR="00EC44A5" w:rsidRPr="006C5A44" w:rsidRDefault="00E0391E" w:rsidP="00C10D57">
          <w:pPr>
            <w:pStyle w:val="TOC2"/>
            <w:tabs>
              <w:tab w:val="right" w:leader="dot" w:pos="9486"/>
            </w:tabs>
            <w:spacing w:before="120" w:after="120" w:line="360" w:lineRule="auto"/>
            <w:rPr>
              <w:rFonts w:ascii="Arial" w:eastAsiaTheme="minorEastAsia" w:hAnsi="Arial" w:cs="Arial"/>
              <w:b/>
              <w:bCs/>
              <w:noProof/>
              <w:color w:val="000000" w:themeColor="text1"/>
              <w:sz w:val="28"/>
              <w:szCs w:val="28"/>
              <w:lang w:val="en-CA" w:eastAsia="en-CA"/>
            </w:rPr>
          </w:pPr>
          <w:hyperlink w:anchor="_Toc75766161" w:history="1">
            <w:r w:rsidR="00EC44A5" w:rsidRPr="006C5A44">
              <w:rPr>
                <w:rStyle w:val="Hyperlink"/>
                <w:rFonts w:ascii="Arial" w:hAnsi="Arial" w:cs="Arial"/>
                <w:b/>
                <w:bCs/>
                <w:noProof/>
                <w:color w:val="000000" w:themeColor="text1"/>
                <w:sz w:val="28"/>
                <w:szCs w:val="28"/>
              </w:rPr>
              <w:t xml:space="preserve">2.0  Stay </w:t>
            </w:r>
            <w:r w:rsidR="00DE2FB7">
              <w:rPr>
                <w:rStyle w:val="Hyperlink"/>
                <w:rFonts w:ascii="Arial" w:hAnsi="Arial" w:cs="Arial"/>
                <w:b/>
                <w:bCs/>
                <w:noProof/>
                <w:color w:val="000000" w:themeColor="text1"/>
                <w:sz w:val="28"/>
                <w:szCs w:val="28"/>
              </w:rPr>
              <w:t>Home or Isolated</w:t>
            </w:r>
            <w:r w:rsidR="00F74C11">
              <w:rPr>
                <w:rStyle w:val="Hyperlink"/>
                <w:rFonts w:ascii="Arial" w:hAnsi="Arial" w:cs="Arial"/>
                <w:b/>
                <w:bCs/>
                <w:noProof/>
                <w:color w:val="000000" w:themeColor="text1"/>
                <w:sz w:val="28"/>
                <w:szCs w:val="28"/>
              </w:rPr>
              <w:t xml:space="preserve"> From Others </w:t>
            </w:r>
            <w:r w:rsidR="00EC44A5" w:rsidRPr="006C5A44">
              <w:rPr>
                <w:rStyle w:val="Hyperlink"/>
                <w:rFonts w:ascii="Arial" w:hAnsi="Arial" w:cs="Arial"/>
                <w:b/>
                <w:bCs/>
                <w:noProof/>
                <w:color w:val="000000" w:themeColor="text1"/>
                <w:sz w:val="28"/>
                <w:szCs w:val="28"/>
              </w:rPr>
              <w:t>When Your Sick</w:t>
            </w:r>
            <w:r w:rsidR="00EC44A5" w:rsidRPr="006C5A44">
              <w:rPr>
                <w:rFonts w:ascii="Arial" w:hAnsi="Arial" w:cs="Arial"/>
                <w:b/>
                <w:bCs/>
                <w:noProof/>
                <w:webHidden/>
                <w:color w:val="000000" w:themeColor="text1"/>
                <w:sz w:val="28"/>
                <w:szCs w:val="28"/>
              </w:rPr>
              <w:tab/>
            </w:r>
            <w:r w:rsidR="00A839DD">
              <w:rPr>
                <w:rFonts w:ascii="Arial" w:hAnsi="Arial" w:cs="Arial"/>
                <w:b/>
                <w:bCs/>
                <w:noProof/>
                <w:webHidden/>
                <w:color w:val="000000" w:themeColor="text1"/>
                <w:sz w:val="28"/>
                <w:szCs w:val="28"/>
              </w:rPr>
              <w:t>5</w:t>
            </w:r>
          </w:hyperlink>
        </w:p>
        <w:p w14:paraId="1C8E33B0" w14:textId="536D9DCD" w:rsidR="00EC44A5" w:rsidRPr="006C5A44" w:rsidRDefault="00E0391E" w:rsidP="00C10D57">
          <w:pPr>
            <w:pStyle w:val="TOC2"/>
            <w:tabs>
              <w:tab w:val="right" w:leader="dot" w:pos="9486"/>
            </w:tabs>
            <w:spacing w:before="120" w:after="120" w:line="360" w:lineRule="auto"/>
            <w:rPr>
              <w:rFonts w:ascii="Arial" w:eastAsiaTheme="minorEastAsia" w:hAnsi="Arial" w:cs="Arial"/>
              <w:b/>
              <w:bCs/>
              <w:noProof/>
              <w:color w:val="000000" w:themeColor="text1"/>
              <w:sz w:val="28"/>
              <w:szCs w:val="28"/>
              <w:lang w:val="en-CA" w:eastAsia="en-CA"/>
            </w:rPr>
          </w:pPr>
          <w:hyperlink w:anchor="_Toc75766162" w:history="1">
            <w:r w:rsidR="00EC44A5" w:rsidRPr="006C5A44">
              <w:rPr>
                <w:rStyle w:val="Hyperlink"/>
                <w:rFonts w:ascii="Arial" w:eastAsiaTheme="majorEastAsia" w:hAnsi="Arial" w:cs="Arial"/>
                <w:b/>
                <w:bCs/>
                <w:noProof/>
                <w:color w:val="000000" w:themeColor="text1"/>
                <w:sz w:val="28"/>
                <w:szCs w:val="28"/>
              </w:rPr>
              <w:t>3.0 Hygiene/Cleaning</w:t>
            </w:r>
            <w:r w:rsidR="00EC44A5" w:rsidRPr="006C5A44">
              <w:rPr>
                <w:rFonts w:ascii="Arial" w:hAnsi="Arial" w:cs="Arial"/>
                <w:b/>
                <w:bCs/>
                <w:noProof/>
                <w:webHidden/>
                <w:color w:val="000000" w:themeColor="text1"/>
                <w:sz w:val="28"/>
                <w:szCs w:val="28"/>
              </w:rPr>
              <w:tab/>
            </w:r>
            <w:r w:rsidR="002C4DE8">
              <w:rPr>
                <w:rFonts w:ascii="Arial" w:hAnsi="Arial" w:cs="Arial"/>
                <w:b/>
                <w:bCs/>
                <w:noProof/>
                <w:webHidden/>
                <w:color w:val="000000" w:themeColor="text1"/>
                <w:sz w:val="28"/>
                <w:szCs w:val="28"/>
              </w:rPr>
              <w:t>5</w:t>
            </w:r>
          </w:hyperlink>
        </w:p>
        <w:p w14:paraId="16619C70" w14:textId="035E8053" w:rsidR="00EC44A5" w:rsidRPr="006C5A44" w:rsidRDefault="00E0391E" w:rsidP="00C10D57">
          <w:pPr>
            <w:pStyle w:val="TOC2"/>
            <w:tabs>
              <w:tab w:val="right" w:leader="dot" w:pos="9486"/>
            </w:tabs>
            <w:spacing w:before="120" w:after="120" w:line="360" w:lineRule="auto"/>
            <w:rPr>
              <w:rFonts w:ascii="Arial" w:eastAsiaTheme="minorEastAsia" w:hAnsi="Arial" w:cs="Arial"/>
              <w:b/>
              <w:bCs/>
              <w:noProof/>
              <w:color w:val="000000" w:themeColor="text1"/>
              <w:sz w:val="28"/>
              <w:szCs w:val="28"/>
              <w:lang w:val="en-CA" w:eastAsia="en-CA"/>
            </w:rPr>
          </w:pPr>
          <w:hyperlink w:anchor="_Toc75766163" w:history="1">
            <w:r w:rsidR="00EC44A5" w:rsidRPr="006C5A44">
              <w:rPr>
                <w:rStyle w:val="Hyperlink"/>
                <w:rFonts w:ascii="Arial" w:eastAsiaTheme="majorEastAsia" w:hAnsi="Arial" w:cs="Arial"/>
                <w:b/>
                <w:bCs/>
                <w:noProof/>
                <w:color w:val="000000" w:themeColor="text1"/>
                <w:sz w:val="28"/>
                <w:szCs w:val="28"/>
              </w:rPr>
              <w:t>4.0 Ventilation</w:t>
            </w:r>
            <w:r w:rsidR="00EC44A5" w:rsidRPr="006C5A44">
              <w:rPr>
                <w:rFonts w:ascii="Arial" w:hAnsi="Arial" w:cs="Arial"/>
                <w:b/>
                <w:bCs/>
                <w:noProof/>
                <w:webHidden/>
                <w:color w:val="000000" w:themeColor="text1"/>
                <w:sz w:val="28"/>
                <w:szCs w:val="28"/>
              </w:rPr>
              <w:tab/>
            </w:r>
            <w:r w:rsidR="002C4DE8">
              <w:rPr>
                <w:rFonts w:ascii="Arial" w:hAnsi="Arial" w:cs="Arial"/>
                <w:b/>
                <w:bCs/>
                <w:noProof/>
                <w:webHidden/>
                <w:color w:val="000000" w:themeColor="text1"/>
                <w:sz w:val="28"/>
                <w:szCs w:val="28"/>
              </w:rPr>
              <w:t>8</w:t>
            </w:r>
          </w:hyperlink>
        </w:p>
        <w:p w14:paraId="39BB42B0" w14:textId="32BBEE44" w:rsidR="00EC44A5" w:rsidRPr="006C5A44" w:rsidRDefault="00E0391E" w:rsidP="00C10D57">
          <w:pPr>
            <w:pStyle w:val="TOC2"/>
            <w:tabs>
              <w:tab w:val="right" w:leader="dot" w:pos="9486"/>
            </w:tabs>
            <w:spacing w:before="120" w:after="120" w:line="360" w:lineRule="auto"/>
            <w:rPr>
              <w:rFonts w:ascii="Arial" w:eastAsiaTheme="minorEastAsia" w:hAnsi="Arial" w:cs="Arial"/>
              <w:b/>
              <w:bCs/>
              <w:noProof/>
              <w:color w:val="000000" w:themeColor="text1"/>
              <w:sz w:val="28"/>
              <w:szCs w:val="28"/>
              <w:lang w:val="en-CA" w:eastAsia="en-CA"/>
            </w:rPr>
          </w:pPr>
          <w:hyperlink w:anchor="_Toc75766164" w:history="1">
            <w:r w:rsidR="00EC44A5" w:rsidRPr="006C5A44">
              <w:rPr>
                <w:rStyle w:val="Hyperlink"/>
                <w:rFonts w:ascii="Arial" w:eastAsiaTheme="majorEastAsia" w:hAnsi="Arial" w:cs="Arial"/>
                <w:b/>
                <w:bCs/>
                <w:noProof/>
                <w:color w:val="000000" w:themeColor="text1"/>
                <w:sz w:val="28"/>
                <w:szCs w:val="28"/>
              </w:rPr>
              <w:t>5.0 Promotion of Employee Vaccinations</w:t>
            </w:r>
            <w:r w:rsidR="00EC44A5" w:rsidRPr="006C5A44">
              <w:rPr>
                <w:rFonts w:ascii="Arial" w:hAnsi="Arial" w:cs="Arial"/>
                <w:b/>
                <w:bCs/>
                <w:noProof/>
                <w:webHidden/>
                <w:color w:val="000000" w:themeColor="text1"/>
                <w:sz w:val="28"/>
                <w:szCs w:val="28"/>
              </w:rPr>
              <w:tab/>
            </w:r>
            <w:r w:rsidR="002C4DE8">
              <w:rPr>
                <w:rFonts w:ascii="Arial" w:hAnsi="Arial" w:cs="Arial"/>
                <w:b/>
                <w:bCs/>
                <w:noProof/>
                <w:webHidden/>
                <w:color w:val="000000" w:themeColor="text1"/>
                <w:sz w:val="28"/>
                <w:szCs w:val="28"/>
              </w:rPr>
              <w:t>8</w:t>
            </w:r>
          </w:hyperlink>
        </w:p>
        <w:p w14:paraId="5FFA3726" w14:textId="316868CB" w:rsidR="00EC44A5" w:rsidRPr="006C5A44" w:rsidRDefault="00E0391E" w:rsidP="00C10D57">
          <w:pPr>
            <w:pStyle w:val="TOC2"/>
            <w:tabs>
              <w:tab w:val="right" w:leader="dot" w:pos="9486"/>
            </w:tabs>
            <w:spacing w:before="120" w:after="120" w:line="360" w:lineRule="auto"/>
            <w:rPr>
              <w:rFonts w:ascii="Arial" w:eastAsiaTheme="minorEastAsia" w:hAnsi="Arial" w:cs="Arial"/>
              <w:b/>
              <w:bCs/>
              <w:noProof/>
              <w:color w:val="000000" w:themeColor="text1"/>
              <w:lang w:val="en-CA" w:eastAsia="en-CA"/>
            </w:rPr>
          </w:pPr>
          <w:hyperlink w:anchor="_Toc75766165" w:history="1">
            <w:r w:rsidR="00EC44A5" w:rsidRPr="006C5A44">
              <w:rPr>
                <w:rStyle w:val="Hyperlink"/>
                <w:rFonts w:ascii="Arial" w:eastAsiaTheme="majorEastAsia" w:hAnsi="Arial" w:cs="Arial"/>
                <w:b/>
                <w:bCs/>
                <w:noProof/>
                <w:color w:val="000000" w:themeColor="text1"/>
                <w:sz w:val="28"/>
                <w:szCs w:val="28"/>
              </w:rPr>
              <w:t>6.0 Promotion of Employee Mental Health (optional)</w:t>
            </w:r>
            <w:r w:rsidR="00EC44A5" w:rsidRPr="006C5A44">
              <w:rPr>
                <w:rFonts w:ascii="Arial" w:hAnsi="Arial" w:cs="Arial"/>
                <w:b/>
                <w:bCs/>
                <w:noProof/>
                <w:webHidden/>
                <w:color w:val="000000" w:themeColor="text1"/>
                <w:sz w:val="28"/>
                <w:szCs w:val="28"/>
              </w:rPr>
              <w:tab/>
            </w:r>
            <w:r w:rsidR="00A839DD">
              <w:rPr>
                <w:rFonts w:ascii="Arial" w:hAnsi="Arial" w:cs="Arial"/>
                <w:b/>
                <w:bCs/>
                <w:noProof/>
                <w:webHidden/>
                <w:color w:val="000000" w:themeColor="text1"/>
                <w:sz w:val="28"/>
                <w:szCs w:val="28"/>
              </w:rPr>
              <w:t>9</w:t>
            </w:r>
          </w:hyperlink>
        </w:p>
        <w:p w14:paraId="3FFBC98A" w14:textId="1D228526" w:rsidR="00142AD9" w:rsidRPr="00C10D57" w:rsidRDefault="004575B6" w:rsidP="00C10D57">
          <w:pPr>
            <w:spacing w:before="120" w:after="120" w:line="360" w:lineRule="auto"/>
            <w:rPr>
              <w:rFonts w:ascii="Arial" w:hAnsi="Arial" w:cs="Arial"/>
              <w:color w:val="000000" w:themeColor="text1"/>
            </w:rPr>
          </w:pPr>
          <w:r w:rsidRPr="00C10D57">
            <w:rPr>
              <w:rFonts w:ascii="Arial" w:hAnsi="Arial" w:cs="Arial"/>
              <w:color w:val="000000" w:themeColor="text1"/>
            </w:rPr>
            <w:fldChar w:fldCharType="end"/>
          </w:r>
        </w:p>
      </w:sdtContent>
    </w:sdt>
    <w:p w14:paraId="396F8541" w14:textId="77777777" w:rsidR="00463EC1" w:rsidRPr="00C10D57" w:rsidRDefault="00463EC1">
      <w:pPr>
        <w:rPr>
          <w:rFonts w:ascii="Arial" w:eastAsiaTheme="majorEastAsia" w:hAnsi="Arial" w:cs="Arial"/>
          <w:color w:val="000000" w:themeColor="text1"/>
          <w:sz w:val="32"/>
          <w:szCs w:val="32"/>
        </w:rPr>
      </w:pPr>
      <w:r w:rsidRPr="00C10D57">
        <w:rPr>
          <w:rFonts w:ascii="Arial" w:hAnsi="Arial" w:cs="Arial"/>
          <w:b/>
          <w:color w:val="000000" w:themeColor="text1"/>
        </w:rPr>
        <w:br w:type="page"/>
      </w:r>
    </w:p>
    <w:p w14:paraId="152E654B" w14:textId="77777777" w:rsidR="00027A1B" w:rsidRPr="00C10D57" w:rsidRDefault="00027A1B" w:rsidP="00972858">
      <w:pPr>
        <w:pStyle w:val="Heading2"/>
        <w:ind w:left="390"/>
        <w:rPr>
          <w:rFonts w:ascii="Arial" w:hAnsi="Arial" w:cs="Arial"/>
          <w:color w:val="000000" w:themeColor="text1"/>
        </w:rPr>
      </w:pPr>
    </w:p>
    <w:p w14:paraId="75F076A3" w14:textId="1EEE4B55" w:rsidR="00791369" w:rsidRPr="00C10D57" w:rsidRDefault="009E3685" w:rsidP="009E3685">
      <w:pPr>
        <w:pStyle w:val="Heading2"/>
        <w:numPr>
          <w:ilvl w:val="0"/>
          <w:numId w:val="1"/>
        </w:numPr>
        <w:spacing w:after="240"/>
        <w:ind w:left="391" w:hanging="391"/>
        <w:rPr>
          <w:rFonts w:ascii="Arial" w:hAnsi="Arial" w:cs="Arial"/>
          <w:color w:val="000000" w:themeColor="text1"/>
        </w:rPr>
      </w:pPr>
      <w:bookmarkStart w:id="0" w:name="_Toc75766160"/>
      <w:r>
        <w:rPr>
          <w:rFonts w:ascii="Arial" w:hAnsi="Arial" w:cs="Arial"/>
          <w:color w:val="000000" w:themeColor="text1"/>
        </w:rPr>
        <w:t xml:space="preserve">  </w:t>
      </w:r>
      <w:r w:rsidR="00791369" w:rsidRPr="00C10D57">
        <w:rPr>
          <w:rFonts w:ascii="Arial" w:hAnsi="Arial" w:cs="Arial"/>
          <w:color w:val="000000" w:themeColor="text1"/>
        </w:rPr>
        <w:t>Overview</w:t>
      </w:r>
      <w:bookmarkEnd w:id="0"/>
    </w:p>
    <w:p w14:paraId="7326AE6F" w14:textId="77777777" w:rsidR="00F6185F" w:rsidRPr="00C10D57" w:rsidRDefault="00F6185F" w:rsidP="009E3685">
      <w:pPr>
        <w:spacing w:line="240" w:lineRule="exact"/>
        <w:rPr>
          <w:rFonts w:ascii="Arial" w:hAnsi="Arial" w:cs="Arial"/>
          <w:b/>
          <w:bCs/>
          <w:color w:val="000000" w:themeColor="text1"/>
        </w:rPr>
      </w:pPr>
      <w:r w:rsidRPr="00C10D57">
        <w:rPr>
          <w:rFonts w:ascii="Arial" w:hAnsi="Arial" w:cs="Arial"/>
          <w:b/>
          <w:bCs/>
          <w:color w:val="000000" w:themeColor="text1"/>
        </w:rPr>
        <w:t>Purpose</w:t>
      </w:r>
    </w:p>
    <w:p w14:paraId="28219A31" w14:textId="6B61FE9A" w:rsidR="000F66D4" w:rsidRPr="00C10D57" w:rsidRDefault="00A76827" w:rsidP="009E3685">
      <w:pPr>
        <w:spacing w:after="240" w:line="240" w:lineRule="exact"/>
        <w:rPr>
          <w:rFonts w:ascii="Arial" w:hAnsi="Arial" w:cs="Arial"/>
          <w:color w:val="000000" w:themeColor="text1"/>
        </w:rPr>
      </w:pPr>
      <w:r w:rsidRPr="00C10D57">
        <w:rPr>
          <w:rFonts w:ascii="Arial" w:hAnsi="Arial" w:cs="Arial"/>
          <w:color w:val="000000" w:themeColor="text1"/>
        </w:rPr>
        <w:t xml:space="preserve">The purpose of this document is to provide </w:t>
      </w:r>
      <w:r w:rsidR="0068684A">
        <w:rPr>
          <w:rFonts w:ascii="Arial" w:hAnsi="Arial" w:cs="Arial"/>
          <w:color w:val="000000" w:themeColor="text1"/>
        </w:rPr>
        <w:t xml:space="preserve">guidance for </w:t>
      </w:r>
      <w:r w:rsidRPr="0068684A">
        <w:rPr>
          <w:rFonts w:ascii="Arial" w:hAnsi="Arial" w:cs="Arial"/>
          <w:color w:val="000000" w:themeColor="text1"/>
          <w:highlight w:val="yellow"/>
        </w:rPr>
        <w:t>[insert organization here]</w:t>
      </w:r>
      <w:r w:rsidRPr="00C10D57">
        <w:rPr>
          <w:rFonts w:ascii="Arial" w:hAnsi="Arial" w:cs="Arial"/>
          <w:color w:val="000000" w:themeColor="text1"/>
        </w:rPr>
        <w:t xml:space="preserve"> staff with important information required to help prevent communicable disease.</w:t>
      </w:r>
      <w:r w:rsidRPr="00C10D57" w:rsidDel="00A76827">
        <w:rPr>
          <w:rFonts w:ascii="Arial" w:hAnsi="Arial" w:cs="Arial"/>
          <w:color w:val="000000" w:themeColor="text1"/>
        </w:rPr>
        <w:t xml:space="preserve"> </w:t>
      </w:r>
    </w:p>
    <w:p w14:paraId="5E444808" w14:textId="6FB129D8" w:rsidR="00E11BA8" w:rsidRPr="00C10D57" w:rsidRDefault="004A1720" w:rsidP="009E3685">
      <w:pPr>
        <w:spacing w:line="240" w:lineRule="exact"/>
        <w:rPr>
          <w:rFonts w:ascii="Arial" w:hAnsi="Arial" w:cs="Arial"/>
          <w:b/>
          <w:color w:val="000000" w:themeColor="text1"/>
        </w:rPr>
      </w:pPr>
      <w:r w:rsidRPr="00C10D57">
        <w:rPr>
          <w:rFonts w:ascii="Arial" w:hAnsi="Arial" w:cs="Arial"/>
          <w:b/>
          <w:color w:val="000000" w:themeColor="text1"/>
        </w:rPr>
        <w:t>Public Health Directives</w:t>
      </w:r>
    </w:p>
    <w:p w14:paraId="7C8C368A" w14:textId="611AA111" w:rsidR="00C01696" w:rsidRPr="00C10D57" w:rsidRDefault="00E11BA8" w:rsidP="009E3685">
      <w:pPr>
        <w:spacing w:line="240" w:lineRule="exact"/>
        <w:rPr>
          <w:rFonts w:ascii="Arial" w:hAnsi="Arial" w:cs="Arial"/>
          <w:color w:val="000000" w:themeColor="text1"/>
        </w:rPr>
      </w:pPr>
      <w:r w:rsidRPr="00C10D57">
        <w:rPr>
          <w:rFonts w:ascii="Arial" w:hAnsi="Arial" w:cs="Arial"/>
          <w:color w:val="000000" w:themeColor="text1"/>
        </w:rPr>
        <w:t xml:space="preserve">The Provincial Health Officer </w:t>
      </w:r>
      <w:r w:rsidR="0068684A">
        <w:rPr>
          <w:rFonts w:ascii="Arial" w:hAnsi="Arial" w:cs="Arial"/>
          <w:color w:val="000000" w:themeColor="text1"/>
        </w:rPr>
        <w:t xml:space="preserve">(PHO) </w:t>
      </w:r>
      <w:r w:rsidRPr="00C10D57">
        <w:rPr>
          <w:rFonts w:ascii="Arial" w:hAnsi="Arial" w:cs="Arial"/>
          <w:color w:val="000000" w:themeColor="text1"/>
        </w:rPr>
        <w:t xml:space="preserve">for </w:t>
      </w:r>
      <w:r w:rsidR="0068684A">
        <w:rPr>
          <w:rFonts w:ascii="Arial" w:hAnsi="Arial" w:cs="Arial"/>
          <w:color w:val="000000" w:themeColor="text1"/>
        </w:rPr>
        <w:t>BC</w:t>
      </w:r>
      <w:r w:rsidR="00A46688" w:rsidRPr="00C10D57">
        <w:rPr>
          <w:rFonts w:ascii="Arial" w:hAnsi="Arial" w:cs="Arial"/>
          <w:color w:val="000000" w:themeColor="text1"/>
        </w:rPr>
        <w:t xml:space="preserve"> and</w:t>
      </w:r>
      <w:r w:rsidRPr="00C10D57">
        <w:rPr>
          <w:rFonts w:ascii="Arial" w:hAnsi="Arial" w:cs="Arial"/>
          <w:color w:val="000000" w:themeColor="text1"/>
        </w:rPr>
        <w:t xml:space="preserve"> is responsible for monitoring the h</w:t>
      </w:r>
      <w:r w:rsidR="00C01696" w:rsidRPr="00C10D57">
        <w:rPr>
          <w:rFonts w:ascii="Arial" w:hAnsi="Arial" w:cs="Arial"/>
          <w:color w:val="000000" w:themeColor="text1"/>
        </w:rPr>
        <w:t xml:space="preserve">ealth of the population across the province, </w:t>
      </w:r>
      <w:r w:rsidRPr="00C10D57">
        <w:rPr>
          <w:rFonts w:ascii="Arial" w:hAnsi="Arial" w:cs="Arial"/>
          <w:color w:val="000000" w:themeColor="text1"/>
        </w:rPr>
        <w:t>providing independent advice to the ministers and public officials on public health issues.</w:t>
      </w:r>
      <w:r w:rsidR="00C01696" w:rsidRPr="00C10D57">
        <w:rPr>
          <w:rFonts w:ascii="Arial" w:hAnsi="Arial" w:cs="Arial"/>
          <w:color w:val="000000" w:themeColor="text1"/>
        </w:rPr>
        <w:t xml:space="preserve"> </w:t>
      </w:r>
    </w:p>
    <w:p w14:paraId="2A1551F5" w14:textId="1FEE0026" w:rsidR="00E11BA8" w:rsidRPr="00C10D57" w:rsidRDefault="00E11BA8" w:rsidP="009E3685">
      <w:pPr>
        <w:spacing w:line="240" w:lineRule="exact"/>
        <w:rPr>
          <w:rFonts w:ascii="Arial" w:hAnsi="Arial" w:cs="Arial"/>
          <w:color w:val="000000" w:themeColor="text1"/>
        </w:rPr>
      </w:pPr>
      <w:r w:rsidRPr="00C10D57">
        <w:rPr>
          <w:rFonts w:ascii="Arial" w:hAnsi="Arial" w:cs="Arial"/>
          <w:color w:val="000000" w:themeColor="text1"/>
        </w:rPr>
        <w:t>The responsibilities of the PHO are ou</w:t>
      </w:r>
      <w:r w:rsidR="00C01696" w:rsidRPr="00C10D57">
        <w:rPr>
          <w:rFonts w:ascii="Arial" w:hAnsi="Arial" w:cs="Arial"/>
          <w:color w:val="000000" w:themeColor="text1"/>
        </w:rPr>
        <w:t xml:space="preserve">tlined in the </w:t>
      </w:r>
      <w:r w:rsidR="00C01696" w:rsidRPr="00C10D57">
        <w:rPr>
          <w:rFonts w:ascii="Arial" w:hAnsi="Arial" w:cs="Arial"/>
          <w:i/>
          <w:color w:val="000000" w:themeColor="text1"/>
        </w:rPr>
        <w:t>Public Health Act</w:t>
      </w:r>
      <w:r w:rsidR="00C01696" w:rsidRPr="00C10D57">
        <w:rPr>
          <w:rFonts w:ascii="Arial" w:hAnsi="Arial" w:cs="Arial"/>
          <w:color w:val="000000" w:themeColor="text1"/>
        </w:rPr>
        <w:t xml:space="preserve"> and include the following:</w:t>
      </w:r>
    </w:p>
    <w:p w14:paraId="0EF5E75E" w14:textId="77777777" w:rsidR="00C01696"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provide independent advice to the ministers and public officials on public health issues;</w:t>
      </w:r>
    </w:p>
    <w:p w14:paraId="0AB9BFF1" w14:textId="683ECD2C" w:rsidR="00C01696"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 xml:space="preserve">monitor the health of the population of </w:t>
      </w:r>
      <w:r w:rsidR="0068684A">
        <w:rPr>
          <w:rFonts w:ascii="Arial" w:hAnsi="Arial" w:cs="Arial"/>
          <w:color w:val="000000" w:themeColor="text1"/>
        </w:rPr>
        <w:t>BC</w:t>
      </w:r>
      <w:r w:rsidRPr="00C10D57">
        <w:rPr>
          <w:rFonts w:ascii="Arial" w:hAnsi="Arial" w:cs="Arial"/>
          <w:color w:val="000000" w:themeColor="text1"/>
        </w:rPr>
        <w:t xml:space="preserve"> and advise on public health issues and on the need for legislation, policies and practices;</w:t>
      </w:r>
    </w:p>
    <w:p w14:paraId="13053C46" w14:textId="06435D79" w:rsidR="00C01696"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 xml:space="preserve">recommend actions to improve the health and wellness of the population of </w:t>
      </w:r>
      <w:r w:rsidR="006870AF" w:rsidRPr="00C10D57">
        <w:rPr>
          <w:rFonts w:ascii="Arial" w:hAnsi="Arial" w:cs="Arial"/>
          <w:color w:val="000000" w:themeColor="text1"/>
        </w:rPr>
        <w:t>BC</w:t>
      </w:r>
      <w:r w:rsidRPr="00C10D57">
        <w:rPr>
          <w:rFonts w:ascii="Arial" w:hAnsi="Arial" w:cs="Arial"/>
          <w:color w:val="000000" w:themeColor="text1"/>
        </w:rPr>
        <w:t>;</w:t>
      </w:r>
    </w:p>
    <w:p w14:paraId="4AE5F3FD" w14:textId="77777777" w:rsidR="00C01696"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deliver reports that are in the public interest on the health of the population and on government’s progress in achieving population health targets;</w:t>
      </w:r>
    </w:p>
    <w:p w14:paraId="72CE1157" w14:textId="77777777" w:rsidR="00C01696"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establish standards of practice for and conduct performance reviews of Medical Health Officers; and</w:t>
      </w:r>
    </w:p>
    <w:p w14:paraId="667C2E0A" w14:textId="3C7434ED" w:rsidR="004A1720" w:rsidRPr="00C10D57" w:rsidRDefault="00C01696" w:rsidP="009E3685">
      <w:pPr>
        <w:pStyle w:val="ListParagraph"/>
        <w:numPr>
          <w:ilvl w:val="0"/>
          <w:numId w:val="3"/>
        </w:numPr>
        <w:spacing w:line="240" w:lineRule="exact"/>
        <w:rPr>
          <w:rFonts w:ascii="Arial" w:hAnsi="Arial" w:cs="Arial"/>
          <w:color w:val="000000" w:themeColor="text1"/>
        </w:rPr>
      </w:pPr>
      <w:r w:rsidRPr="00C10D57">
        <w:rPr>
          <w:rFonts w:ascii="Arial" w:hAnsi="Arial" w:cs="Arial"/>
          <w:color w:val="000000" w:themeColor="text1"/>
        </w:rPr>
        <w:t xml:space="preserve">work with the </w:t>
      </w:r>
      <w:r w:rsidR="006870AF" w:rsidRPr="00C10D57">
        <w:rPr>
          <w:rFonts w:ascii="Arial" w:hAnsi="Arial" w:cs="Arial"/>
          <w:color w:val="000000" w:themeColor="text1"/>
        </w:rPr>
        <w:t>BC</w:t>
      </w:r>
      <w:r w:rsidRPr="00C10D57">
        <w:rPr>
          <w:rFonts w:ascii="Arial" w:hAnsi="Arial" w:cs="Arial"/>
          <w:color w:val="000000" w:themeColor="text1"/>
        </w:rPr>
        <w:t xml:space="preserve"> Centre for Disease Control and Prevention and </w:t>
      </w:r>
      <w:r w:rsidR="006870AF" w:rsidRPr="00C10D57">
        <w:rPr>
          <w:rFonts w:ascii="Arial" w:hAnsi="Arial" w:cs="Arial"/>
          <w:color w:val="000000" w:themeColor="text1"/>
        </w:rPr>
        <w:t>BC</w:t>
      </w:r>
      <w:r w:rsidRPr="00C10D57">
        <w:rPr>
          <w:rFonts w:ascii="Arial" w:hAnsi="Arial" w:cs="Arial"/>
          <w:color w:val="000000" w:themeColor="text1"/>
        </w:rPr>
        <w:t>’s Medical Health Officers across the province to fulfill their legislated mandates on disease control and health protection.</w:t>
      </w:r>
    </w:p>
    <w:p w14:paraId="7F0060AD" w14:textId="12C8A4BE" w:rsidR="00DB7C20" w:rsidRPr="00C10D57" w:rsidRDefault="00457356" w:rsidP="009E3685">
      <w:pPr>
        <w:spacing w:after="240" w:line="240" w:lineRule="exact"/>
        <w:rPr>
          <w:rFonts w:ascii="Arial" w:hAnsi="Arial" w:cs="Arial"/>
          <w:color w:val="000000" w:themeColor="text1"/>
        </w:rPr>
      </w:pPr>
      <w:r w:rsidRPr="00C10D57">
        <w:rPr>
          <w:rFonts w:ascii="Arial" w:hAnsi="Arial" w:cs="Arial"/>
          <w:color w:val="000000" w:themeColor="text1"/>
        </w:rPr>
        <w:t xml:space="preserve">Employers must be prepared to implement or maintain additional measures at times when the risk of communicable disease in their region or workplace is elevated, as </w:t>
      </w:r>
      <w:r w:rsidR="002258F7" w:rsidRPr="00C10D57">
        <w:rPr>
          <w:rFonts w:ascii="Arial" w:hAnsi="Arial" w:cs="Arial"/>
          <w:color w:val="000000" w:themeColor="text1"/>
        </w:rPr>
        <w:t>advised,</w:t>
      </w:r>
      <w:r w:rsidRPr="00C10D57">
        <w:rPr>
          <w:rFonts w:ascii="Arial" w:hAnsi="Arial" w:cs="Arial"/>
          <w:color w:val="000000" w:themeColor="text1"/>
        </w:rPr>
        <w:t xml:space="preserve"> and directed by public health.</w:t>
      </w:r>
      <w:r w:rsidR="002258F7">
        <w:rPr>
          <w:rFonts w:ascii="Arial" w:hAnsi="Arial" w:cs="Arial"/>
          <w:color w:val="000000" w:themeColor="text1"/>
        </w:rPr>
        <w:t xml:space="preserve"> </w:t>
      </w:r>
      <w:r w:rsidR="004A0980" w:rsidRPr="00C10D57">
        <w:rPr>
          <w:rFonts w:ascii="Arial" w:hAnsi="Arial" w:cs="Arial"/>
          <w:color w:val="000000" w:themeColor="text1"/>
        </w:rPr>
        <w:t>Public Health’s specific guidance for a particular communicable disease will be followed where their information differs from this document.</w:t>
      </w:r>
    </w:p>
    <w:p w14:paraId="58D5CF41" w14:textId="77777777" w:rsidR="00F6185F" w:rsidRPr="00C10D57" w:rsidRDefault="00F6185F" w:rsidP="009E3685">
      <w:pPr>
        <w:spacing w:line="240" w:lineRule="exact"/>
        <w:rPr>
          <w:rFonts w:ascii="Arial" w:hAnsi="Arial" w:cs="Arial"/>
          <w:b/>
          <w:bCs/>
          <w:color w:val="000000" w:themeColor="text1"/>
          <w:shd w:val="clear" w:color="auto" w:fill="FFFFFF"/>
        </w:rPr>
      </w:pPr>
      <w:r w:rsidRPr="00C10D57">
        <w:rPr>
          <w:rFonts w:ascii="Arial" w:hAnsi="Arial" w:cs="Arial"/>
          <w:b/>
          <w:bCs/>
          <w:color w:val="000000" w:themeColor="text1"/>
          <w:shd w:val="clear" w:color="auto" w:fill="FFFFFF"/>
        </w:rPr>
        <w:t>WorkSafeBC Directives (Workers Compensation Act/OHS Regulation Requirements)</w:t>
      </w:r>
    </w:p>
    <w:p w14:paraId="0B1AC2F0" w14:textId="73C7AB25" w:rsidR="00EA16E7" w:rsidRPr="00C10D57" w:rsidRDefault="00EA16E7" w:rsidP="009E3685">
      <w:pPr>
        <w:spacing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W</w:t>
      </w:r>
      <w:r w:rsidR="001F312E" w:rsidRPr="00C10D57">
        <w:rPr>
          <w:rFonts w:ascii="Arial" w:hAnsi="Arial" w:cs="Arial"/>
          <w:color w:val="000000" w:themeColor="text1"/>
          <w:shd w:val="clear" w:color="auto" w:fill="FFFFFF"/>
        </w:rPr>
        <w:t>orkSafe</w:t>
      </w:r>
      <w:r w:rsidRPr="00C10D57">
        <w:rPr>
          <w:rFonts w:ascii="Arial" w:hAnsi="Arial" w:cs="Arial"/>
          <w:color w:val="000000" w:themeColor="text1"/>
          <w:shd w:val="clear" w:color="auto" w:fill="FFFFFF"/>
        </w:rPr>
        <w:t xml:space="preserve">BC is a provincial agency dedicated to promoting safe and healthy workplaces across </w:t>
      </w:r>
      <w:r w:rsidR="006870AF" w:rsidRPr="00C10D57">
        <w:rPr>
          <w:rFonts w:ascii="Arial" w:hAnsi="Arial" w:cs="Arial"/>
          <w:color w:val="000000" w:themeColor="text1"/>
          <w:shd w:val="clear" w:color="auto" w:fill="FFFFFF"/>
        </w:rPr>
        <w:t>BC.</w:t>
      </w:r>
      <w:r w:rsidR="0068684A">
        <w:rPr>
          <w:rFonts w:ascii="Arial" w:hAnsi="Arial" w:cs="Arial"/>
          <w:color w:val="000000" w:themeColor="text1"/>
          <w:shd w:val="clear" w:color="auto" w:fill="FFFFFF"/>
        </w:rPr>
        <w:t xml:space="preserve"> </w:t>
      </w:r>
      <w:r w:rsidRPr="00C10D57">
        <w:rPr>
          <w:rFonts w:ascii="Arial" w:hAnsi="Arial" w:cs="Arial"/>
          <w:color w:val="000000" w:themeColor="text1"/>
          <w:shd w:val="clear" w:color="auto" w:fill="FFFFFF"/>
        </w:rPr>
        <w:t>They partner with workers and employers to prevent work-related injury, disease, and disability. Their services include education, prevention, compensation and support for injured workers, and no-fault insurance to protect employers and workers.</w:t>
      </w:r>
    </w:p>
    <w:p w14:paraId="1CB531B4" w14:textId="5B9FA604" w:rsidR="00660EF4" w:rsidRPr="00C10D57" w:rsidRDefault="001F312E" w:rsidP="009E3685">
      <w:pPr>
        <w:spacing w:after="0" w:line="240" w:lineRule="exact"/>
        <w:rPr>
          <w:rFonts w:ascii="Arial" w:hAnsi="Arial" w:cs="Arial"/>
          <w:color w:val="000000" w:themeColor="text1"/>
          <w:shd w:val="clear" w:color="auto" w:fill="FFFFFF"/>
        </w:rPr>
      </w:pPr>
      <w:r w:rsidRPr="00C10D57">
        <w:rPr>
          <w:rFonts w:ascii="Arial" w:hAnsi="Arial" w:cs="Arial"/>
          <w:color w:val="000000" w:themeColor="text1"/>
        </w:rPr>
        <w:t xml:space="preserve">WorkSafeBC helps businesses meet their obligations under the </w:t>
      </w:r>
      <w:r w:rsidR="001F444A" w:rsidRPr="00C10D57">
        <w:rPr>
          <w:rFonts w:ascii="Arial" w:hAnsi="Arial" w:cs="Arial"/>
          <w:i/>
          <w:color w:val="000000" w:themeColor="text1"/>
        </w:rPr>
        <w:t>Workers Compensation Act</w:t>
      </w:r>
      <w:r w:rsidR="001F444A" w:rsidRPr="00C10D57">
        <w:rPr>
          <w:rFonts w:ascii="Arial" w:hAnsi="Arial" w:cs="Arial"/>
          <w:color w:val="000000" w:themeColor="text1"/>
        </w:rPr>
        <w:t xml:space="preserve"> and the Occupational Health and Safety Regulation. </w:t>
      </w:r>
      <w:r w:rsidR="00EA16E7" w:rsidRPr="00C10D57">
        <w:rPr>
          <w:rFonts w:ascii="Arial" w:hAnsi="Arial" w:cs="Arial"/>
          <w:color w:val="000000" w:themeColor="text1"/>
        </w:rPr>
        <w:t>All e</w:t>
      </w:r>
      <w:r w:rsidR="00EA16E7" w:rsidRPr="00C10D57">
        <w:rPr>
          <w:rFonts w:ascii="Arial" w:hAnsi="Arial" w:cs="Arial"/>
          <w:color w:val="000000" w:themeColor="text1"/>
          <w:shd w:val="clear" w:color="auto" w:fill="FFFFFF"/>
        </w:rPr>
        <w:t xml:space="preserve">mployers in </w:t>
      </w:r>
      <w:r w:rsidR="0068684A">
        <w:rPr>
          <w:rFonts w:ascii="Arial" w:hAnsi="Arial" w:cs="Arial"/>
          <w:color w:val="000000" w:themeColor="text1"/>
          <w:shd w:val="clear" w:color="auto" w:fill="FFFFFF"/>
        </w:rPr>
        <w:t>BC</w:t>
      </w:r>
      <w:r w:rsidR="00EA16E7" w:rsidRPr="00C10D57">
        <w:rPr>
          <w:rFonts w:ascii="Arial" w:hAnsi="Arial" w:cs="Arial"/>
          <w:color w:val="000000" w:themeColor="text1"/>
          <w:shd w:val="clear" w:color="auto" w:fill="FFFFFF"/>
        </w:rPr>
        <w:t xml:space="preserve"> have an obligation under the </w:t>
      </w:r>
      <w:r w:rsidR="001F444A" w:rsidRPr="00C10D57">
        <w:rPr>
          <w:rFonts w:ascii="Arial" w:hAnsi="Arial" w:cs="Arial"/>
          <w:i/>
          <w:color w:val="000000" w:themeColor="text1"/>
          <w:shd w:val="clear" w:color="auto" w:fill="FFFFFF"/>
        </w:rPr>
        <w:t>Act</w:t>
      </w:r>
      <w:r w:rsidR="001F444A" w:rsidRPr="00C10D57">
        <w:rPr>
          <w:rFonts w:ascii="Arial" w:hAnsi="Arial" w:cs="Arial"/>
          <w:color w:val="000000" w:themeColor="text1"/>
          <w:shd w:val="clear" w:color="auto" w:fill="FFFFFF"/>
        </w:rPr>
        <w:t xml:space="preserve"> </w:t>
      </w:r>
      <w:r w:rsidR="00EA16E7" w:rsidRPr="00C10D57">
        <w:rPr>
          <w:rFonts w:ascii="Arial" w:hAnsi="Arial" w:cs="Arial"/>
          <w:color w:val="000000" w:themeColor="text1"/>
          <w:shd w:val="clear" w:color="auto" w:fill="FFFFFF"/>
        </w:rPr>
        <w:t xml:space="preserve">to ensure the health and safety of workers and other parties at their workplace. </w:t>
      </w:r>
    </w:p>
    <w:p w14:paraId="6E4088ED" w14:textId="77777777" w:rsidR="00C801F6" w:rsidRPr="00C10D57" w:rsidRDefault="00C801F6" w:rsidP="009E3685">
      <w:pPr>
        <w:spacing w:after="0" w:line="240" w:lineRule="exact"/>
        <w:rPr>
          <w:rFonts w:ascii="Arial" w:hAnsi="Arial" w:cs="Arial"/>
          <w:color w:val="000000" w:themeColor="text1"/>
          <w:shd w:val="clear" w:color="auto" w:fill="FFFFFF"/>
        </w:rPr>
      </w:pPr>
    </w:p>
    <w:p w14:paraId="3643A8CC" w14:textId="012339A9" w:rsidR="00A5778B" w:rsidRPr="00C10D57" w:rsidRDefault="00A76827" w:rsidP="009E3685">
      <w:pPr>
        <w:spacing w:after="0"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 xml:space="preserve">To assist employers in the fundamental components of communicable disease prevention, WorkSafeBC has developed </w:t>
      </w:r>
      <w:hyperlink r:id="rId14" w:history="1">
        <w:r w:rsidRPr="00C10D57">
          <w:rPr>
            <w:rStyle w:val="Hyperlink"/>
            <w:rFonts w:ascii="Arial" w:eastAsia="Times New Roman" w:hAnsi="Arial" w:cs="Arial"/>
            <w:color w:val="000000" w:themeColor="text1"/>
          </w:rPr>
          <w:t>Communicable disease prevention: A guide for employers</w:t>
        </w:r>
      </w:hyperlink>
      <w:r w:rsidRPr="00C10D57">
        <w:rPr>
          <w:rFonts w:ascii="Arial" w:hAnsi="Arial" w:cs="Arial"/>
          <w:color w:val="000000" w:themeColor="text1"/>
          <w:shd w:val="clear" w:color="auto" w:fill="FFFFFF"/>
        </w:rPr>
        <w:t xml:space="preserve"> . This guide describes a four-step process to help employers reduce the risk of communicable disease in their workplace, which involves understanding the level of risk in the workplace, application of the fundamentals and implementing appropriate measures, communicating policies and protocols to all workers, and updating measures and safeguards as required.</w:t>
      </w:r>
    </w:p>
    <w:p w14:paraId="39DDE225" w14:textId="77777777" w:rsidR="00554939" w:rsidRPr="00C10D57" w:rsidRDefault="00554939" w:rsidP="009E3685">
      <w:pPr>
        <w:spacing w:after="0" w:line="240" w:lineRule="exact"/>
        <w:rPr>
          <w:rFonts w:ascii="Arial" w:hAnsi="Arial" w:cs="Arial"/>
          <w:color w:val="000000" w:themeColor="text1"/>
          <w:shd w:val="clear" w:color="auto" w:fill="FFFFFF"/>
        </w:rPr>
      </w:pPr>
    </w:p>
    <w:p w14:paraId="5CAF5992" w14:textId="25177A91" w:rsidR="00F74E0D" w:rsidRPr="00C10D57" w:rsidRDefault="00F74E0D" w:rsidP="009E3685">
      <w:pPr>
        <w:spacing w:after="0"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 xml:space="preserve">Employers should consider how best to communicate </w:t>
      </w:r>
      <w:r w:rsidR="00A5778B" w:rsidRPr="00C10D57">
        <w:rPr>
          <w:rFonts w:ascii="Arial" w:hAnsi="Arial" w:cs="Arial"/>
          <w:color w:val="000000" w:themeColor="text1"/>
          <w:shd w:val="clear" w:color="auto" w:fill="FFFFFF"/>
        </w:rPr>
        <w:t xml:space="preserve">to workers </w:t>
      </w:r>
      <w:r w:rsidRPr="00C10D57">
        <w:rPr>
          <w:rFonts w:ascii="Arial" w:hAnsi="Arial" w:cs="Arial"/>
          <w:color w:val="000000" w:themeColor="text1"/>
          <w:shd w:val="clear" w:color="auto" w:fill="FFFFFF"/>
        </w:rPr>
        <w:t>about potential exposure</w:t>
      </w:r>
      <w:r w:rsidR="005A7527" w:rsidRPr="00C10D57">
        <w:rPr>
          <w:rFonts w:ascii="Arial" w:hAnsi="Arial" w:cs="Arial"/>
          <w:color w:val="000000" w:themeColor="text1"/>
          <w:shd w:val="clear" w:color="auto" w:fill="FFFFFF"/>
        </w:rPr>
        <w:t xml:space="preserve">s </w:t>
      </w:r>
      <w:r w:rsidRPr="00C10D57">
        <w:rPr>
          <w:rFonts w:ascii="Arial" w:hAnsi="Arial" w:cs="Arial"/>
          <w:color w:val="000000" w:themeColor="text1"/>
          <w:shd w:val="clear" w:color="auto" w:fill="FFFFFF"/>
        </w:rPr>
        <w:t xml:space="preserve">in the workplace. </w:t>
      </w:r>
      <w:r w:rsidR="00EE418B" w:rsidRPr="00C10D57">
        <w:rPr>
          <w:rFonts w:ascii="Arial" w:hAnsi="Arial" w:cs="Arial"/>
          <w:color w:val="000000" w:themeColor="text1"/>
          <w:shd w:val="clear" w:color="auto" w:fill="FFFFFF"/>
        </w:rPr>
        <w:t>A system s</w:t>
      </w:r>
      <w:r w:rsidRPr="00C10D57">
        <w:rPr>
          <w:rFonts w:ascii="Arial" w:hAnsi="Arial" w:cs="Arial"/>
          <w:color w:val="000000" w:themeColor="text1"/>
          <w:shd w:val="clear" w:color="auto" w:fill="FFFFFF"/>
        </w:rPr>
        <w:t xml:space="preserve">hould be </w:t>
      </w:r>
      <w:r w:rsidR="00EE418B" w:rsidRPr="00C10D57">
        <w:rPr>
          <w:rFonts w:ascii="Arial" w:hAnsi="Arial" w:cs="Arial"/>
          <w:color w:val="000000" w:themeColor="text1"/>
          <w:shd w:val="clear" w:color="auto" w:fill="FFFFFF"/>
        </w:rPr>
        <w:t xml:space="preserve">introduced </w:t>
      </w:r>
      <w:r w:rsidR="00A5778B" w:rsidRPr="00C10D57">
        <w:rPr>
          <w:rFonts w:ascii="Arial" w:hAnsi="Arial" w:cs="Arial"/>
          <w:color w:val="000000" w:themeColor="text1"/>
          <w:shd w:val="clear" w:color="auto" w:fill="FFFFFF"/>
        </w:rPr>
        <w:t>so</w:t>
      </w:r>
      <w:r w:rsidRPr="00C10D57">
        <w:rPr>
          <w:rFonts w:ascii="Arial" w:hAnsi="Arial" w:cs="Arial"/>
          <w:color w:val="000000" w:themeColor="text1"/>
          <w:shd w:val="clear" w:color="auto" w:fill="FFFFFF"/>
        </w:rPr>
        <w:t xml:space="preserve"> workers (including joint health and safety committee representatives and worker representatives) are able to inform management of concerns related to being expos</w:t>
      </w:r>
      <w:r w:rsidR="00457356" w:rsidRPr="00C10D57">
        <w:rPr>
          <w:rFonts w:ascii="Arial" w:hAnsi="Arial" w:cs="Arial"/>
          <w:color w:val="000000" w:themeColor="text1"/>
          <w:shd w:val="clear" w:color="auto" w:fill="FFFFFF"/>
        </w:rPr>
        <w:t>ures</w:t>
      </w:r>
      <w:r w:rsidRPr="00C10D57">
        <w:rPr>
          <w:rFonts w:ascii="Arial" w:hAnsi="Arial" w:cs="Arial"/>
          <w:color w:val="000000" w:themeColor="text1"/>
          <w:shd w:val="clear" w:color="auto" w:fill="FFFFFF"/>
        </w:rPr>
        <w:t xml:space="preserve"> in the workplace. Open communication is key to finding out </w:t>
      </w:r>
      <w:r w:rsidRPr="00C10D57">
        <w:rPr>
          <w:rFonts w:ascii="Arial" w:hAnsi="Arial" w:cs="Arial"/>
          <w:color w:val="000000" w:themeColor="text1"/>
          <w:shd w:val="clear" w:color="auto" w:fill="FFFFFF"/>
        </w:rPr>
        <w:lastRenderedPageBreak/>
        <w:t xml:space="preserve">about specific tasks that concern workers as well as gaining input on appropriate control measures to keep workers safe. </w:t>
      </w:r>
    </w:p>
    <w:p w14:paraId="4E0C3079" w14:textId="77777777" w:rsidR="00660EF4" w:rsidRPr="00C10D57" w:rsidRDefault="00660EF4" w:rsidP="009E3685">
      <w:pPr>
        <w:spacing w:after="0" w:line="240" w:lineRule="exact"/>
        <w:rPr>
          <w:rFonts w:ascii="Arial" w:hAnsi="Arial" w:cs="Arial"/>
          <w:color w:val="000000" w:themeColor="text1"/>
        </w:rPr>
      </w:pPr>
    </w:p>
    <w:p w14:paraId="44AC6427" w14:textId="7F20C7B4" w:rsidR="00F74E0D" w:rsidRPr="00C10D57" w:rsidRDefault="00660EF4" w:rsidP="009E3685">
      <w:pPr>
        <w:spacing w:after="0"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 xml:space="preserve">Workers should know and understand their workplace health and safety responsibilities — and those of others. Workers have three key rights: </w:t>
      </w:r>
    </w:p>
    <w:p w14:paraId="279A4618" w14:textId="77777777" w:rsidR="0025279C" w:rsidRPr="00C10D57" w:rsidRDefault="0025279C" w:rsidP="009E3685">
      <w:pPr>
        <w:spacing w:after="0" w:line="240" w:lineRule="exact"/>
        <w:rPr>
          <w:rFonts w:ascii="Arial" w:hAnsi="Arial" w:cs="Arial"/>
          <w:color w:val="000000" w:themeColor="text1"/>
          <w:shd w:val="clear" w:color="auto" w:fill="FFFFFF"/>
        </w:rPr>
      </w:pPr>
    </w:p>
    <w:p w14:paraId="248B0FF9" w14:textId="77777777" w:rsidR="00F74E0D" w:rsidRPr="00C10D57" w:rsidRDefault="00660EF4" w:rsidP="009E3685">
      <w:pPr>
        <w:pStyle w:val="ListParagraph"/>
        <w:numPr>
          <w:ilvl w:val="0"/>
          <w:numId w:val="2"/>
        </w:numPr>
        <w:spacing w:after="0" w:line="240" w:lineRule="exact"/>
        <w:rPr>
          <w:rFonts w:ascii="Arial" w:eastAsia="Times New Roman" w:hAnsi="Arial" w:cs="Arial"/>
          <w:color w:val="000000" w:themeColor="text1"/>
        </w:rPr>
      </w:pPr>
      <w:r w:rsidRPr="00C10D57">
        <w:rPr>
          <w:rFonts w:ascii="Arial" w:hAnsi="Arial" w:cs="Arial"/>
          <w:color w:val="000000" w:themeColor="text1"/>
          <w:shd w:val="clear" w:color="auto" w:fill="FFFFFF"/>
        </w:rPr>
        <w:t xml:space="preserve">the right to know about hazards in the workplace; </w:t>
      </w:r>
    </w:p>
    <w:p w14:paraId="05F09B34" w14:textId="77777777" w:rsidR="00F74E0D" w:rsidRPr="00C10D57" w:rsidRDefault="00660EF4" w:rsidP="009E3685">
      <w:pPr>
        <w:pStyle w:val="ListParagraph"/>
        <w:numPr>
          <w:ilvl w:val="0"/>
          <w:numId w:val="2"/>
        </w:numPr>
        <w:spacing w:after="0" w:line="240" w:lineRule="exact"/>
        <w:rPr>
          <w:rFonts w:ascii="Arial" w:eastAsia="Times New Roman" w:hAnsi="Arial" w:cs="Arial"/>
          <w:color w:val="000000" w:themeColor="text1"/>
        </w:rPr>
      </w:pPr>
      <w:r w:rsidRPr="00C10D57">
        <w:rPr>
          <w:rFonts w:ascii="Arial" w:hAnsi="Arial" w:cs="Arial"/>
          <w:color w:val="000000" w:themeColor="text1"/>
          <w:shd w:val="clear" w:color="auto" w:fill="FFFFFF"/>
        </w:rPr>
        <w:t xml:space="preserve">the right to participate in health and safety activities in the workplace; </w:t>
      </w:r>
      <w:r w:rsidR="009C2B27" w:rsidRPr="00C10D57">
        <w:rPr>
          <w:rFonts w:ascii="Arial" w:hAnsi="Arial" w:cs="Arial"/>
          <w:color w:val="000000" w:themeColor="text1"/>
          <w:shd w:val="clear" w:color="auto" w:fill="FFFFFF"/>
        </w:rPr>
        <w:t>and</w:t>
      </w:r>
    </w:p>
    <w:p w14:paraId="6BE1949B" w14:textId="6F42A140" w:rsidR="00F74E0D" w:rsidRPr="00C10D57" w:rsidRDefault="00660EF4" w:rsidP="009E3685">
      <w:pPr>
        <w:pStyle w:val="ListParagraph"/>
        <w:numPr>
          <w:ilvl w:val="0"/>
          <w:numId w:val="2"/>
        </w:numPr>
        <w:spacing w:after="0" w:line="240" w:lineRule="exact"/>
        <w:rPr>
          <w:rFonts w:ascii="Arial" w:eastAsia="Times New Roman" w:hAnsi="Arial" w:cs="Arial"/>
          <w:color w:val="000000" w:themeColor="text1"/>
        </w:rPr>
      </w:pPr>
      <w:r w:rsidRPr="00C10D57">
        <w:rPr>
          <w:rFonts w:ascii="Arial" w:hAnsi="Arial" w:cs="Arial"/>
          <w:color w:val="000000" w:themeColor="text1"/>
          <w:shd w:val="clear" w:color="auto" w:fill="FFFFFF"/>
        </w:rPr>
        <w:t xml:space="preserve">the right to refuse unsafe work. </w:t>
      </w:r>
    </w:p>
    <w:p w14:paraId="6749A3E9" w14:textId="77777777" w:rsidR="00660EF4" w:rsidRPr="00C10D57" w:rsidRDefault="00660EF4" w:rsidP="009E3685">
      <w:pPr>
        <w:spacing w:after="0" w:line="240" w:lineRule="exact"/>
        <w:rPr>
          <w:rFonts w:ascii="Arial" w:eastAsia="Times New Roman" w:hAnsi="Arial" w:cs="Arial"/>
          <w:color w:val="000000" w:themeColor="text1"/>
        </w:rPr>
      </w:pPr>
    </w:p>
    <w:p w14:paraId="29D34019" w14:textId="485AFD65" w:rsidR="002E028B" w:rsidRPr="00C10D57" w:rsidRDefault="002E028B" w:rsidP="009E3685">
      <w:pPr>
        <w:spacing w:after="240" w:line="240" w:lineRule="exact"/>
        <w:rPr>
          <w:rFonts w:ascii="Arial" w:hAnsi="Arial" w:cs="Arial"/>
          <w:color w:val="000000" w:themeColor="text1"/>
        </w:rPr>
      </w:pPr>
      <w:r w:rsidRPr="00C10D57">
        <w:rPr>
          <w:rFonts w:ascii="Arial" w:eastAsiaTheme="majorEastAsia" w:hAnsi="Arial" w:cs="Arial"/>
          <w:color w:val="000000" w:themeColor="text1"/>
        </w:rPr>
        <w:t xml:space="preserve">The </w:t>
      </w:r>
      <w:r w:rsidRPr="0068684A">
        <w:rPr>
          <w:rFonts w:ascii="Arial" w:hAnsi="Arial" w:cs="Arial"/>
          <w:color w:val="000000" w:themeColor="text1"/>
          <w:highlight w:val="yellow"/>
        </w:rPr>
        <w:t>[insert organization here]</w:t>
      </w:r>
      <w:r w:rsidRPr="00C10D57">
        <w:rPr>
          <w:rFonts w:ascii="Arial" w:hAnsi="Arial" w:cs="Arial"/>
          <w:color w:val="000000" w:themeColor="text1"/>
        </w:rPr>
        <w:t xml:space="preserve"> has established the following communication plan:</w:t>
      </w:r>
    </w:p>
    <w:p w14:paraId="367B2EED" w14:textId="77777777" w:rsidR="00F6185F" w:rsidRPr="00C10D57" w:rsidRDefault="00F6185F" w:rsidP="009E3685">
      <w:pPr>
        <w:spacing w:line="240" w:lineRule="exact"/>
        <w:rPr>
          <w:rFonts w:ascii="Arial" w:hAnsi="Arial" w:cs="Arial"/>
          <w:color w:val="000000" w:themeColor="text1"/>
        </w:rPr>
      </w:pPr>
      <w:r w:rsidRPr="00C10D57">
        <w:rPr>
          <w:rFonts w:ascii="Arial" w:hAnsi="Arial" w:cs="Arial"/>
          <w:b/>
          <w:color w:val="000000" w:themeColor="text1"/>
        </w:rPr>
        <w:t>Recognize Hazards/Assess Risks</w:t>
      </w:r>
      <w:r w:rsidRPr="00C10D57">
        <w:rPr>
          <w:rFonts w:ascii="Arial" w:hAnsi="Arial" w:cs="Arial"/>
          <w:color w:val="000000" w:themeColor="text1"/>
        </w:rPr>
        <w:t xml:space="preserve"> </w:t>
      </w:r>
    </w:p>
    <w:p w14:paraId="2B62548A" w14:textId="2C638863" w:rsidR="00052DF2" w:rsidRPr="00C10D57" w:rsidRDefault="004A1720" w:rsidP="009E3685">
      <w:pPr>
        <w:spacing w:line="240" w:lineRule="exact"/>
        <w:rPr>
          <w:rFonts w:ascii="Arial" w:hAnsi="Arial" w:cs="Arial"/>
          <w:color w:val="000000" w:themeColor="text1"/>
        </w:rPr>
      </w:pPr>
      <w:r w:rsidRPr="00C10D57">
        <w:rPr>
          <w:rFonts w:ascii="Arial" w:hAnsi="Arial" w:cs="Arial"/>
          <w:color w:val="000000" w:themeColor="text1"/>
        </w:rPr>
        <w:t>Every workplace is unique</w:t>
      </w:r>
      <w:r w:rsidR="00F5525E" w:rsidRPr="00C10D57">
        <w:rPr>
          <w:rFonts w:ascii="Arial" w:hAnsi="Arial" w:cs="Arial"/>
          <w:color w:val="000000" w:themeColor="text1"/>
        </w:rPr>
        <w:t>. Employers</w:t>
      </w:r>
      <w:r w:rsidRPr="00C10D57">
        <w:rPr>
          <w:rFonts w:ascii="Arial" w:hAnsi="Arial" w:cs="Arial"/>
          <w:color w:val="000000" w:themeColor="text1"/>
        </w:rPr>
        <w:t xml:space="preserve"> must regularly assess all the hazards within their operations, taking appropriate steps to eliminate or control the associated risk. This process is referred to as a risk assessment. </w:t>
      </w:r>
      <w:r w:rsidR="00181DB5" w:rsidRPr="00C10D57">
        <w:rPr>
          <w:rFonts w:ascii="Arial" w:hAnsi="Arial" w:cs="Arial"/>
          <w:color w:val="000000" w:themeColor="text1"/>
        </w:rPr>
        <w:t xml:space="preserve"> </w:t>
      </w:r>
    </w:p>
    <w:p w14:paraId="76520620" w14:textId="26BE8EA0" w:rsidR="00887F49" w:rsidRPr="00C10D57" w:rsidRDefault="000661DA" w:rsidP="009E3685">
      <w:pPr>
        <w:spacing w:line="240" w:lineRule="exact"/>
        <w:rPr>
          <w:rFonts w:ascii="Arial" w:hAnsi="Arial" w:cs="Arial"/>
          <w:color w:val="000000" w:themeColor="text1"/>
        </w:rPr>
      </w:pPr>
      <w:r w:rsidRPr="00C10D57">
        <w:rPr>
          <w:rFonts w:ascii="Arial" w:hAnsi="Arial" w:cs="Arial"/>
          <w:color w:val="000000" w:themeColor="text1"/>
        </w:rPr>
        <w:t>Within</w:t>
      </w:r>
      <w:r w:rsidR="0048672B">
        <w:rPr>
          <w:rFonts w:ascii="Arial" w:hAnsi="Arial" w:cs="Arial"/>
          <w:color w:val="000000" w:themeColor="text1"/>
        </w:rPr>
        <w:t xml:space="preserve"> workplaces</w:t>
      </w:r>
      <w:r w:rsidRPr="00C10D57">
        <w:rPr>
          <w:rFonts w:ascii="Arial" w:hAnsi="Arial" w:cs="Arial"/>
          <w:color w:val="000000" w:themeColor="text1"/>
        </w:rPr>
        <w:t xml:space="preserve">, there are many routine situations where staff will have contact with </w:t>
      </w:r>
      <w:r w:rsidR="00556B87" w:rsidRPr="00C10D57">
        <w:rPr>
          <w:rFonts w:ascii="Arial" w:hAnsi="Arial" w:cs="Arial"/>
          <w:color w:val="000000" w:themeColor="text1"/>
        </w:rPr>
        <w:t>customers</w:t>
      </w:r>
      <w:r w:rsidRPr="00C10D57">
        <w:rPr>
          <w:rFonts w:ascii="Arial" w:hAnsi="Arial" w:cs="Arial"/>
          <w:color w:val="000000" w:themeColor="text1"/>
        </w:rPr>
        <w:t xml:space="preserve">, </w:t>
      </w:r>
      <w:r w:rsidR="00D35D8A" w:rsidRPr="00C10D57">
        <w:rPr>
          <w:rFonts w:ascii="Arial" w:hAnsi="Arial" w:cs="Arial"/>
          <w:color w:val="000000" w:themeColor="text1"/>
        </w:rPr>
        <w:t>coworkers,</w:t>
      </w:r>
      <w:r w:rsidRPr="00C10D57">
        <w:rPr>
          <w:rFonts w:ascii="Arial" w:hAnsi="Arial" w:cs="Arial"/>
          <w:color w:val="000000" w:themeColor="text1"/>
        </w:rPr>
        <w:t xml:space="preserve"> and the physical environment itself (surfaces, doors, equipment etc.). </w:t>
      </w:r>
      <w:r w:rsidR="00FC7376" w:rsidRPr="00C10D57">
        <w:rPr>
          <w:rFonts w:ascii="Arial" w:hAnsi="Arial" w:cs="Arial"/>
          <w:color w:val="000000" w:themeColor="text1"/>
        </w:rPr>
        <w:t>During times of outbreaks, t</w:t>
      </w:r>
      <w:r w:rsidRPr="00C10D57">
        <w:rPr>
          <w:rFonts w:ascii="Arial" w:hAnsi="Arial" w:cs="Arial"/>
          <w:color w:val="000000" w:themeColor="text1"/>
        </w:rPr>
        <w:t xml:space="preserve">hese encounters could give rise to contact with </w:t>
      </w:r>
      <w:r w:rsidR="00FC7376" w:rsidRPr="00C10D57">
        <w:rPr>
          <w:rFonts w:ascii="Arial" w:hAnsi="Arial" w:cs="Arial"/>
          <w:color w:val="000000" w:themeColor="text1"/>
        </w:rPr>
        <w:t>communicable diseases</w:t>
      </w:r>
      <w:r w:rsidRPr="00C10D57">
        <w:rPr>
          <w:rFonts w:ascii="Arial" w:hAnsi="Arial" w:cs="Arial"/>
          <w:color w:val="000000" w:themeColor="text1"/>
        </w:rPr>
        <w:t xml:space="preserve">, if not controlled adequately. </w:t>
      </w:r>
    </w:p>
    <w:p w14:paraId="43C1EB37" w14:textId="75C07ACE" w:rsidR="00887F49" w:rsidRPr="00C10D57" w:rsidRDefault="000661DA" w:rsidP="009E3685">
      <w:pPr>
        <w:spacing w:line="240" w:lineRule="exact"/>
        <w:rPr>
          <w:rFonts w:ascii="Arial" w:hAnsi="Arial" w:cs="Arial"/>
          <w:color w:val="000000" w:themeColor="text1"/>
        </w:rPr>
      </w:pPr>
      <w:r w:rsidRPr="00C10D57">
        <w:rPr>
          <w:rFonts w:ascii="Arial" w:hAnsi="Arial" w:cs="Arial"/>
          <w:color w:val="000000" w:themeColor="text1"/>
        </w:rPr>
        <w:t xml:space="preserve">All </w:t>
      </w:r>
      <w:r w:rsidR="0048672B">
        <w:rPr>
          <w:rFonts w:ascii="Arial" w:hAnsi="Arial" w:cs="Arial"/>
          <w:color w:val="000000" w:themeColor="text1"/>
        </w:rPr>
        <w:t>employers</w:t>
      </w:r>
      <w:r w:rsidR="0048672B" w:rsidRPr="00C10D57">
        <w:rPr>
          <w:rFonts w:ascii="Arial" w:hAnsi="Arial" w:cs="Arial"/>
          <w:color w:val="000000" w:themeColor="text1"/>
        </w:rPr>
        <w:t xml:space="preserve"> </w:t>
      </w:r>
      <w:r w:rsidRPr="00C10D57">
        <w:rPr>
          <w:rFonts w:ascii="Arial" w:hAnsi="Arial" w:cs="Arial"/>
          <w:color w:val="000000" w:themeColor="text1"/>
        </w:rPr>
        <w:t xml:space="preserve">must think about the risks in their workplace and take steps to control them. Such controls will include adhering to current public health orders, if applicable, public health advice, as well as implementing best practices to keep your employees </w:t>
      </w:r>
      <w:r w:rsidR="00556B87" w:rsidRPr="00C10D57">
        <w:rPr>
          <w:rFonts w:ascii="Arial" w:hAnsi="Arial" w:cs="Arial"/>
          <w:color w:val="000000" w:themeColor="text1"/>
        </w:rPr>
        <w:t>and customers</w:t>
      </w:r>
      <w:r w:rsidRPr="00C10D57">
        <w:rPr>
          <w:rFonts w:ascii="Arial" w:hAnsi="Arial" w:cs="Arial"/>
          <w:color w:val="000000" w:themeColor="text1"/>
        </w:rPr>
        <w:t xml:space="preserve"> safe. </w:t>
      </w:r>
    </w:p>
    <w:p w14:paraId="58ED1553" w14:textId="46EB2461" w:rsidR="00605C1D" w:rsidRPr="00C10D57" w:rsidRDefault="00052DF2" w:rsidP="009E3685">
      <w:pPr>
        <w:spacing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 xml:space="preserve">When selecting a safeguard or a combination of safeguards, always start at the top of the hierarchy </w:t>
      </w:r>
      <w:r w:rsidR="00FC7376" w:rsidRPr="00C10D57">
        <w:rPr>
          <w:rFonts w:ascii="Arial" w:hAnsi="Arial" w:cs="Arial"/>
          <w:color w:val="000000" w:themeColor="text1"/>
          <w:shd w:val="clear" w:color="auto" w:fill="FFFFFF"/>
        </w:rPr>
        <w:t xml:space="preserve">outlined </w:t>
      </w:r>
      <w:r w:rsidRPr="00C10D57">
        <w:rPr>
          <w:rFonts w:ascii="Arial" w:hAnsi="Arial" w:cs="Arial"/>
          <w:color w:val="000000" w:themeColor="text1"/>
          <w:shd w:val="clear" w:color="auto" w:fill="FFFFFF"/>
        </w:rPr>
        <w:t>below to control the hazards. Choose a less effective safeguard only when more effective solutions are impracticable and continuously</w:t>
      </w:r>
      <w:r w:rsidR="00212AE1" w:rsidRPr="00C10D57">
        <w:rPr>
          <w:rFonts w:ascii="Arial" w:hAnsi="Arial" w:cs="Arial"/>
          <w:color w:val="000000" w:themeColor="text1"/>
          <w:shd w:val="clear" w:color="auto" w:fill="FFFFFF"/>
        </w:rPr>
        <w:t xml:space="preserve"> monitor </w:t>
      </w:r>
      <w:r w:rsidRPr="00C10D57">
        <w:rPr>
          <w:rFonts w:ascii="Arial" w:hAnsi="Arial" w:cs="Arial"/>
          <w:color w:val="000000" w:themeColor="text1"/>
          <w:shd w:val="clear" w:color="auto" w:fill="FFFFFF"/>
        </w:rPr>
        <w:t>to ensure they are providing the best level of protection to workers.</w:t>
      </w:r>
    </w:p>
    <w:p w14:paraId="0ABFA535" w14:textId="77777777" w:rsidR="00181DB5" w:rsidRPr="00C10D57" w:rsidRDefault="00181DB5" w:rsidP="009E3685">
      <w:pPr>
        <w:spacing w:line="240" w:lineRule="exact"/>
        <w:rPr>
          <w:rFonts w:ascii="Arial" w:hAnsi="Arial" w:cs="Arial"/>
          <w:color w:val="000000" w:themeColor="text1"/>
        </w:rPr>
      </w:pPr>
      <w:r w:rsidRPr="00C10D57">
        <w:rPr>
          <w:rFonts w:ascii="Arial" w:eastAsia="Times New Roman" w:hAnsi="Arial" w:cs="Arial"/>
          <w:color w:val="000000" w:themeColor="text1"/>
        </w:rPr>
        <w:t>The hierarchy of controls (in order of their effectiveness):</w:t>
      </w:r>
    </w:p>
    <w:p w14:paraId="75318F48" w14:textId="7B9F7CB5" w:rsidR="00181DB5" w:rsidRPr="00C10D57" w:rsidRDefault="00181DB5" w:rsidP="009E3685">
      <w:pPr>
        <w:spacing w:before="100" w:after="240" w:line="240" w:lineRule="exact"/>
        <w:ind w:left="284"/>
        <w:rPr>
          <w:rFonts w:ascii="Arial" w:eastAsia="Times New Roman" w:hAnsi="Arial" w:cs="Arial"/>
          <w:color w:val="000000" w:themeColor="text1"/>
        </w:rPr>
      </w:pPr>
      <w:r w:rsidRPr="00C10D57">
        <w:rPr>
          <w:rFonts w:ascii="Arial" w:eastAsia="Times New Roman" w:hAnsi="Arial" w:cs="Arial"/>
          <w:b/>
          <w:bCs/>
          <w:color w:val="000000" w:themeColor="text1"/>
        </w:rPr>
        <w:t xml:space="preserve">Elimination or substitution: </w:t>
      </w:r>
      <w:r w:rsidRPr="00C10D57">
        <w:rPr>
          <w:rFonts w:ascii="Arial" w:eastAsia="Times New Roman" w:hAnsi="Arial" w:cs="Arial"/>
          <w:color w:val="000000" w:themeColor="text1"/>
        </w:rPr>
        <w:t xml:space="preserve">Has the employer fully considered eliminating or postponing work tasks that may create a risk of exposure? </w:t>
      </w:r>
      <w:r w:rsidR="00B64847" w:rsidRPr="00C10D57">
        <w:rPr>
          <w:rFonts w:ascii="Arial" w:eastAsia="Times New Roman" w:hAnsi="Arial" w:cs="Arial"/>
          <w:color w:val="000000" w:themeColor="text1"/>
        </w:rPr>
        <w:t>Are there opportunities to work from home or can work process</w:t>
      </w:r>
      <w:r w:rsidR="00EE418B" w:rsidRPr="00C10D57">
        <w:rPr>
          <w:rFonts w:ascii="Arial" w:eastAsia="Times New Roman" w:hAnsi="Arial" w:cs="Arial"/>
          <w:color w:val="000000" w:themeColor="text1"/>
        </w:rPr>
        <w:t>es</w:t>
      </w:r>
      <w:r w:rsidR="00B64847" w:rsidRPr="00C10D57">
        <w:rPr>
          <w:rFonts w:ascii="Arial" w:eastAsia="Times New Roman" w:hAnsi="Arial" w:cs="Arial"/>
          <w:color w:val="000000" w:themeColor="text1"/>
        </w:rPr>
        <w:t xml:space="preserve"> be changed to </w:t>
      </w:r>
      <w:r w:rsidR="0073672C" w:rsidRPr="00C10D57">
        <w:rPr>
          <w:rFonts w:ascii="Arial" w:eastAsia="Times New Roman" w:hAnsi="Arial" w:cs="Arial"/>
          <w:color w:val="000000" w:themeColor="text1"/>
        </w:rPr>
        <w:t xml:space="preserve">eliminate or </w:t>
      </w:r>
      <w:r w:rsidR="00B64847" w:rsidRPr="00C10D57">
        <w:rPr>
          <w:rFonts w:ascii="Arial" w:eastAsia="Times New Roman" w:hAnsi="Arial" w:cs="Arial"/>
          <w:color w:val="000000" w:themeColor="text1"/>
        </w:rPr>
        <w:t>reduce contact with others?</w:t>
      </w:r>
    </w:p>
    <w:p w14:paraId="0952C3BB" w14:textId="77777777" w:rsidR="00181DB5" w:rsidRPr="00C10D57" w:rsidRDefault="00181DB5" w:rsidP="009E3685">
      <w:pPr>
        <w:spacing w:before="100" w:after="240" w:line="240" w:lineRule="exact"/>
        <w:ind w:left="284"/>
        <w:rPr>
          <w:rFonts w:ascii="Arial" w:eastAsia="Times New Roman" w:hAnsi="Arial" w:cs="Arial"/>
          <w:color w:val="000000" w:themeColor="text1"/>
        </w:rPr>
      </w:pPr>
      <w:r w:rsidRPr="00C10D57">
        <w:rPr>
          <w:rFonts w:ascii="Arial" w:eastAsia="Times New Roman" w:hAnsi="Arial" w:cs="Arial"/>
          <w:b/>
          <w:bCs/>
          <w:color w:val="000000" w:themeColor="text1"/>
        </w:rPr>
        <w:t>Engineering controls:</w:t>
      </w:r>
      <w:r w:rsidRPr="00C10D57">
        <w:rPr>
          <w:rFonts w:ascii="Arial" w:eastAsia="Times New Roman" w:hAnsi="Arial" w:cs="Arial"/>
          <w:color w:val="000000" w:themeColor="text1"/>
        </w:rPr>
        <w:t xml:space="preserve"> Are engineering controls, such as physical barriers, practicable? </w:t>
      </w:r>
    </w:p>
    <w:p w14:paraId="472B991A" w14:textId="77777777" w:rsidR="00181DB5" w:rsidRPr="00C10D57" w:rsidRDefault="00181DB5" w:rsidP="009E3685">
      <w:pPr>
        <w:spacing w:before="100" w:after="240" w:line="240" w:lineRule="exact"/>
        <w:ind w:left="284"/>
        <w:rPr>
          <w:rFonts w:ascii="Arial" w:eastAsia="Times New Roman" w:hAnsi="Arial" w:cs="Arial"/>
          <w:color w:val="000000" w:themeColor="text1"/>
        </w:rPr>
      </w:pPr>
      <w:r w:rsidRPr="00C10D57">
        <w:rPr>
          <w:rFonts w:ascii="Arial" w:eastAsia="Times New Roman" w:hAnsi="Arial" w:cs="Arial"/>
          <w:b/>
          <w:bCs/>
          <w:color w:val="000000" w:themeColor="text1"/>
        </w:rPr>
        <w:t xml:space="preserve">Administrative controls: </w:t>
      </w:r>
      <w:r w:rsidRPr="00C10D57">
        <w:rPr>
          <w:rFonts w:ascii="Arial" w:eastAsia="Times New Roman" w:hAnsi="Arial" w:cs="Arial"/>
          <w:color w:val="000000" w:themeColor="text1"/>
        </w:rPr>
        <w:t xml:space="preserve">Has the employer fully considered </w:t>
      </w:r>
      <w:r w:rsidR="00F5525E" w:rsidRPr="00C10D57">
        <w:rPr>
          <w:rFonts w:ascii="Arial" w:eastAsia="Times New Roman" w:hAnsi="Arial" w:cs="Arial"/>
          <w:color w:val="000000" w:themeColor="text1"/>
        </w:rPr>
        <w:t>how</w:t>
      </w:r>
      <w:r w:rsidRPr="00C10D57">
        <w:rPr>
          <w:rFonts w:ascii="Arial" w:eastAsia="Times New Roman" w:hAnsi="Arial" w:cs="Arial"/>
          <w:color w:val="000000" w:themeColor="text1"/>
        </w:rPr>
        <w:t xml:space="preserve"> work practices can be altered to minimize exposure, such as </w:t>
      </w:r>
      <w:r w:rsidR="00F5525E" w:rsidRPr="00C10D57">
        <w:rPr>
          <w:rFonts w:ascii="Arial" w:eastAsia="Times New Roman" w:hAnsi="Arial" w:cs="Arial"/>
          <w:color w:val="000000" w:themeColor="text1"/>
        </w:rPr>
        <w:t>physical distancing or enhanced</w:t>
      </w:r>
      <w:r w:rsidRPr="00C10D57">
        <w:rPr>
          <w:rFonts w:ascii="Arial" w:eastAsia="Times New Roman" w:hAnsi="Arial" w:cs="Arial"/>
          <w:color w:val="000000" w:themeColor="text1"/>
        </w:rPr>
        <w:t xml:space="preserve"> cleaning protocols? </w:t>
      </w:r>
    </w:p>
    <w:p w14:paraId="5C2D8744" w14:textId="21C7B8E8" w:rsidR="00554939" w:rsidRPr="00C10D57" w:rsidRDefault="000661DA" w:rsidP="009E3685">
      <w:pPr>
        <w:spacing w:after="360" w:line="240" w:lineRule="exact"/>
        <w:ind w:left="284"/>
        <w:rPr>
          <w:rFonts w:ascii="Arial" w:eastAsia="Times New Roman" w:hAnsi="Arial" w:cs="Arial"/>
          <w:color w:val="000000" w:themeColor="text1"/>
        </w:rPr>
      </w:pPr>
      <w:r w:rsidRPr="00C10D57">
        <w:rPr>
          <w:rFonts w:ascii="Arial" w:eastAsia="Times New Roman" w:hAnsi="Arial" w:cs="Arial"/>
          <w:b/>
          <w:bCs/>
          <w:color w:val="000000" w:themeColor="text1"/>
        </w:rPr>
        <w:t>P</w:t>
      </w:r>
      <w:r w:rsidR="00181DB5" w:rsidRPr="00C10D57">
        <w:rPr>
          <w:rFonts w:ascii="Arial" w:eastAsia="Times New Roman" w:hAnsi="Arial" w:cs="Arial"/>
          <w:b/>
          <w:bCs/>
          <w:color w:val="000000" w:themeColor="text1"/>
        </w:rPr>
        <w:t xml:space="preserve">ersonal protective equipment (PPE): </w:t>
      </w:r>
      <w:r w:rsidR="00181DB5" w:rsidRPr="00C10D57">
        <w:rPr>
          <w:rFonts w:ascii="Arial" w:eastAsia="Times New Roman" w:hAnsi="Arial" w:cs="Arial"/>
          <w:color w:val="000000" w:themeColor="text1"/>
        </w:rPr>
        <w:t xml:space="preserve">This last form of protection should only be considered after careful consideration of the previous control measures. </w:t>
      </w:r>
      <w:r w:rsidR="00EE418B" w:rsidRPr="00C10D57">
        <w:rPr>
          <w:rFonts w:ascii="Arial" w:eastAsia="Times New Roman" w:hAnsi="Arial" w:cs="Arial"/>
          <w:color w:val="000000" w:themeColor="text1"/>
        </w:rPr>
        <w:t>The use of g</w:t>
      </w:r>
      <w:r w:rsidRPr="00C10D57">
        <w:rPr>
          <w:rFonts w:ascii="Arial" w:eastAsia="Times New Roman" w:hAnsi="Arial" w:cs="Arial"/>
          <w:color w:val="000000" w:themeColor="text1"/>
        </w:rPr>
        <w:t>loves and face masks may be considered where none of the above controls are possible/effective.</w:t>
      </w:r>
      <w:r w:rsidR="00DB5298" w:rsidRPr="00C10D57">
        <w:rPr>
          <w:rFonts w:ascii="Arial" w:eastAsia="Times New Roman" w:hAnsi="Arial" w:cs="Arial"/>
          <w:color w:val="000000" w:themeColor="text1"/>
        </w:rPr>
        <w:t xml:space="preserve"> If gloves and masks are used, proper usage guidelines should </w:t>
      </w:r>
      <w:r w:rsidR="00B64847" w:rsidRPr="00C10D57">
        <w:rPr>
          <w:rFonts w:ascii="Arial" w:eastAsia="Times New Roman" w:hAnsi="Arial" w:cs="Arial"/>
          <w:color w:val="000000" w:themeColor="text1"/>
        </w:rPr>
        <w:t xml:space="preserve">be </w:t>
      </w:r>
      <w:r w:rsidR="00B037F0" w:rsidRPr="00C10D57">
        <w:rPr>
          <w:rFonts w:ascii="Arial" w:eastAsia="Times New Roman" w:hAnsi="Arial" w:cs="Arial"/>
          <w:color w:val="000000" w:themeColor="text1"/>
        </w:rPr>
        <w:t xml:space="preserve">followed. </w:t>
      </w:r>
      <w:bookmarkStart w:id="1" w:name="_Toc39064745"/>
      <w:bookmarkStart w:id="2" w:name="_Toc39070462"/>
      <w:bookmarkStart w:id="3" w:name="_Toc39064746"/>
      <w:bookmarkStart w:id="4" w:name="_Toc39070463"/>
      <w:bookmarkEnd w:id="1"/>
      <w:bookmarkEnd w:id="2"/>
      <w:bookmarkEnd w:id="3"/>
      <w:bookmarkEnd w:id="4"/>
    </w:p>
    <w:p w14:paraId="7C9111DA" w14:textId="77777777" w:rsidR="009E3685" w:rsidRDefault="009E3685">
      <w:pPr>
        <w:rPr>
          <w:rFonts w:ascii="Arial" w:eastAsiaTheme="majorEastAsia" w:hAnsi="Arial" w:cs="Arial"/>
          <w:b/>
          <w:color w:val="000000" w:themeColor="text1"/>
          <w:sz w:val="26"/>
          <w:szCs w:val="26"/>
        </w:rPr>
      </w:pPr>
      <w:bookmarkStart w:id="5" w:name="_Toc75766161"/>
      <w:bookmarkStart w:id="6" w:name="_Hlk75433761"/>
      <w:r>
        <w:rPr>
          <w:rFonts w:ascii="Arial" w:hAnsi="Arial" w:cs="Arial"/>
          <w:color w:val="000000" w:themeColor="text1"/>
        </w:rPr>
        <w:br w:type="page"/>
      </w:r>
    </w:p>
    <w:p w14:paraId="575A0160" w14:textId="07D11EA3" w:rsidR="00D95EB5" w:rsidRPr="00C10D57" w:rsidRDefault="000454D7" w:rsidP="009E3685">
      <w:pPr>
        <w:pStyle w:val="Heading2"/>
        <w:spacing w:line="240" w:lineRule="exact"/>
        <w:rPr>
          <w:rFonts w:ascii="Arial" w:hAnsi="Arial" w:cs="Arial"/>
          <w:color w:val="000000" w:themeColor="text1"/>
        </w:rPr>
      </w:pPr>
      <w:proofErr w:type="gramStart"/>
      <w:r w:rsidRPr="00C10D57">
        <w:rPr>
          <w:rFonts w:ascii="Arial" w:hAnsi="Arial" w:cs="Arial"/>
          <w:color w:val="000000" w:themeColor="text1"/>
        </w:rPr>
        <w:lastRenderedPageBreak/>
        <w:t>2</w:t>
      </w:r>
      <w:r w:rsidR="006C31BA" w:rsidRPr="00C10D57">
        <w:rPr>
          <w:rFonts w:ascii="Arial" w:hAnsi="Arial" w:cs="Arial"/>
          <w:color w:val="000000" w:themeColor="text1"/>
        </w:rPr>
        <w:t>.0</w:t>
      </w:r>
      <w:r w:rsidR="00D95EB5" w:rsidRPr="00C10D57">
        <w:rPr>
          <w:rFonts w:ascii="Arial" w:hAnsi="Arial" w:cs="Arial"/>
          <w:color w:val="000000" w:themeColor="text1"/>
        </w:rPr>
        <w:t xml:space="preserve"> </w:t>
      </w:r>
      <w:r w:rsidR="009E3685">
        <w:rPr>
          <w:rFonts w:ascii="Arial" w:hAnsi="Arial" w:cs="Arial"/>
          <w:color w:val="000000" w:themeColor="text1"/>
        </w:rPr>
        <w:t xml:space="preserve"> </w:t>
      </w:r>
      <w:r w:rsidR="00D95EB5" w:rsidRPr="00C10D57">
        <w:rPr>
          <w:rFonts w:ascii="Arial" w:hAnsi="Arial" w:cs="Arial"/>
          <w:color w:val="000000" w:themeColor="text1"/>
        </w:rPr>
        <w:t>Stay</w:t>
      </w:r>
      <w:proofErr w:type="gramEnd"/>
      <w:r w:rsidR="00D95EB5" w:rsidRPr="00C10D57">
        <w:rPr>
          <w:rFonts w:ascii="Arial" w:hAnsi="Arial" w:cs="Arial"/>
          <w:color w:val="000000" w:themeColor="text1"/>
        </w:rPr>
        <w:t xml:space="preserve"> </w:t>
      </w:r>
      <w:r w:rsidR="00A839DD">
        <w:rPr>
          <w:rFonts w:ascii="Arial" w:hAnsi="Arial" w:cs="Arial"/>
          <w:color w:val="000000" w:themeColor="text1"/>
        </w:rPr>
        <w:t>Home or Isolated</w:t>
      </w:r>
      <w:r w:rsidR="00D95EB5" w:rsidRPr="00C10D57">
        <w:rPr>
          <w:rFonts w:ascii="Arial" w:hAnsi="Arial" w:cs="Arial"/>
          <w:color w:val="000000" w:themeColor="text1"/>
        </w:rPr>
        <w:t xml:space="preserve"> </w:t>
      </w:r>
      <w:r w:rsidR="002258F7">
        <w:rPr>
          <w:rFonts w:ascii="Arial" w:hAnsi="Arial" w:cs="Arial"/>
          <w:color w:val="000000" w:themeColor="text1"/>
        </w:rPr>
        <w:t>from</w:t>
      </w:r>
      <w:r w:rsidR="00F74C11">
        <w:rPr>
          <w:rFonts w:ascii="Arial" w:hAnsi="Arial" w:cs="Arial"/>
          <w:color w:val="000000" w:themeColor="text1"/>
        </w:rPr>
        <w:t xml:space="preserve"> Others </w:t>
      </w:r>
      <w:r w:rsidR="00D95EB5" w:rsidRPr="00C10D57">
        <w:rPr>
          <w:rFonts w:ascii="Arial" w:hAnsi="Arial" w:cs="Arial"/>
          <w:color w:val="000000" w:themeColor="text1"/>
        </w:rPr>
        <w:t>When Your Sick</w:t>
      </w:r>
      <w:bookmarkEnd w:id="5"/>
    </w:p>
    <w:bookmarkEnd w:id="6"/>
    <w:p w14:paraId="06BC20F0" w14:textId="77777777" w:rsidR="00D95EB5" w:rsidRPr="00C10D57" w:rsidRDefault="00D95EB5" w:rsidP="009E3685">
      <w:pPr>
        <w:pStyle w:val="NoSpacing"/>
        <w:spacing w:line="240" w:lineRule="exact"/>
        <w:rPr>
          <w:rFonts w:ascii="Arial" w:hAnsi="Arial" w:cs="Arial"/>
          <w:color w:val="000000" w:themeColor="text1"/>
        </w:rPr>
      </w:pPr>
    </w:p>
    <w:p w14:paraId="4702D16F" w14:textId="28D17682" w:rsidR="00D95EB5" w:rsidRPr="00C10D57" w:rsidRDefault="00D95EB5" w:rsidP="009E3685">
      <w:pPr>
        <w:spacing w:line="240" w:lineRule="exact"/>
        <w:rPr>
          <w:rFonts w:ascii="Arial" w:hAnsi="Arial" w:cs="Arial"/>
          <w:b/>
          <w:bCs/>
          <w:color w:val="000000" w:themeColor="text1"/>
        </w:rPr>
      </w:pPr>
      <w:r w:rsidRPr="00C10D57">
        <w:rPr>
          <w:rFonts w:ascii="Arial" w:hAnsi="Arial" w:cs="Arial"/>
          <w:b/>
          <w:bCs/>
          <w:color w:val="000000" w:themeColor="text1"/>
        </w:rPr>
        <w:t>What Employees Should Know</w:t>
      </w:r>
    </w:p>
    <w:p w14:paraId="444EC981" w14:textId="7DB4F0EF" w:rsidR="00554939" w:rsidRPr="00A839DD" w:rsidRDefault="00D95EB5" w:rsidP="009E3685">
      <w:pPr>
        <w:spacing w:line="240" w:lineRule="exact"/>
        <w:rPr>
          <w:rFonts w:ascii="Arial" w:hAnsi="Arial" w:cs="Arial"/>
          <w:color w:val="000000" w:themeColor="text1"/>
        </w:rPr>
      </w:pPr>
      <w:r w:rsidRPr="00A839DD">
        <w:rPr>
          <w:rFonts w:ascii="Arial" w:hAnsi="Arial" w:cs="Arial"/>
          <w:color w:val="000000" w:themeColor="text1"/>
        </w:rPr>
        <w:t>All employees should stay home</w:t>
      </w:r>
      <w:r w:rsidR="00554939" w:rsidRPr="00A839DD">
        <w:rPr>
          <w:rFonts w:ascii="Arial" w:hAnsi="Arial" w:cs="Arial"/>
          <w:color w:val="000000" w:themeColor="text1"/>
        </w:rPr>
        <w:t xml:space="preserve"> </w:t>
      </w:r>
      <w:r w:rsidR="00F74C11" w:rsidRPr="00A839DD">
        <w:rPr>
          <w:rFonts w:ascii="Arial" w:hAnsi="Arial" w:cs="Arial"/>
          <w:color w:val="000000" w:themeColor="text1"/>
        </w:rPr>
        <w:t xml:space="preserve">or </w:t>
      </w:r>
      <w:r w:rsidR="00DE2FB7" w:rsidRPr="00A839DD">
        <w:rPr>
          <w:rFonts w:ascii="Arial" w:hAnsi="Arial" w:cs="Arial"/>
          <w:color w:val="000000" w:themeColor="text1"/>
        </w:rPr>
        <w:t>isolate</w:t>
      </w:r>
      <w:r w:rsidR="00F74C11" w:rsidRPr="00A839DD">
        <w:rPr>
          <w:rFonts w:ascii="Arial" w:hAnsi="Arial" w:cs="Arial"/>
          <w:color w:val="000000" w:themeColor="text1"/>
        </w:rPr>
        <w:t xml:space="preserve"> from others in congregate living situations when they are sick or show symptoms of illness </w:t>
      </w:r>
      <w:r w:rsidR="00554939" w:rsidRPr="00A839DD">
        <w:rPr>
          <w:rFonts w:ascii="Arial" w:hAnsi="Arial" w:cs="Arial"/>
          <w:color w:val="000000" w:themeColor="text1"/>
        </w:rPr>
        <w:t>and follow public health recommendations.</w:t>
      </w:r>
      <w:r w:rsidRPr="00A839DD">
        <w:rPr>
          <w:rFonts w:ascii="Arial" w:hAnsi="Arial" w:cs="Arial"/>
          <w:color w:val="000000" w:themeColor="text1"/>
        </w:rPr>
        <w:t xml:space="preserve"> </w:t>
      </w:r>
    </w:p>
    <w:p w14:paraId="7DB97EFB" w14:textId="50BA54CC" w:rsidR="00554939" w:rsidRPr="00A839DD" w:rsidRDefault="00E0391E" w:rsidP="009E3685">
      <w:pPr>
        <w:pStyle w:val="CommentText"/>
        <w:numPr>
          <w:ilvl w:val="0"/>
          <w:numId w:val="26"/>
        </w:numPr>
        <w:spacing w:line="240" w:lineRule="exact"/>
        <w:ind w:left="567" w:hanging="283"/>
        <w:rPr>
          <w:rFonts w:ascii="Arial" w:hAnsi="Arial" w:cs="Arial"/>
          <w:color w:val="000000" w:themeColor="text1"/>
          <w:sz w:val="22"/>
          <w:szCs w:val="22"/>
        </w:rPr>
      </w:pPr>
      <w:hyperlink r:id="rId15" w:history="1">
        <w:r w:rsidR="0068684A" w:rsidRPr="00A839DD">
          <w:rPr>
            <w:rStyle w:val="Hyperlink"/>
            <w:rFonts w:ascii="Arial" w:hAnsi="Arial" w:cs="Arial"/>
            <w:color w:val="000000" w:themeColor="text1"/>
            <w:sz w:val="22"/>
            <w:szCs w:val="22"/>
          </w:rPr>
          <w:t>www.bccdc.ca/health-professionals/clinical-resources/communicable-disease-control-manual</w:t>
        </w:r>
      </w:hyperlink>
    </w:p>
    <w:p w14:paraId="274C032F" w14:textId="37E321A9" w:rsidR="00554939" w:rsidRPr="00A839DD" w:rsidRDefault="00554939" w:rsidP="009E3685">
      <w:pPr>
        <w:pStyle w:val="CommentText"/>
        <w:spacing w:line="240" w:lineRule="exact"/>
        <w:rPr>
          <w:rFonts w:ascii="Arial" w:hAnsi="Arial" w:cs="Arial"/>
          <w:color w:val="000000" w:themeColor="text1"/>
          <w:sz w:val="22"/>
          <w:szCs w:val="22"/>
        </w:rPr>
      </w:pPr>
      <w:r w:rsidRPr="00A839DD">
        <w:rPr>
          <w:rFonts w:ascii="Arial" w:hAnsi="Arial" w:cs="Arial"/>
          <w:color w:val="000000" w:themeColor="text1"/>
          <w:sz w:val="22"/>
          <w:szCs w:val="22"/>
        </w:rPr>
        <w:t>and HealthlinkBC</w:t>
      </w:r>
    </w:p>
    <w:p w14:paraId="2A22E74F" w14:textId="33803A06" w:rsidR="00554939" w:rsidRPr="00A839DD" w:rsidRDefault="00E0391E" w:rsidP="009E3685">
      <w:pPr>
        <w:pStyle w:val="CommentText"/>
        <w:numPr>
          <w:ilvl w:val="0"/>
          <w:numId w:val="26"/>
        </w:numPr>
        <w:spacing w:after="240" w:line="240" w:lineRule="exact"/>
        <w:ind w:left="568" w:hanging="284"/>
        <w:rPr>
          <w:rFonts w:ascii="Arial" w:hAnsi="Arial" w:cs="Arial"/>
          <w:color w:val="000000" w:themeColor="text1"/>
          <w:sz w:val="22"/>
          <w:szCs w:val="22"/>
        </w:rPr>
      </w:pPr>
      <w:hyperlink r:id="rId16" w:history="1">
        <w:r w:rsidR="0068684A" w:rsidRPr="00A839DD">
          <w:rPr>
            <w:rStyle w:val="Hyperlink"/>
            <w:rFonts w:ascii="Arial" w:hAnsi="Arial" w:cs="Arial"/>
            <w:color w:val="000000" w:themeColor="text1"/>
            <w:sz w:val="22"/>
            <w:szCs w:val="22"/>
          </w:rPr>
          <w:t>www.healthlinkbc.ca/services-and-resources/healthlinkbc-files/category/disease-prevention</w:t>
        </w:r>
      </w:hyperlink>
    </w:p>
    <w:p w14:paraId="3EF9B373" w14:textId="03C95312" w:rsidR="00D95EB5" w:rsidRPr="00C10D57" w:rsidRDefault="00D95EB5" w:rsidP="009E3685">
      <w:pPr>
        <w:spacing w:line="240" w:lineRule="exact"/>
        <w:rPr>
          <w:rFonts w:ascii="Arial" w:hAnsi="Arial" w:cs="Arial"/>
          <w:b/>
          <w:bCs/>
          <w:color w:val="000000" w:themeColor="text1"/>
        </w:rPr>
      </w:pPr>
      <w:r w:rsidRPr="00C10D57">
        <w:rPr>
          <w:rFonts w:ascii="Arial" w:hAnsi="Arial" w:cs="Arial"/>
          <w:b/>
          <w:bCs/>
          <w:color w:val="000000" w:themeColor="text1"/>
        </w:rPr>
        <w:t>If you become sick at work</w:t>
      </w:r>
    </w:p>
    <w:p w14:paraId="42C1D03E" w14:textId="701B7B97" w:rsidR="004A0980" w:rsidRPr="00C10D57" w:rsidRDefault="00D02F81" w:rsidP="009E3685">
      <w:pPr>
        <w:spacing w:line="240" w:lineRule="exact"/>
        <w:rPr>
          <w:rFonts w:ascii="Arial" w:hAnsi="Arial" w:cs="Arial"/>
          <w:color w:val="000000" w:themeColor="text1"/>
        </w:rPr>
      </w:pPr>
      <w:r w:rsidRPr="00C10D57">
        <w:rPr>
          <w:rFonts w:ascii="Arial" w:hAnsi="Arial" w:cs="Arial"/>
          <w:color w:val="000000" w:themeColor="text1"/>
        </w:rPr>
        <w:t>W</w:t>
      </w:r>
      <w:r w:rsidR="00D95EB5" w:rsidRPr="00C10D57">
        <w:rPr>
          <w:rFonts w:ascii="Arial" w:hAnsi="Arial" w:cs="Arial"/>
          <w:color w:val="000000" w:themeColor="text1"/>
        </w:rPr>
        <w:t>orkers who have symptoms upon arrival to work or become ill during the day should promptly separate themselves from other workers</w:t>
      </w:r>
      <w:r w:rsidRPr="00C10D57">
        <w:rPr>
          <w:rFonts w:ascii="Arial" w:hAnsi="Arial" w:cs="Arial"/>
          <w:color w:val="000000" w:themeColor="text1"/>
        </w:rPr>
        <w:t>, inform their supervisors</w:t>
      </w:r>
      <w:r w:rsidR="00D95EB5" w:rsidRPr="00C10D57">
        <w:rPr>
          <w:rFonts w:ascii="Arial" w:hAnsi="Arial" w:cs="Arial"/>
          <w:color w:val="000000" w:themeColor="text1"/>
        </w:rPr>
        <w:t xml:space="preserve"> and go home</w:t>
      </w:r>
      <w:r w:rsidR="00F74C11">
        <w:rPr>
          <w:rFonts w:ascii="Arial" w:hAnsi="Arial" w:cs="Arial"/>
          <w:color w:val="000000" w:themeColor="text1"/>
        </w:rPr>
        <w:t xml:space="preserve"> </w:t>
      </w:r>
      <w:r w:rsidR="00DE2FB7">
        <w:rPr>
          <w:rFonts w:ascii="Arial" w:hAnsi="Arial" w:cs="Arial"/>
          <w:color w:val="000000" w:themeColor="text1"/>
        </w:rPr>
        <w:t>or isolate from o</w:t>
      </w:r>
      <w:r w:rsidR="00F74C11">
        <w:rPr>
          <w:rFonts w:ascii="Arial" w:hAnsi="Arial" w:cs="Arial"/>
          <w:color w:val="000000" w:themeColor="text1"/>
        </w:rPr>
        <w:t>thers</w:t>
      </w:r>
      <w:r w:rsidR="00DE2FB7">
        <w:rPr>
          <w:rFonts w:ascii="Arial" w:hAnsi="Arial" w:cs="Arial"/>
          <w:color w:val="000000" w:themeColor="text1"/>
        </w:rPr>
        <w:t xml:space="preserve"> in congregate living conditions</w:t>
      </w:r>
      <w:r w:rsidR="004A0980" w:rsidRPr="00C10D57">
        <w:rPr>
          <w:rFonts w:ascii="Arial" w:hAnsi="Arial" w:cs="Arial"/>
          <w:color w:val="000000" w:themeColor="text1"/>
        </w:rPr>
        <w:t>.</w:t>
      </w:r>
    </w:p>
    <w:p w14:paraId="41BB69B9" w14:textId="77777777" w:rsidR="00D95EB5" w:rsidRPr="00C10D57" w:rsidRDefault="00D95EB5" w:rsidP="009E3685">
      <w:pPr>
        <w:spacing w:line="240" w:lineRule="exact"/>
        <w:rPr>
          <w:rFonts w:ascii="Arial" w:hAnsi="Arial" w:cs="Arial"/>
          <w:b/>
          <w:bCs/>
          <w:color w:val="000000" w:themeColor="text1"/>
        </w:rPr>
      </w:pPr>
      <w:r w:rsidRPr="00C10D57">
        <w:rPr>
          <w:rFonts w:ascii="Arial" w:hAnsi="Arial" w:cs="Arial"/>
          <w:b/>
          <w:bCs/>
          <w:color w:val="000000" w:themeColor="text1"/>
        </w:rPr>
        <w:t>What Employers Should Know</w:t>
      </w:r>
    </w:p>
    <w:p w14:paraId="4DD3A2D7" w14:textId="28190CB1" w:rsidR="00D95EB5" w:rsidRPr="00C10D57" w:rsidRDefault="00D95EB5" w:rsidP="009E3685">
      <w:pPr>
        <w:spacing w:line="240" w:lineRule="exact"/>
        <w:rPr>
          <w:rFonts w:ascii="Arial" w:hAnsi="Arial" w:cs="Arial"/>
          <w:color w:val="000000" w:themeColor="text1"/>
        </w:rPr>
      </w:pPr>
      <w:r w:rsidRPr="00C10D57">
        <w:rPr>
          <w:rFonts w:ascii="Arial" w:hAnsi="Arial" w:cs="Arial"/>
          <w:color w:val="000000" w:themeColor="text1"/>
        </w:rPr>
        <w:t xml:space="preserve">An important way to reduce the spread of </w:t>
      </w:r>
      <w:r w:rsidR="00AA5D07" w:rsidRPr="00C10D57">
        <w:rPr>
          <w:rFonts w:ascii="Arial" w:hAnsi="Arial" w:cs="Arial"/>
          <w:color w:val="000000" w:themeColor="text1"/>
        </w:rPr>
        <w:t xml:space="preserve">communicable diseases </w:t>
      </w:r>
      <w:r w:rsidRPr="00C10D57">
        <w:rPr>
          <w:rFonts w:ascii="Arial" w:hAnsi="Arial" w:cs="Arial"/>
          <w:color w:val="000000" w:themeColor="text1"/>
        </w:rPr>
        <w:t xml:space="preserve">is to keep sick people away from those who are not sick. Businesses should review and communicate their sick leave policies and practices to employees every year before flu season </w:t>
      </w:r>
      <w:r w:rsidR="00AA5D07" w:rsidRPr="00C10D57">
        <w:rPr>
          <w:rFonts w:ascii="Arial" w:hAnsi="Arial" w:cs="Arial"/>
          <w:color w:val="000000" w:themeColor="text1"/>
        </w:rPr>
        <w:t>and any time when there is a risk of a communicable disease</w:t>
      </w:r>
      <w:r w:rsidRPr="00C10D57">
        <w:rPr>
          <w:rFonts w:ascii="Arial" w:hAnsi="Arial" w:cs="Arial"/>
          <w:color w:val="000000" w:themeColor="text1"/>
        </w:rPr>
        <w:t>.</w:t>
      </w:r>
    </w:p>
    <w:p w14:paraId="2A5268D7" w14:textId="34B701B6" w:rsidR="00D95EB5" w:rsidRPr="00A97683" w:rsidRDefault="00AA5D07" w:rsidP="009E3685">
      <w:pPr>
        <w:pStyle w:val="ListParagraph"/>
        <w:numPr>
          <w:ilvl w:val="0"/>
          <w:numId w:val="28"/>
        </w:numPr>
        <w:spacing w:line="240" w:lineRule="exact"/>
        <w:ind w:left="567" w:hanging="283"/>
        <w:rPr>
          <w:rFonts w:ascii="Arial" w:hAnsi="Arial" w:cs="Arial"/>
          <w:color w:val="000000" w:themeColor="text1"/>
        </w:rPr>
      </w:pPr>
      <w:r w:rsidRPr="00A97683">
        <w:rPr>
          <w:rFonts w:ascii="Arial" w:hAnsi="Arial" w:cs="Arial"/>
          <w:color w:val="000000" w:themeColor="text1"/>
        </w:rPr>
        <w:t>For the flu, a</w:t>
      </w:r>
      <w:r w:rsidR="00D95EB5" w:rsidRPr="00A97683">
        <w:rPr>
          <w:rFonts w:ascii="Arial" w:hAnsi="Arial" w:cs="Arial"/>
          <w:color w:val="000000" w:themeColor="text1"/>
        </w:rPr>
        <w:t>dvise all employees to stay home</w:t>
      </w:r>
      <w:r w:rsidR="00DE2FB7">
        <w:rPr>
          <w:rFonts w:ascii="Arial" w:hAnsi="Arial" w:cs="Arial"/>
          <w:color w:val="000000" w:themeColor="text1"/>
        </w:rPr>
        <w:t xml:space="preserve"> or isolated from others </w:t>
      </w:r>
      <w:r w:rsidR="00D95EB5" w:rsidRPr="00A97683">
        <w:rPr>
          <w:rFonts w:ascii="Arial" w:hAnsi="Arial" w:cs="Arial"/>
          <w:color w:val="000000" w:themeColor="text1"/>
        </w:rPr>
        <w:t>if they are sick until at least 24 hours after their fever is gone without the use of fever-reducing medicines, or after symptoms have improved.</w:t>
      </w:r>
    </w:p>
    <w:p w14:paraId="2D10F723" w14:textId="77777777" w:rsidR="009E0429" w:rsidRDefault="009E0429" w:rsidP="009E3685">
      <w:pPr>
        <w:keepNext/>
        <w:keepLines/>
        <w:spacing w:before="40" w:after="0" w:line="240" w:lineRule="exact"/>
        <w:outlineLvl w:val="1"/>
        <w:rPr>
          <w:rFonts w:ascii="Arial" w:eastAsiaTheme="majorEastAsia" w:hAnsi="Arial" w:cs="Arial"/>
          <w:b/>
          <w:color w:val="000000" w:themeColor="text1"/>
          <w:sz w:val="26"/>
          <w:szCs w:val="26"/>
        </w:rPr>
      </w:pPr>
      <w:bookmarkStart w:id="7" w:name="_Hlk75434529"/>
      <w:bookmarkStart w:id="8" w:name="_Toc75766162"/>
    </w:p>
    <w:p w14:paraId="205CE0D7" w14:textId="00BEA6C8" w:rsidR="00D95EB5" w:rsidRPr="00C10D57" w:rsidRDefault="005E4155" w:rsidP="009E3685">
      <w:pPr>
        <w:keepNext/>
        <w:keepLines/>
        <w:spacing w:before="40" w:after="0" w:line="240" w:lineRule="exact"/>
        <w:outlineLvl w:val="1"/>
        <w:rPr>
          <w:rFonts w:ascii="Arial" w:eastAsiaTheme="majorEastAsia" w:hAnsi="Arial" w:cs="Arial"/>
          <w:b/>
          <w:color w:val="000000" w:themeColor="text1"/>
          <w:sz w:val="26"/>
          <w:szCs w:val="26"/>
        </w:rPr>
      </w:pPr>
      <w:r w:rsidRPr="00C10D57">
        <w:rPr>
          <w:rFonts w:ascii="Arial" w:eastAsiaTheme="majorEastAsia" w:hAnsi="Arial" w:cs="Arial"/>
          <w:b/>
          <w:color w:val="000000" w:themeColor="text1"/>
          <w:sz w:val="26"/>
          <w:szCs w:val="26"/>
        </w:rPr>
        <w:t xml:space="preserve">3.0 </w:t>
      </w:r>
      <w:r w:rsidR="00D95EB5" w:rsidRPr="00C10D57">
        <w:rPr>
          <w:rFonts w:ascii="Arial" w:eastAsiaTheme="majorEastAsia" w:hAnsi="Arial" w:cs="Arial"/>
          <w:b/>
          <w:color w:val="000000" w:themeColor="text1"/>
          <w:sz w:val="26"/>
          <w:szCs w:val="26"/>
        </w:rPr>
        <w:t>Hygiene</w:t>
      </w:r>
      <w:r w:rsidR="0048647A" w:rsidRPr="00C10D57">
        <w:rPr>
          <w:rFonts w:ascii="Arial" w:eastAsiaTheme="majorEastAsia" w:hAnsi="Arial" w:cs="Arial"/>
          <w:b/>
          <w:color w:val="000000" w:themeColor="text1"/>
          <w:sz w:val="26"/>
          <w:szCs w:val="26"/>
        </w:rPr>
        <w:t>/Cleaning</w:t>
      </w:r>
      <w:bookmarkEnd w:id="7"/>
      <w:bookmarkEnd w:id="8"/>
    </w:p>
    <w:p w14:paraId="3915B8F1" w14:textId="77777777" w:rsidR="004A0980" w:rsidRPr="00C10D57" w:rsidRDefault="004A0980" w:rsidP="009E3685">
      <w:pPr>
        <w:pStyle w:val="NoSpacing"/>
        <w:spacing w:line="240" w:lineRule="exact"/>
        <w:rPr>
          <w:rFonts w:ascii="Arial" w:eastAsia="Times New Roman" w:hAnsi="Arial" w:cs="Arial"/>
          <w:color w:val="000000" w:themeColor="text1"/>
          <w:lang w:val="en-CA" w:eastAsia="en-CA"/>
        </w:rPr>
      </w:pPr>
    </w:p>
    <w:p w14:paraId="3EE7D803" w14:textId="77777777" w:rsidR="00F27359" w:rsidRPr="00C10D57" w:rsidRDefault="008B616C" w:rsidP="009E3685">
      <w:pPr>
        <w:shd w:val="clear" w:color="auto" w:fill="FFFFFF"/>
        <w:spacing w:after="120" w:line="240" w:lineRule="exact"/>
        <w:rPr>
          <w:rFonts w:ascii="Arial" w:eastAsia="Times New Roman" w:hAnsi="Arial" w:cs="Arial"/>
          <w:b/>
          <w:bCs/>
          <w:color w:val="000000" w:themeColor="text1"/>
          <w:lang w:val="en-CA" w:eastAsia="en-CA"/>
        </w:rPr>
      </w:pPr>
      <w:r w:rsidRPr="00C10D57">
        <w:rPr>
          <w:rFonts w:ascii="Arial" w:eastAsia="Times New Roman" w:hAnsi="Arial" w:cs="Arial"/>
          <w:b/>
          <w:bCs/>
          <w:color w:val="000000" w:themeColor="text1"/>
          <w:lang w:val="en-CA" w:eastAsia="en-CA"/>
        </w:rPr>
        <w:t>Personal Hygiene</w:t>
      </w:r>
      <w:r w:rsidR="00F27359" w:rsidRPr="00C10D57">
        <w:rPr>
          <w:rFonts w:ascii="Arial" w:eastAsia="Times New Roman" w:hAnsi="Arial" w:cs="Arial"/>
          <w:b/>
          <w:bCs/>
          <w:color w:val="000000" w:themeColor="text1"/>
          <w:lang w:val="en-CA" w:eastAsia="en-CA"/>
        </w:rPr>
        <w:t>/Cleaning</w:t>
      </w:r>
    </w:p>
    <w:p w14:paraId="09C3B5AA" w14:textId="16F934E1" w:rsidR="003C67C6" w:rsidRPr="00C10D57" w:rsidRDefault="00AA5D07" w:rsidP="009E3685">
      <w:pPr>
        <w:shd w:val="clear" w:color="auto" w:fill="FFFFFF"/>
        <w:spacing w:after="240"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Depending on the communicable disease, i</w:t>
      </w:r>
      <w:r w:rsidR="0048647A" w:rsidRPr="00C10D57">
        <w:rPr>
          <w:rFonts w:ascii="Arial" w:eastAsia="Times New Roman" w:hAnsi="Arial" w:cs="Arial"/>
          <w:color w:val="000000" w:themeColor="text1"/>
          <w:lang w:val="en-CA" w:eastAsia="en-CA"/>
        </w:rPr>
        <w:t xml:space="preserve">t’s possible for people to become infected if they touch </w:t>
      </w:r>
      <w:r w:rsidRPr="00C10D57">
        <w:rPr>
          <w:rFonts w:ascii="Arial" w:eastAsia="Times New Roman" w:hAnsi="Arial" w:cs="Arial"/>
          <w:color w:val="000000" w:themeColor="text1"/>
          <w:lang w:val="en-CA" w:eastAsia="en-CA"/>
        </w:rPr>
        <w:t xml:space="preserve">contaminated </w:t>
      </w:r>
      <w:r w:rsidR="0048647A" w:rsidRPr="00C10D57">
        <w:rPr>
          <w:rFonts w:ascii="Arial" w:eastAsia="Times New Roman" w:hAnsi="Arial" w:cs="Arial"/>
          <w:color w:val="000000" w:themeColor="text1"/>
          <w:lang w:val="en-CA" w:eastAsia="en-CA"/>
        </w:rPr>
        <w:t>surfaces and then touch their nose, mouth, or eyes.</w:t>
      </w:r>
      <w:r w:rsidR="005F4D78" w:rsidRPr="00C10D57">
        <w:rPr>
          <w:rFonts w:ascii="Arial" w:eastAsia="Times New Roman" w:hAnsi="Arial" w:cs="Arial"/>
          <w:color w:val="000000" w:themeColor="text1"/>
          <w:lang w:val="en-CA" w:eastAsia="en-CA"/>
        </w:rPr>
        <w:t xml:space="preserve"> </w:t>
      </w:r>
      <w:r w:rsidR="0048647A" w:rsidRPr="00C10D57">
        <w:rPr>
          <w:rFonts w:ascii="Arial" w:eastAsia="Times New Roman" w:hAnsi="Arial" w:cs="Arial"/>
          <w:color w:val="000000" w:themeColor="text1"/>
          <w:lang w:val="en-CA" w:eastAsia="en-CA"/>
        </w:rPr>
        <w:t>The most reliable way to prevent infection from surfaces is to </w:t>
      </w:r>
      <w:r w:rsidR="005F4D78" w:rsidRPr="00C10D57">
        <w:rPr>
          <w:rFonts w:ascii="Arial" w:eastAsia="Times New Roman" w:hAnsi="Arial" w:cs="Arial"/>
          <w:color w:val="000000" w:themeColor="text1"/>
          <w:lang w:val="en-CA" w:eastAsia="en-CA"/>
        </w:rPr>
        <w:t>wash your hands.</w:t>
      </w:r>
      <w:r w:rsidR="005F4D78" w:rsidRPr="00C10D57">
        <w:rPr>
          <w:rFonts w:ascii="Arial" w:hAnsi="Arial" w:cs="Arial"/>
          <w:color w:val="000000" w:themeColor="text1"/>
        </w:rPr>
        <w:t xml:space="preserve"> </w:t>
      </w:r>
      <w:r w:rsidR="005F4D78" w:rsidRPr="00C10D57">
        <w:rPr>
          <w:rFonts w:ascii="Arial" w:eastAsia="Times New Roman" w:hAnsi="Arial" w:cs="Arial"/>
          <w:color w:val="000000" w:themeColor="text1"/>
          <w:lang w:val="en-CA" w:eastAsia="en-CA"/>
        </w:rPr>
        <w:t xml:space="preserve">Washing your hands often and practicing good hand hygiene will reduce the chances of getting or spreading germs. Washing your hands with soap and hot water for at least 20 seconds is most effective. This is because soap actively destroys the surface of </w:t>
      </w:r>
      <w:r w:rsidR="0068684A" w:rsidRPr="00C10D57">
        <w:rPr>
          <w:rFonts w:ascii="Arial" w:eastAsia="Times New Roman" w:hAnsi="Arial" w:cs="Arial"/>
          <w:color w:val="000000" w:themeColor="text1"/>
          <w:lang w:val="en-CA" w:eastAsia="en-CA"/>
        </w:rPr>
        <w:t>some</w:t>
      </w:r>
      <w:r w:rsidRPr="00C10D57">
        <w:rPr>
          <w:rFonts w:ascii="Arial" w:eastAsia="Times New Roman" w:hAnsi="Arial" w:cs="Arial"/>
          <w:color w:val="000000" w:themeColor="text1"/>
          <w:lang w:val="en-CA" w:eastAsia="en-CA"/>
        </w:rPr>
        <w:t xml:space="preserve"> </w:t>
      </w:r>
      <w:r w:rsidR="0068684A" w:rsidRPr="00C10D57">
        <w:rPr>
          <w:rFonts w:ascii="Arial" w:eastAsia="Times New Roman" w:hAnsi="Arial" w:cs="Arial"/>
          <w:color w:val="000000" w:themeColor="text1"/>
          <w:lang w:val="en-CA" w:eastAsia="en-CA"/>
        </w:rPr>
        <w:t>viruses,</w:t>
      </w:r>
      <w:r w:rsidR="005F4D78" w:rsidRPr="00C10D57">
        <w:rPr>
          <w:rFonts w:ascii="Arial" w:eastAsia="Times New Roman" w:hAnsi="Arial" w:cs="Arial"/>
          <w:color w:val="000000" w:themeColor="text1"/>
          <w:lang w:val="en-CA" w:eastAsia="en-CA"/>
        </w:rPr>
        <w:t xml:space="preserve"> and </w:t>
      </w:r>
      <w:r w:rsidRPr="00C10D57">
        <w:rPr>
          <w:rFonts w:ascii="Arial" w:eastAsia="Times New Roman" w:hAnsi="Arial" w:cs="Arial"/>
          <w:color w:val="000000" w:themeColor="text1"/>
          <w:lang w:val="en-CA" w:eastAsia="en-CA"/>
        </w:rPr>
        <w:t xml:space="preserve">a soapy lather </w:t>
      </w:r>
      <w:r w:rsidR="005F4D78" w:rsidRPr="00C10D57">
        <w:rPr>
          <w:rFonts w:ascii="Arial" w:eastAsia="Times New Roman" w:hAnsi="Arial" w:cs="Arial"/>
          <w:color w:val="000000" w:themeColor="text1"/>
          <w:lang w:val="en-CA" w:eastAsia="en-CA"/>
        </w:rPr>
        <w:t xml:space="preserve">reduces </w:t>
      </w:r>
      <w:r w:rsidRPr="00C10D57">
        <w:rPr>
          <w:rFonts w:ascii="Arial" w:eastAsia="Times New Roman" w:hAnsi="Arial" w:cs="Arial"/>
          <w:color w:val="000000" w:themeColor="text1"/>
          <w:lang w:val="en-CA" w:eastAsia="en-CA"/>
        </w:rPr>
        <w:t xml:space="preserve">the number of germs </w:t>
      </w:r>
      <w:r w:rsidR="005F4D78" w:rsidRPr="00C10D57">
        <w:rPr>
          <w:rFonts w:ascii="Arial" w:eastAsia="Times New Roman" w:hAnsi="Arial" w:cs="Arial"/>
          <w:color w:val="000000" w:themeColor="text1"/>
          <w:lang w:val="en-CA" w:eastAsia="en-CA"/>
        </w:rPr>
        <w:t>left on your skin. Alcohol-based hand rubs can be used to disinfect your hands when soap and water are not available.</w:t>
      </w:r>
    </w:p>
    <w:p w14:paraId="6681708F" w14:textId="09432FD4" w:rsidR="0025279C" w:rsidRPr="00C10D57" w:rsidRDefault="009E0429" w:rsidP="009E3685">
      <w:pPr>
        <w:shd w:val="clear" w:color="auto" w:fill="FFFFFF"/>
        <w:spacing w:after="120" w:line="240" w:lineRule="exact"/>
        <w:rPr>
          <w:rFonts w:ascii="Arial" w:eastAsia="Times New Roman" w:hAnsi="Arial" w:cs="Arial"/>
          <w:color w:val="000000" w:themeColor="text1"/>
          <w:lang w:val="en-CA" w:eastAsia="en-CA"/>
        </w:rPr>
      </w:pPr>
      <w:r>
        <w:rPr>
          <w:rFonts w:ascii="Arial" w:eastAsia="Times New Roman" w:hAnsi="Arial" w:cs="Arial"/>
          <w:color w:val="000000" w:themeColor="text1"/>
          <w:lang w:val="en-CA" w:eastAsia="en-CA"/>
        </w:rPr>
        <w:t>O</w:t>
      </w:r>
      <w:r w:rsidR="0025279C" w:rsidRPr="00C10D57">
        <w:rPr>
          <w:rFonts w:ascii="Arial" w:eastAsia="Times New Roman" w:hAnsi="Arial" w:cs="Arial"/>
          <w:color w:val="000000" w:themeColor="text1"/>
          <w:lang w:val="en-CA" w:eastAsia="en-CA"/>
        </w:rPr>
        <w:t>ther things to consider:</w:t>
      </w:r>
    </w:p>
    <w:p w14:paraId="4A180601" w14:textId="77777777" w:rsidR="0025279C" w:rsidRPr="00C10D57" w:rsidRDefault="0025279C" w:rsidP="009E3685">
      <w:pPr>
        <w:pStyle w:val="ListParagraph"/>
        <w:numPr>
          <w:ilvl w:val="0"/>
          <w:numId w:val="24"/>
        </w:numPr>
        <w:shd w:val="clear" w:color="auto" w:fill="FFFFFF"/>
        <w:spacing w:after="100" w:afterAutospacing="1" w:line="240" w:lineRule="exact"/>
        <w:ind w:left="709" w:hanging="436"/>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Cover your mouth and nose with a disposable tissue or the crease of your elbow when you sneeze or cough instead of your hands.</w:t>
      </w:r>
    </w:p>
    <w:p w14:paraId="7943A119" w14:textId="4565A2E5" w:rsidR="0031375F" w:rsidRPr="00C10D57" w:rsidRDefault="0025279C" w:rsidP="009E3685">
      <w:pPr>
        <w:pStyle w:val="ListParagraph"/>
        <w:numPr>
          <w:ilvl w:val="0"/>
          <w:numId w:val="24"/>
        </w:numPr>
        <w:shd w:val="clear" w:color="auto" w:fill="FFFFFF"/>
        <w:spacing w:after="100" w:afterAutospacing="1" w:line="240" w:lineRule="exact"/>
        <w:ind w:left="709" w:hanging="436"/>
        <w:rPr>
          <w:rFonts w:ascii="Arial" w:hAnsi="Arial" w:cs="Arial"/>
          <w:color w:val="000000" w:themeColor="text1"/>
          <w:lang w:val="en-CA" w:eastAsia="en-CA"/>
        </w:rPr>
      </w:pPr>
      <w:r w:rsidRPr="00C10D57">
        <w:rPr>
          <w:rFonts w:ascii="Arial" w:eastAsia="Times New Roman" w:hAnsi="Arial" w:cs="Arial"/>
          <w:color w:val="000000" w:themeColor="text1"/>
          <w:lang w:val="en-CA" w:eastAsia="en-CA"/>
        </w:rPr>
        <w:t>Do not share food, drinks, utensils, etc.</w:t>
      </w:r>
    </w:p>
    <w:p w14:paraId="67478DA3" w14:textId="02C1ECB2" w:rsidR="0025279C" w:rsidRPr="00C10D57" w:rsidRDefault="0025279C" w:rsidP="009E3685">
      <w:pPr>
        <w:pStyle w:val="ListParagraph"/>
        <w:numPr>
          <w:ilvl w:val="0"/>
          <w:numId w:val="24"/>
        </w:numPr>
        <w:shd w:val="clear" w:color="auto" w:fill="FFFFFF"/>
        <w:spacing w:after="100" w:afterAutospacing="1" w:line="240" w:lineRule="exact"/>
        <w:ind w:left="709" w:hanging="436"/>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Avoid unnecessary </w:t>
      </w:r>
      <w:r w:rsidR="002258F7" w:rsidRPr="00C10D57">
        <w:rPr>
          <w:rFonts w:ascii="Arial" w:eastAsia="Times New Roman" w:hAnsi="Arial" w:cs="Arial"/>
          <w:color w:val="000000" w:themeColor="text1"/>
          <w:lang w:val="en-CA" w:eastAsia="en-CA"/>
        </w:rPr>
        <w:t>contact.</w:t>
      </w:r>
    </w:p>
    <w:p w14:paraId="3F118261" w14:textId="4CB72077" w:rsidR="0025279C" w:rsidRPr="00C10D57" w:rsidRDefault="0025279C" w:rsidP="009E3685">
      <w:pPr>
        <w:pStyle w:val="ListParagraph"/>
        <w:numPr>
          <w:ilvl w:val="0"/>
          <w:numId w:val="24"/>
        </w:numPr>
        <w:shd w:val="clear" w:color="auto" w:fill="FFFFFF"/>
        <w:spacing w:after="100" w:afterAutospacing="1" w:line="240" w:lineRule="exact"/>
        <w:ind w:left="709" w:hanging="436"/>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Consider physical </w:t>
      </w:r>
      <w:r w:rsidR="002258F7" w:rsidRPr="00C10D57">
        <w:rPr>
          <w:rFonts w:ascii="Arial" w:eastAsia="Times New Roman" w:hAnsi="Arial" w:cs="Arial"/>
          <w:color w:val="000000" w:themeColor="text1"/>
          <w:lang w:val="en-CA" w:eastAsia="en-CA"/>
        </w:rPr>
        <w:t>distancing.</w:t>
      </w:r>
    </w:p>
    <w:p w14:paraId="36C5B607" w14:textId="40C263D7" w:rsidR="0031375F" w:rsidRPr="00C10D57" w:rsidRDefault="0025279C" w:rsidP="009E3685">
      <w:pPr>
        <w:pStyle w:val="ListParagraph"/>
        <w:numPr>
          <w:ilvl w:val="0"/>
          <w:numId w:val="24"/>
        </w:numPr>
        <w:shd w:val="clear" w:color="auto" w:fill="FFFFFF"/>
        <w:spacing w:after="100" w:afterAutospacing="1" w:line="240" w:lineRule="exact"/>
        <w:ind w:left="709" w:hanging="436"/>
        <w:rPr>
          <w:rFonts w:ascii="Arial" w:hAnsi="Arial" w:cs="Arial"/>
          <w:color w:val="000000" w:themeColor="text1"/>
          <w:lang w:val="en-CA" w:eastAsia="en-CA"/>
        </w:rPr>
      </w:pPr>
      <w:r w:rsidRPr="00C10D57">
        <w:rPr>
          <w:rFonts w:ascii="Arial" w:eastAsia="Times New Roman" w:hAnsi="Arial" w:cs="Arial"/>
          <w:color w:val="000000" w:themeColor="text1"/>
          <w:lang w:val="en-CA" w:eastAsia="en-CA"/>
        </w:rPr>
        <w:t xml:space="preserve">Wear a </w:t>
      </w:r>
      <w:r w:rsidR="002258F7" w:rsidRPr="00C10D57">
        <w:rPr>
          <w:rFonts w:ascii="Arial" w:eastAsia="Times New Roman" w:hAnsi="Arial" w:cs="Arial"/>
          <w:color w:val="000000" w:themeColor="text1"/>
          <w:lang w:val="en-CA" w:eastAsia="en-CA"/>
        </w:rPr>
        <w:t>mask.</w:t>
      </w:r>
    </w:p>
    <w:p w14:paraId="05518321" w14:textId="7EE5C132" w:rsidR="003D15A6" w:rsidRPr="00A839DD" w:rsidRDefault="009E0429" w:rsidP="009E3685">
      <w:pPr>
        <w:spacing w:line="240" w:lineRule="exact"/>
        <w:rPr>
          <w:rFonts w:ascii="Arial" w:eastAsia="Times New Roman" w:hAnsi="Arial" w:cs="Arial"/>
          <w:b/>
          <w:bCs/>
          <w:color w:val="000000" w:themeColor="text1"/>
          <w:lang w:val="en-CA" w:eastAsia="en-CA"/>
        </w:rPr>
      </w:pPr>
      <w:bookmarkStart w:id="9" w:name="_Hlk75505261"/>
      <w:r>
        <w:rPr>
          <w:rFonts w:ascii="Arial" w:eastAsia="Times New Roman" w:hAnsi="Arial" w:cs="Arial"/>
          <w:b/>
          <w:bCs/>
          <w:color w:val="000000" w:themeColor="text1"/>
          <w:lang w:val="en-CA" w:eastAsia="en-CA"/>
        </w:rPr>
        <w:br w:type="page"/>
      </w:r>
      <w:r w:rsidR="009F4CAC" w:rsidRPr="00A839DD">
        <w:rPr>
          <w:rFonts w:ascii="Arial" w:eastAsia="Times New Roman" w:hAnsi="Arial" w:cs="Arial"/>
          <w:b/>
          <w:bCs/>
          <w:color w:val="000000" w:themeColor="text1"/>
          <w:lang w:val="en-CA" w:eastAsia="en-CA"/>
        </w:rPr>
        <w:lastRenderedPageBreak/>
        <w:t>Facility, Vehicle and Equipment Hygiene</w:t>
      </w:r>
    </w:p>
    <w:bookmarkEnd w:id="9"/>
    <w:p w14:paraId="6577334B" w14:textId="5DA1B390" w:rsidR="00084C1F" w:rsidRPr="00A839DD" w:rsidRDefault="00084C1F" w:rsidP="009E3685">
      <w:pPr>
        <w:shd w:val="clear" w:color="auto" w:fill="FFFFFF"/>
        <w:spacing w:after="100" w:afterAutospacing="1" w:line="240" w:lineRule="exact"/>
        <w:rPr>
          <w:rFonts w:ascii="Arial" w:eastAsia="Times New Roman" w:hAnsi="Arial" w:cs="Arial"/>
          <w:lang w:val="en-CA" w:eastAsia="en-CA"/>
        </w:rPr>
      </w:pPr>
      <w:r w:rsidRPr="00A839DD">
        <w:rPr>
          <w:rFonts w:ascii="Arial" w:eastAsia="Times New Roman" w:hAnsi="Arial" w:cs="Arial"/>
          <w:lang w:val="en-CA" w:eastAsia="en-CA"/>
        </w:rPr>
        <w:t>V</w:t>
      </w:r>
      <w:r w:rsidR="00212677" w:rsidRPr="00A839DD">
        <w:rPr>
          <w:rFonts w:ascii="Arial" w:eastAsia="Times New Roman" w:hAnsi="Arial" w:cs="Arial"/>
          <w:lang w:val="en-CA" w:eastAsia="en-CA"/>
        </w:rPr>
        <w:t>irus</w:t>
      </w:r>
      <w:r w:rsidRPr="00A839DD">
        <w:rPr>
          <w:rFonts w:ascii="Arial" w:eastAsia="Times New Roman" w:hAnsi="Arial" w:cs="Arial"/>
          <w:lang w:val="en-CA" w:eastAsia="en-CA"/>
        </w:rPr>
        <w:t>es</w:t>
      </w:r>
      <w:r w:rsidR="00212677" w:rsidRPr="00A839DD">
        <w:rPr>
          <w:rFonts w:ascii="Arial" w:eastAsia="Times New Roman" w:hAnsi="Arial" w:cs="Arial"/>
          <w:lang w:val="en-CA" w:eastAsia="en-CA"/>
        </w:rPr>
        <w:t xml:space="preserve"> </w:t>
      </w:r>
      <w:r w:rsidRPr="00A839DD">
        <w:rPr>
          <w:rFonts w:ascii="Arial" w:eastAsia="Times New Roman" w:hAnsi="Arial" w:cs="Arial"/>
          <w:lang w:val="en-CA" w:eastAsia="en-CA"/>
        </w:rPr>
        <w:t xml:space="preserve">and germs </w:t>
      </w:r>
      <w:r w:rsidR="00212677" w:rsidRPr="00A839DD">
        <w:rPr>
          <w:rFonts w:ascii="Arial" w:eastAsia="Times New Roman" w:hAnsi="Arial" w:cs="Arial"/>
          <w:lang w:val="en-CA" w:eastAsia="en-CA"/>
        </w:rPr>
        <w:t xml:space="preserve">can land on surfaces. It’s possible for people to become infected if they touch those surfaces and then touch their nose, </w:t>
      </w:r>
      <w:proofErr w:type="gramStart"/>
      <w:r w:rsidR="00212677" w:rsidRPr="00A839DD">
        <w:rPr>
          <w:rFonts w:ascii="Arial" w:eastAsia="Times New Roman" w:hAnsi="Arial" w:cs="Arial"/>
          <w:lang w:val="en-CA" w:eastAsia="en-CA"/>
        </w:rPr>
        <w:t>mouth</w:t>
      </w:r>
      <w:proofErr w:type="gramEnd"/>
      <w:r w:rsidRPr="00A839DD">
        <w:rPr>
          <w:rFonts w:ascii="Arial" w:eastAsia="Times New Roman" w:hAnsi="Arial" w:cs="Arial"/>
          <w:lang w:val="en-CA" w:eastAsia="en-CA"/>
        </w:rPr>
        <w:t xml:space="preserve"> </w:t>
      </w:r>
      <w:r w:rsidR="00212677" w:rsidRPr="00A839DD">
        <w:rPr>
          <w:rFonts w:ascii="Arial" w:eastAsia="Times New Roman" w:hAnsi="Arial" w:cs="Arial"/>
          <w:lang w:val="en-CA" w:eastAsia="en-CA"/>
        </w:rPr>
        <w:t xml:space="preserve">or eyes. The following are general guidelines for cleaning and disinfecting </w:t>
      </w:r>
      <w:r w:rsidRPr="00A839DD">
        <w:rPr>
          <w:rFonts w:ascii="Arial" w:eastAsia="Times New Roman" w:hAnsi="Arial" w:cs="Arial"/>
          <w:lang w:val="en-CA" w:eastAsia="en-CA"/>
        </w:rPr>
        <w:t xml:space="preserve">common work areas, </w:t>
      </w:r>
      <w:proofErr w:type="gramStart"/>
      <w:r w:rsidRPr="00A839DD">
        <w:rPr>
          <w:rFonts w:ascii="Arial" w:eastAsia="Times New Roman" w:hAnsi="Arial" w:cs="Arial"/>
          <w:lang w:val="en-CA" w:eastAsia="en-CA"/>
        </w:rPr>
        <w:t>vehicles</w:t>
      </w:r>
      <w:proofErr w:type="gramEnd"/>
      <w:r w:rsidRPr="00A839DD">
        <w:rPr>
          <w:rFonts w:ascii="Arial" w:eastAsia="Times New Roman" w:hAnsi="Arial" w:cs="Arial"/>
          <w:lang w:val="en-CA" w:eastAsia="en-CA"/>
        </w:rPr>
        <w:t xml:space="preserve"> and equipment</w:t>
      </w:r>
      <w:r w:rsidR="00212677" w:rsidRPr="00A839DD">
        <w:rPr>
          <w:rFonts w:ascii="Arial" w:eastAsia="Times New Roman" w:hAnsi="Arial" w:cs="Arial"/>
          <w:lang w:val="en-CA" w:eastAsia="en-CA"/>
        </w:rPr>
        <w:t xml:space="preserve">. </w:t>
      </w:r>
    </w:p>
    <w:p w14:paraId="65A32B95" w14:textId="37818B43" w:rsidR="00550FAE" w:rsidRPr="00212677" w:rsidRDefault="00212677" w:rsidP="009E3685">
      <w:pPr>
        <w:shd w:val="clear" w:color="auto" w:fill="FFFFFF"/>
        <w:spacing w:after="100" w:afterAutospacing="1" w:line="240" w:lineRule="exact"/>
        <w:rPr>
          <w:rFonts w:ascii="Arial" w:eastAsia="Times New Roman" w:hAnsi="Arial" w:cs="Arial"/>
          <w:lang w:val="en-CA" w:eastAsia="en-CA"/>
        </w:rPr>
      </w:pPr>
      <w:r w:rsidRPr="00A839DD">
        <w:rPr>
          <w:rFonts w:ascii="Arial" w:hAnsi="Arial" w:cs="Arial"/>
        </w:rPr>
        <w:t>At a minimum, clean and disinfect commonly touched surfaces at the beginning and end of each shift, Ensure that cleaning and disinfection procedures are followed consistently and correctly, including the provision of adequate ventilation when chemicals are in use. When cleaning and disinfecting, individuals should wear disposable gloves compatible with the products being used as well as any other PPE required according to the product manufacturer’s instructions.</w:t>
      </w:r>
    </w:p>
    <w:p w14:paraId="7F8B7C5C" w14:textId="031F4431" w:rsidR="0048647A" w:rsidRPr="00C10D57" w:rsidRDefault="0048647A" w:rsidP="009E3685">
      <w:pPr>
        <w:shd w:val="clear" w:color="auto" w:fill="FFFFFF"/>
        <w:spacing w:after="12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 xml:space="preserve">Cleaning and disinfecting surfaces can also reduce the risk of </w:t>
      </w:r>
      <w:proofErr w:type="gramStart"/>
      <w:r w:rsidRPr="00C10D57">
        <w:rPr>
          <w:rFonts w:ascii="Arial" w:eastAsia="Times New Roman" w:hAnsi="Arial" w:cs="Arial"/>
          <w:b/>
          <w:bCs/>
          <w:color w:val="000000" w:themeColor="text1"/>
          <w:lang w:val="en-CA" w:eastAsia="en-CA"/>
        </w:rPr>
        <w:t>infection</w:t>
      </w:r>
      <w:proofErr w:type="gramEnd"/>
    </w:p>
    <w:p w14:paraId="252EE151" w14:textId="19120FD7" w:rsidR="0048647A" w:rsidRPr="00C10D57"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Always follow standard practices and appropriate regulations specific to your type of facility for minimum standards for cleaning and disinfection. This guidance is indicated for buildings in community settings and is </w:t>
      </w:r>
      <w:r w:rsidRPr="00C10D57">
        <w:rPr>
          <w:rFonts w:ascii="Arial" w:eastAsia="Times New Roman" w:hAnsi="Arial" w:cs="Arial"/>
          <w:b/>
          <w:bCs/>
          <w:color w:val="000000" w:themeColor="text1"/>
          <w:lang w:val="en-CA" w:eastAsia="en-CA"/>
        </w:rPr>
        <w:t>not</w:t>
      </w:r>
      <w:r w:rsidRPr="00C10D57">
        <w:rPr>
          <w:rFonts w:ascii="Arial" w:eastAsia="Times New Roman" w:hAnsi="Arial" w:cs="Arial"/>
          <w:color w:val="000000" w:themeColor="text1"/>
          <w:lang w:val="en-CA" w:eastAsia="en-CA"/>
        </w:rPr>
        <w:t> intended for </w:t>
      </w:r>
      <w:hyperlink r:id="rId17" w:history="1">
        <w:r w:rsidRPr="00C10D57">
          <w:rPr>
            <w:rFonts w:ascii="Arial" w:eastAsia="Times New Roman" w:hAnsi="Arial" w:cs="Arial"/>
            <w:color w:val="000000" w:themeColor="text1"/>
            <w:u w:val="single"/>
            <w:lang w:val="en-CA" w:eastAsia="en-CA"/>
          </w:rPr>
          <w:t>healthcare settings</w:t>
        </w:r>
      </w:hyperlink>
      <w:r w:rsidRPr="00C10D57">
        <w:rPr>
          <w:rFonts w:ascii="Arial" w:eastAsia="Times New Roman" w:hAnsi="Arial" w:cs="Arial"/>
          <w:color w:val="000000" w:themeColor="text1"/>
          <w:lang w:val="en-CA" w:eastAsia="en-CA"/>
        </w:rPr>
        <w:t> or for </w:t>
      </w:r>
      <w:hyperlink r:id="rId18" w:anchor="other-facilities" w:history="1">
        <w:r w:rsidRPr="00C10D57">
          <w:rPr>
            <w:rFonts w:ascii="Arial" w:eastAsia="Times New Roman" w:hAnsi="Arial" w:cs="Arial"/>
            <w:color w:val="000000" w:themeColor="text1"/>
            <w:u w:val="single"/>
            <w:lang w:val="en-CA" w:eastAsia="en-CA"/>
          </w:rPr>
          <w:t>other facilities</w:t>
        </w:r>
      </w:hyperlink>
      <w:r w:rsidRPr="00C10D57">
        <w:rPr>
          <w:rFonts w:ascii="Arial" w:eastAsia="Times New Roman" w:hAnsi="Arial" w:cs="Arial"/>
          <w:color w:val="000000" w:themeColor="text1"/>
          <w:lang w:val="en-CA" w:eastAsia="en-CA"/>
        </w:rPr>
        <w:t> where specific regulations or practices for cleaning and disinfection may apply. Additionally, this guidance only applies to cleaning and disinfection practices to prevent the spread of exposures. It does not apply to any cleaning or disinfection needed to prevent the spread of other germs.</w:t>
      </w:r>
    </w:p>
    <w:p w14:paraId="7CB402C4" w14:textId="739B7231" w:rsidR="007054BB" w:rsidRPr="00C10D57" w:rsidRDefault="007054BB" w:rsidP="009E3685">
      <w:pPr>
        <w:shd w:val="clear" w:color="auto" w:fill="FFFFFF"/>
        <w:spacing w:after="120" w:line="240" w:lineRule="exact"/>
        <w:rPr>
          <w:rFonts w:ascii="Arial" w:eastAsia="Times New Roman" w:hAnsi="Arial" w:cs="Arial"/>
          <w:b/>
          <w:bCs/>
          <w:color w:val="000000" w:themeColor="text1"/>
          <w:lang w:val="en-CA" w:eastAsia="en-CA"/>
        </w:rPr>
      </w:pPr>
      <w:r w:rsidRPr="00C10D57">
        <w:rPr>
          <w:rFonts w:ascii="Arial" w:eastAsia="Times New Roman" w:hAnsi="Arial" w:cs="Arial"/>
          <w:b/>
          <w:bCs/>
          <w:color w:val="000000" w:themeColor="text1"/>
          <w:lang w:val="en-CA" w:eastAsia="en-CA"/>
        </w:rPr>
        <w:t xml:space="preserve">When to clean and </w:t>
      </w:r>
      <w:r w:rsidR="00432375" w:rsidRPr="00C10D57">
        <w:rPr>
          <w:rFonts w:ascii="Arial" w:eastAsia="Times New Roman" w:hAnsi="Arial" w:cs="Arial"/>
          <w:b/>
          <w:bCs/>
          <w:color w:val="000000" w:themeColor="text1"/>
          <w:lang w:val="en-CA" w:eastAsia="en-CA"/>
        </w:rPr>
        <w:t>W</w:t>
      </w:r>
      <w:r w:rsidRPr="00C10D57">
        <w:rPr>
          <w:rFonts w:ascii="Arial" w:eastAsia="Times New Roman" w:hAnsi="Arial" w:cs="Arial"/>
          <w:b/>
          <w:bCs/>
          <w:color w:val="000000" w:themeColor="text1"/>
          <w:lang w:val="en-CA" w:eastAsia="en-CA"/>
        </w:rPr>
        <w:t>hen to Disinfect</w:t>
      </w:r>
    </w:p>
    <w:p w14:paraId="509CCE50" w14:textId="52B173CB" w:rsidR="0048647A" w:rsidRPr="00C10D57"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Cleaning with products containing soap or detergent reduces germs on surfaces by removing contaminants and decreases risk of infection from surfaces.</w:t>
      </w:r>
    </w:p>
    <w:p w14:paraId="2AA3B140" w14:textId="2D942B9C" w:rsidR="0048647A" w:rsidRPr="00C10D57"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When confirmed or suspected </w:t>
      </w:r>
      <w:r w:rsidR="008060C3" w:rsidRPr="00C10D57">
        <w:rPr>
          <w:rFonts w:ascii="Arial" w:eastAsia="Times New Roman" w:hAnsi="Arial" w:cs="Arial"/>
          <w:color w:val="000000" w:themeColor="text1"/>
          <w:lang w:val="en-CA" w:eastAsia="en-CA"/>
        </w:rPr>
        <w:t>communicable disease cases are low</w:t>
      </w:r>
      <w:r w:rsidRPr="00C10D57">
        <w:rPr>
          <w:rFonts w:ascii="Arial" w:eastAsia="Times New Roman" w:hAnsi="Arial" w:cs="Arial"/>
          <w:color w:val="000000" w:themeColor="text1"/>
          <w:lang w:val="en-CA" w:eastAsia="en-CA"/>
        </w:rPr>
        <w:t>, </w:t>
      </w:r>
      <w:hyperlink r:id="rId19" w:history="1">
        <w:r w:rsidRPr="00C10D57">
          <w:rPr>
            <w:rFonts w:ascii="Arial" w:eastAsia="Times New Roman" w:hAnsi="Arial" w:cs="Arial"/>
            <w:color w:val="000000" w:themeColor="text1"/>
            <w:u w:val="single"/>
            <w:lang w:val="en-CA" w:eastAsia="en-CA"/>
          </w:rPr>
          <w:t>cleaning once a day is usually enough</w:t>
        </w:r>
      </w:hyperlink>
      <w:r w:rsidRPr="00C10D57">
        <w:rPr>
          <w:rFonts w:ascii="Arial" w:eastAsia="Times New Roman" w:hAnsi="Arial" w:cs="Arial"/>
          <w:color w:val="000000" w:themeColor="text1"/>
          <w:lang w:val="en-CA" w:eastAsia="en-CA"/>
        </w:rPr>
        <w:t xml:space="preserve"> to sufficiently remove </w:t>
      </w:r>
      <w:r w:rsidR="008060C3" w:rsidRPr="00C10D57">
        <w:rPr>
          <w:rFonts w:ascii="Arial" w:eastAsia="Times New Roman" w:hAnsi="Arial" w:cs="Arial"/>
          <w:color w:val="000000" w:themeColor="text1"/>
          <w:lang w:val="en-CA" w:eastAsia="en-CA"/>
        </w:rPr>
        <w:t>germs</w:t>
      </w:r>
      <w:r w:rsidRPr="00C10D57">
        <w:rPr>
          <w:rFonts w:ascii="Arial" w:eastAsia="Times New Roman" w:hAnsi="Arial" w:cs="Arial"/>
          <w:color w:val="000000" w:themeColor="text1"/>
          <w:lang w:val="en-CA" w:eastAsia="en-CA"/>
        </w:rPr>
        <w:t xml:space="preserve"> that may be on surfaces and help maintain a healthy facility.</w:t>
      </w:r>
    </w:p>
    <w:p w14:paraId="64D3A416" w14:textId="4C66F7DD" w:rsidR="0048647A" w:rsidRPr="00C10D57" w:rsidRDefault="0048647A" w:rsidP="009E3685">
      <w:pPr>
        <w:shd w:val="clear" w:color="auto" w:fill="FFFFFF"/>
        <w:spacing w:after="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Disinfecting kills any remaining germs on surfaces, which further reduces any risk of spreading infection.</w:t>
      </w:r>
    </w:p>
    <w:p w14:paraId="3BBC9732" w14:textId="7A9584B0" w:rsidR="00234111" w:rsidRPr="00C10D57"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You may want to either clean more frequently or choose to disinfect (in addition to cleaning) in shared spaces if the space is a high traffic area or if certain conditions apply that can increase the risk of infection from touching surfaces:</w:t>
      </w:r>
    </w:p>
    <w:p w14:paraId="1917F6C3" w14:textId="2859D551" w:rsidR="00531B34" w:rsidRPr="00C10D57" w:rsidRDefault="00E0391E" w:rsidP="009E3685">
      <w:pPr>
        <w:numPr>
          <w:ilvl w:val="0"/>
          <w:numId w:val="16"/>
        </w:numPr>
        <w:shd w:val="clear" w:color="auto" w:fill="FFFFFF"/>
        <w:tabs>
          <w:tab w:val="clear" w:pos="1440"/>
          <w:tab w:val="num" w:pos="142"/>
        </w:tabs>
        <w:spacing w:before="100" w:beforeAutospacing="1" w:after="100" w:afterAutospacing="1" w:line="240" w:lineRule="exact"/>
        <w:ind w:left="709"/>
        <w:rPr>
          <w:rFonts w:ascii="Arial" w:eastAsia="Times New Roman" w:hAnsi="Arial" w:cs="Arial"/>
          <w:color w:val="000000" w:themeColor="text1"/>
          <w:lang w:val="en-CA" w:eastAsia="en-CA"/>
        </w:rPr>
      </w:pPr>
      <w:hyperlink r:id="rId20" w:history="1">
        <w:r w:rsidR="00531B34" w:rsidRPr="00C10D57">
          <w:rPr>
            <w:rStyle w:val="Hyperlink"/>
            <w:rFonts w:ascii="Arial" w:eastAsia="Times New Roman" w:hAnsi="Arial" w:cs="Arial"/>
            <w:color w:val="000000" w:themeColor="text1"/>
            <w:lang w:val="en-CA" w:eastAsia="en-CA"/>
          </w:rPr>
          <w:t>Reportable Disease Data Dashboard</w:t>
        </w:r>
      </w:hyperlink>
    </w:p>
    <w:p w14:paraId="20233FE0" w14:textId="618857B5" w:rsidR="0048647A" w:rsidRPr="00C10D57" w:rsidRDefault="00E0391E" w:rsidP="009E3685">
      <w:pPr>
        <w:numPr>
          <w:ilvl w:val="0"/>
          <w:numId w:val="16"/>
        </w:numPr>
        <w:shd w:val="clear" w:color="auto" w:fill="FFFFFF"/>
        <w:tabs>
          <w:tab w:val="clear" w:pos="1440"/>
          <w:tab w:val="num" w:pos="142"/>
        </w:tabs>
        <w:spacing w:before="100" w:beforeAutospacing="1" w:after="100" w:afterAutospacing="1" w:line="240" w:lineRule="exact"/>
        <w:ind w:left="709"/>
        <w:rPr>
          <w:rFonts w:ascii="Arial" w:eastAsia="Times New Roman" w:hAnsi="Arial" w:cs="Arial"/>
          <w:color w:val="000000" w:themeColor="text1"/>
          <w:lang w:val="en-CA" w:eastAsia="en-CA"/>
        </w:rPr>
      </w:pPr>
      <w:hyperlink r:id="rId21" w:history="1">
        <w:r w:rsidR="00AE0175" w:rsidRPr="00C10D57">
          <w:rPr>
            <w:rStyle w:val="Hyperlink"/>
            <w:rFonts w:ascii="Arial" w:eastAsia="Times New Roman" w:hAnsi="Arial" w:cs="Arial"/>
            <w:color w:val="000000" w:themeColor="text1"/>
            <w:lang w:val="en-CA" w:eastAsia="en-CA"/>
          </w:rPr>
          <w:t>BC COVID Dashboard</w:t>
        </w:r>
      </w:hyperlink>
      <w:r w:rsidR="0048647A" w:rsidRPr="00C10D57">
        <w:rPr>
          <w:rFonts w:ascii="Arial" w:eastAsia="Times New Roman" w:hAnsi="Arial" w:cs="Arial"/>
          <w:color w:val="000000" w:themeColor="text1"/>
          <w:lang w:val="en-CA" w:eastAsia="en-CA"/>
        </w:rPr>
        <w:t xml:space="preserve"> in your </w:t>
      </w:r>
      <w:r w:rsidR="002258F7" w:rsidRPr="00C10D57">
        <w:rPr>
          <w:rFonts w:ascii="Arial" w:eastAsia="Times New Roman" w:hAnsi="Arial" w:cs="Arial"/>
          <w:color w:val="000000" w:themeColor="text1"/>
          <w:lang w:val="en-CA" w:eastAsia="en-CA"/>
        </w:rPr>
        <w:t>community.</w:t>
      </w:r>
    </w:p>
    <w:p w14:paraId="606772F2" w14:textId="10DA2F5F" w:rsidR="0090142F" w:rsidRPr="00C10D57" w:rsidRDefault="0048647A" w:rsidP="009E3685">
      <w:pPr>
        <w:numPr>
          <w:ilvl w:val="0"/>
          <w:numId w:val="16"/>
        </w:numPr>
        <w:shd w:val="clear" w:color="auto" w:fill="FFFFFF"/>
        <w:tabs>
          <w:tab w:val="clear" w:pos="1440"/>
          <w:tab w:val="num" w:pos="142"/>
        </w:tabs>
        <w:spacing w:before="100" w:beforeAutospacing="1" w:after="100" w:afterAutospacing="1" w:line="240" w:lineRule="exact"/>
        <w:ind w:left="709"/>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Low vaccination rates in your </w:t>
      </w:r>
      <w:r w:rsidR="002258F7" w:rsidRPr="00C10D57">
        <w:rPr>
          <w:rFonts w:ascii="Arial" w:eastAsia="Times New Roman" w:hAnsi="Arial" w:cs="Arial"/>
          <w:color w:val="000000" w:themeColor="text1"/>
          <w:lang w:val="en-CA" w:eastAsia="en-CA"/>
        </w:rPr>
        <w:t>community.</w:t>
      </w:r>
    </w:p>
    <w:p w14:paraId="2B57F17F" w14:textId="77777777" w:rsidR="00C37D3B" w:rsidRPr="00C10D57" w:rsidRDefault="0048647A" w:rsidP="009E3685">
      <w:pPr>
        <w:numPr>
          <w:ilvl w:val="0"/>
          <w:numId w:val="16"/>
        </w:numPr>
        <w:shd w:val="clear" w:color="auto" w:fill="FFFFFF"/>
        <w:tabs>
          <w:tab w:val="clear" w:pos="1440"/>
          <w:tab w:val="num" w:pos="142"/>
        </w:tabs>
        <w:spacing w:before="100" w:beforeAutospacing="1" w:after="100" w:afterAutospacing="1" w:line="240" w:lineRule="exact"/>
        <w:ind w:left="709"/>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Infrequent use of other prevention measures, such as hand hygiene; or</w:t>
      </w:r>
    </w:p>
    <w:p w14:paraId="44FA9622" w14:textId="5C7FBBE4" w:rsidR="00067E41" w:rsidRPr="00C10D57" w:rsidRDefault="0048647A" w:rsidP="009E3685">
      <w:pPr>
        <w:numPr>
          <w:ilvl w:val="0"/>
          <w:numId w:val="16"/>
        </w:numPr>
        <w:shd w:val="clear" w:color="auto" w:fill="FFFFFF"/>
        <w:tabs>
          <w:tab w:val="clear" w:pos="1440"/>
          <w:tab w:val="num" w:pos="142"/>
        </w:tabs>
        <w:spacing w:before="100" w:beforeAutospacing="1" w:after="100" w:afterAutospacing="1" w:line="240" w:lineRule="exact"/>
        <w:ind w:left="709"/>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The space is occupied by people at increased risk for severe illness.</w:t>
      </w:r>
    </w:p>
    <w:p w14:paraId="72631E4E" w14:textId="208D209B" w:rsidR="00C37D3B" w:rsidRPr="00C10D57" w:rsidRDefault="0048647A" w:rsidP="009E3685">
      <w:pPr>
        <w:shd w:val="clear" w:color="auto" w:fill="FFFFFF"/>
        <w:spacing w:before="100" w:beforeAutospacing="1" w:after="100" w:afterAutospacing="1" w:line="240" w:lineRule="exact"/>
        <w:rPr>
          <w:rFonts w:ascii="Arial" w:eastAsia="Times New Roman" w:hAnsi="Arial" w:cs="Arial"/>
          <w:b/>
          <w:bCs/>
          <w:color w:val="000000" w:themeColor="text1"/>
          <w:lang w:val="en-CA" w:eastAsia="en-CA"/>
        </w:rPr>
      </w:pPr>
      <w:r w:rsidRPr="00C10D57">
        <w:rPr>
          <w:rFonts w:ascii="Arial" w:eastAsia="Times New Roman" w:hAnsi="Arial" w:cs="Arial"/>
          <w:color w:val="000000" w:themeColor="text1"/>
          <w:lang w:val="en-CA" w:eastAsia="en-CA"/>
        </w:rPr>
        <w:t>If there has been a sick person in your facility within the last 24 hours, you should clean AND disinfect the space.</w:t>
      </w:r>
    </w:p>
    <w:p w14:paraId="02F99896" w14:textId="6B49AC9B" w:rsidR="0048647A" w:rsidRPr="00C10D57" w:rsidRDefault="0048647A" w:rsidP="009E3685">
      <w:pPr>
        <w:shd w:val="clear" w:color="auto" w:fill="FFFFFF"/>
        <w:spacing w:after="12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Determine What Needs to Be Cleaned</w:t>
      </w:r>
    </w:p>
    <w:p w14:paraId="3C5F6D3D" w14:textId="0AE982ED" w:rsidR="0048647A" w:rsidRPr="00C10D57"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Consider the </w:t>
      </w:r>
      <w:hyperlink r:id="rId22" w:anchor="anchor_1617551609730" w:history="1">
        <w:r w:rsidRPr="00C10D57">
          <w:rPr>
            <w:rFonts w:ascii="Arial" w:eastAsia="Times New Roman" w:hAnsi="Arial" w:cs="Arial"/>
            <w:color w:val="000000" w:themeColor="text1"/>
            <w:u w:val="single"/>
            <w:lang w:val="en-CA" w:eastAsia="en-CA"/>
          </w:rPr>
          <w:t>type of surface</w:t>
        </w:r>
      </w:hyperlink>
      <w:r w:rsidRPr="00C10D57">
        <w:rPr>
          <w:rFonts w:ascii="Arial" w:eastAsia="Times New Roman" w:hAnsi="Arial" w:cs="Arial"/>
          <w:color w:val="000000" w:themeColor="text1"/>
          <w:lang w:val="en-CA" w:eastAsia="en-CA"/>
        </w:rPr>
        <w:t> and how often the surface is touched. Generally, the more people who touch a surface, the higher the risk. Prioritize cleaning high-touch surfaces at least once a day. If the space is a high traffic area, or if certain conditions (listed above) apply, you may choose to clean more frequently or disinfect in addition to cleaning.</w:t>
      </w:r>
    </w:p>
    <w:p w14:paraId="7D139343" w14:textId="77777777" w:rsidR="009E3685" w:rsidRDefault="009E3685">
      <w:pPr>
        <w:rPr>
          <w:rFonts w:ascii="Arial" w:eastAsia="Times New Roman" w:hAnsi="Arial" w:cs="Arial"/>
          <w:b/>
          <w:bCs/>
          <w:color w:val="000000" w:themeColor="text1"/>
          <w:lang w:val="en-CA" w:eastAsia="en-CA"/>
        </w:rPr>
      </w:pPr>
      <w:r>
        <w:rPr>
          <w:rFonts w:ascii="Arial" w:eastAsia="Times New Roman" w:hAnsi="Arial" w:cs="Arial"/>
          <w:b/>
          <w:bCs/>
          <w:color w:val="000000" w:themeColor="text1"/>
          <w:lang w:val="en-CA" w:eastAsia="en-CA"/>
        </w:rPr>
        <w:br w:type="page"/>
      </w:r>
    </w:p>
    <w:p w14:paraId="33EE8039" w14:textId="3D0B7EFD" w:rsidR="0048647A" w:rsidRPr="00C10D57" w:rsidRDefault="0048647A" w:rsidP="009E3685">
      <w:pPr>
        <w:shd w:val="clear" w:color="auto" w:fill="FFFFFF"/>
        <w:spacing w:after="12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lastRenderedPageBreak/>
        <w:t>Consider the Resources and Equipment Needed</w:t>
      </w:r>
    </w:p>
    <w:p w14:paraId="28D39D97" w14:textId="77777777" w:rsidR="00A839DD" w:rsidRDefault="0048647A"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Keep in mind the availability of cleaning products and the personal protective equipment (PPE) appropriate for the cleaners and disinfectants used (as recommended on the product label</w:t>
      </w:r>
      <w:r w:rsidR="00433DD5" w:rsidRPr="00C10D57">
        <w:rPr>
          <w:rFonts w:ascii="Arial" w:eastAsia="Times New Roman" w:hAnsi="Arial" w:cs="Arial"/>
          <w:color w:val="000000" w:themeColor="text1"/>
          <w:lang w:val="en-CA" w:eastAsia="en-CA"/>
        </w:rPr>
        <w:t>, product information sheets or Safety Data Sheet</w:t>
      </w:r>
      <w:r w:rsidRPr="00C10D57">
        <w:rPr>
          <w:rFonts w:ascii="Arial" w:eastAsia="Times New Roman" w:hAnsi="Arial" w:cs="Arial"/>
          <w:color w:val="000000" w:themeColor="text1"/>
          <w:lang w:val="en-CA" w:eastAsia="en-CA"/>
        </w:rPr>
        <w:t>).</w:t>
      </w:r>
    </w:p>
    <w:p w14:paraId="43977299" w14:textId="0F12E410" w:rsidR="0048647A" w:rsidRPr="00C10D57" w:rsidRDefault="0048647A" w:rsidP="009E3685">
      <w:pPr>
        <w:shd w:val="clear" w:color="auto" w:fill="FFFFFF"/>
        <w:spacing w:after="12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Clean High-Touch Surfaces</w:t>
      </w:r>
    </w:p>
    <w:p w14:paraId="2D8F3154" w14:textId="690E4175" w:rsidR="00D30281" w:rsidRPr="00C10D57" w:rsidRDefault="00D02F81" w:rsidP="009E3685">
      <w:pPr>
        <w:shd w:val="clear" w:color="auto" w:fill="FFFFFF"/>
        <w:spacing w:after="100" w:afterAutospacing="1"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During periods of communicable disease </w:t>
      </w:r>
      <w:r w:rsidR="002258F7" w:rsidRPr="00C10D57">
        <w:rPr>
          <w:rFonts w:ascii="Arial" w:eastAsia="Times New Roman" w:hAnsi="Arial" w:cs="Arial"/>
          <w:color w:val="000000" w:themeColor="text1"/>
          <w:lang w:val="en-CA" w:eastAsia="en-CA"/>
        </w:rPr>
        <w:t>events,</w:t>
      </w:r>
      <w:r w:rsidRPr="00C10D57">
        <w:rPr>
          <w:rFonts w:ascii="Arial" w:eastAsia="Times New Roman" w:hAnsi="Arial" w:cs="Arial"/>
          <w:color w:val="000000" w:themeColor="text1"/>
          <w:lang w:val="en-CA" w:eastAsia="en-CA"/>
        </w:rPr>
        <w:t xml:space="preserve"> </w:t>
      </w:r>
      <w:r w:rsidR="00433DD5" w:rsidRPr="00C10D57">
        <w:rPr>
          <w:rFonts w:ascii="Arial" w:eastAsia="Times New Roman" w:hAnsi="Arial" w:cs="Arial"/>
          <w:color w:val="000000" w:themeColor="text1"/>
          <w:lang w:val="en-CA" w:eastAsia="en-CA"/>
        </w:rPr>
        <w:t xml:space="preserve">you may need to </w:t>
      </w:r>
      <w:r w:rsidRPr="00C10D57">
        <w:rPr>
          <w:rFonts w:ascii="Arial" w:eastAsia="Times New Roman" w:hAnsi="Arial" w:cs="Arial"/>
          <w:color w:val="000000" w:themeColor="text1"/>
          <w:lang w:val="en-CA" w:eastAsia="en-CA"/>
        </w:rPr>
        <w:t>c</w:t>
      </w:r>
      <w:r w:rsidR="0048647A" w:rsidRPr="00C10D57">
        <w:rPr>
          <w:rFonts w:ascii="Arial" w:eastAsia="Times New Roman" w:hAnsi="Arial" w:cs="Arial"/>
          <w:color w:val="000000" w:themeColor="text1"/>
          <w:lang w:val="en-CA" w:eastAsia="en-CA"/>
        </w:rPr>
        <w:t xml:space="preserve">lean high-touch surfaces at least </w:t>
      </w:r>
      <w:r w:rsidRPr="00C10D57">
        <w:rPr>
          <w:rFonts w:ascii="Arial" w:eastAsia="Times New Roman" w:hAnsi="Arial" w:cs="Arial"/>
          <w:b/>
          <w:color w:val="000000" w:themeColor="text1"/>
          <w:lang w:val="en-CA" w:eastAsia="en-CA"/>
        </w:rPr>
        <w:t>twice</w:t>
      </w:r>
      <w:r w:rsidRPr="00C10D57">
        <w:rPr>
          <w:rFonts w:ascii="Arial" w:eastAsia="Times New Roman" w:hAnsi="Arial" w:cs="Arial"/>
          <w:color w:val="000000" w:themeColor="text1"/>
          <w:lang w:val="en-CA" w:eastAsia="en-CA"/>
        </w:rPr>
        <w:t xml:space="preserve"> </w:t>
      </w:r>
      <w:r w:rsidR="0048647A" w:rsidRPr="00C10D57">
        <w:rPr>
          <w:rFonts w:ascii="Arial" w:eastAsia="Times New Roman" w:hAnsi="Arial" w:cs="Arial"/>
          <w:color w:val="000000" w:themeColor="text1"/>
          <w:lang w:val="en-CA" w:eastAsia="en-CA"/>
        </w:rPr>
        <w:t xml:space="preserve">a day or as often as determined is necessary. Examples of high-touch surfaces </w:t>
      </w:r>
      <w:r w:rsidR="002258F7" w:rsidRPr="00C10D57">
        <w:rPr>
          <w:rFonts w:ascii="Arial" w:eastAsia="Times New Roman" w:hAnsi="Arial" w:cs="Arial"/>
          <w:color w:val="000000" w:themeColor="text1"/>
          <w:lang w:val="en-CA" w:eastAsia="en-CA"/>
        </w:rPr>
        <w:t>include</w:t>
      </w:r>
      <w:r w:rsidR="0048647A" w:rsidRPr="00C10D57">
        <w:rPr>
          <w:rFonts w:ascii="Arial" w:eastAsia="Times New Roman" w:hAnsi="Arial" w:cs="Arial"/>
          <w:color w:val="000000" w:themeColor="text1"/>
          <w:lang w:val="en-CA" w:eastAsia="en-CA"/>
        </w:rPr>
        <w:t xml:space="preserve"> pens, counters, shopping carts, tables, doorknobs, light switches, handles, stair rails, elevator buttons, desks, keyboards, phones, toilets, faucets, and sinks.</w:t>
      </w:r>
    </w:p>
    <w:p w14:paraId="37B2B725" w14:textId="3C052CA9" w:rsidR="0048647A" w:rsidRPr="00C10D57" w:rsidRDefault="0048647A" w:rsidP="009E3685">
      <w:pPr>
        <w:shd w:val="clear" w:color="auto" w:fill="FFFFFF"/>
        <w:spacing w:after="12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Protect Yourself and Other Cleaning Staff</w:t>
      </w:r>
    </w:p>
    <w:p w14:paraId="5E28E36D" w14:textId="77777777" w:rsidR="0048647A" w:rsidRPr="004A5B2F" w:rsidRDefault="0048647A" w:rsidP="009E3685">
      <w:pPr>
        <w:pStyle w:val="ListParagraph"/>
        <w:numPr>
          <w:ilvl w:val="0"/>
          <w:numId w:val="30"/>
        </w:numPr>
        <w:tabs>
          <w:tab w:val="clear" w:pos="720"/>
          <w:tab w:val="num" w:pos="9496"/>
        </w:tabs>
        <w:spacing w:after="0" w:line="240" w:lineRule="exact"/>
        <w:rPr>
          <w:rFonts w:ascii="Arial" w:hAnsi="Arial" w:cs="Arial"/>
        </w:rPr>
      </w:pPr>
      <w:r w:rsidRPr="004A5B2F">
        <w:rPr>
          <w:rFonts w:ascii="Arial" w:hAnsi="Arial" w:cs="Arial"/>
        </w:rPr>
        <w:t>Ensure cleaning staff are trained on proper use of cleaning (and disinfecting, if applicable) products.</w:t>
      </w:r>
    </w:p>
    <w:p w14:paraId="61A9B665" w14:textId="425F1253" w:rsidR="0048647A" w:rsidRPr="004A5B2F" w:rsidRDefault="0048647A" w:rsidP="009E3685">
      <w:pPr>
        <w:pStyle w:val="ListParagraph"/>
        <w:numPr>
          <w:ilvl w:val="0"/>
          <w:numId w:val="30"/>
        </w:numPr>
        <w:tabs>
          <w:tab w:val="clear" w:pos="720"/>
          <w:tab w:val="num" w:pos="9496"/>
        </w:tabs>
        <w:spacing w:after="0" w:line="240" w:lineRule="exact"/>
        <w:rPr>
          <w:rFonts w:ascii="Arial" w:hAnsi="Arial" w:cs="Arial"/>
        </w:rPr>
      </w:pPr>
      <w:r w:rsidRPr="004A5B2F">
        <w:rPr>
          <w:rFonts w:ascii="Arial" w:hAnsi="Arial" w:cs="Arial"/>
        </w:rPr>
        <w:t>Read the instructions on the product label</w:t>
      </w:r>
      <w:r w:rsidR="00433DD5" w:rsidRPr="004A5B2F">
        <w:rPr>
          <w:rFonts w:ascii="Arial" w:hAnsi="Arial" w:cs="Arial"/>
        </w:rPr>
        <w:t>, product information or Safety Data Sheet</w:t>
      </w:r>
      <w:r w:rsidRPr="004A5B2F">
        <w:rPr>
          <w:rFonts w:ascii="Arial" w:hAnsi="Arial" w:cs="Arial"/>
        </w:rPr>
        <w:t xml:space="preserve"> to determine what safety precautions are necessary while using the product. This could include PPE (such as gloves, glasses, or goggles), additional ventilation, </w:t>
      </w:r>
      <w:r w:rsidR="00433DD5" w:rsidRPr="004A5B2F">
        <w:rPr>
          <w:rFonts w:ascii="Arial" w:hAnsi="Arial" w:cs="Arial"/>
        </w:rPr>
        <w:t xml:space="preserve">first aid procedures, </w:t>
      </w:r>
      <w:r w:rsidRPr="004A5B2F">
        <w:rPr>
          <w:rFonts w:ascii="Arial" w:hAnsi="Arial" w:cs="Arial"/>
        </w:rPr>
        <w:t>or other precautions.</w:t>
      </w:r>
    </w:p>
    <w:p w14:paraId="399E484A" w14:textId="77777777" w:rsidR="004A5B2F" w:rsidRPr="004A5B2F" w:rsidRDefault="00E0391E" w:rsidP="009E3685">
      <w:pPr>
        <w:pStyle w:val="ListParagraph"/>
        <w:numPr>
          <w:ilvl w:val="0"/>
          <w:numId w:val="30"/>
        </w:numPr>
        <w:tabs>
          <w:tab w:val="clear" w:pos="720"/>
          <w:tab w:val="num" w:pos="9496"/>
        </w:tabs>
        <w:spacing w:after="0" w:line="240" w:lineRule="exact"/>
        <w:rPr>
          <w:rFonts w:ascii="Arial" w:hAnsi="Arial" w:cs="Arial"/>
        </w:rPr>
      </w:pPr>
      <w:hyperlink r:id="rId23" w:history="1">
        <w:r w:rsidR="0048647A" w:rsidRPr="00FF63E9">
          <w:rPr>
            <w:rStyle w:val="Hyperlink"/>
            <w:rFonts w:ascii="Arial" w:hAnsi="Arial" w:cs="Arial"/>
            <w:color w:val="000000" w:themeColor="text1"/>
          </w:rPr>
          <w:t>Wash your hands</w:t>
        </w:r>
      </w:hyperlink>
      <w:r w:rsidR="0048647A" w:rsidRPr="00FF63E9">
        <w:rPr>
          <w:rFonts w:ascii="Arial" w:hAnsi="Arial" w:cs="Arial"/>
          <w:color w:val="000000" w:themeColor="text1"/>
        </w:rPr>
        <w:t xml:space="preserve"> with </w:t>
      </w:r>
      <w:r w:rsidR="0048647A" w:rsidRPr="004A5B2F">
        <w:rPr>
          <w:rFonts w:ascii="Arial" w:hAnsi="Arial" w:cs="Arial"/>
        </w:rPr>
        <w:t>soap and water for 20 seconds after cleaning. Be sure to wash your hands immediately after removing gloves.</w:t>
      </w:r>
    </w:p>
    <w:p w14:paraId="620F0585" w14:textId="26B645BE" w:rsidR="0048647A" w:rsidRPr="004A5B2F" w:rsidRDefault="0048647A" w:rsidP="009E3685">
      <w:pPr>
        <w:pStyle w:val="ListParagraph"/>
        <w:numPr>
          <w:ilvl w:val="0"/>
          <w:numId w:val="31"/>
        </w:numPr>
        <w:spacing w:after="0" w:line="240" w:lineRule="exact"/>
        <w:rPr>
          <w:rFonts w:ascii="Arial" w:hAnsi="Arial" w:cs="Arial"/>
        </w:rPr>
      </w:pPr>
      <w:r w:rsidRPr="004A5B2F">
        <w:rPr>
          <w:rFonts w:ascii="Arial" w:hAnsi="Arial" w:cs="Arial"/>
        </w:rPr>
        <w:t>If hands are visibly dirty, always wash hands with soap and water.</w:t>
      </w:r>
    </w:p>
    <w:p w14:paraId="7553B6F9" w14:textId="77777777" w:rsidR="0048647A" w:rsidRPr="004A5B2F" w:rsidRDefault="0048647A" w:rsidP="009E3685">
      <w:pPr>
        <w:pStyle w:val="ListParagraph"/>
        <w:numPr>
          <w:ilvl w:val="0"/>
          <w:numId w:val="31"/>
        </w:numPr>
        <w:spacing w:after="0" w:line="240" w:lineRule="exact"/>
        <w:ind w:left="1077" w:hanging="357"/>
        <w:rPr>
          <w:rFonts w:ascii="Arial" w:hAnsi="Arial" w:cs="Arial"/>
        </w:rPr>
      </w:pPr>
      <w:r w:rsidRPr="004A5B2F">
        <w:rPr>
          <w:rFonts w:ascii="Arial" w:hAnsi="Arial" w:cs="Arial"/>
        </w:rPr>
        <w:t>If soap and water are not available and hands are not visibly dirty, use an alcohol-based hand sanitizer that contains at least 60% alcohol, and wash with soap and water as soon as you can.</w:t>
      </w:r>
    </w:p>
    <w:p w14:paraId="675C81BE" w14:textId="77777777" w:rsidR="00260A31" w:rsidRPr="004A5B2F" w:rsidRDefault="0048647A" w:rsidP="009E3685">
      <w:pPr>
        <w:pStyle w:val="ListParagraph"/>
        <w:numPr>
          <w:ilvl w:val="0"/>
          <w:numId w:val="30"/>
        </w:numPr>
        <w:tabs>
          <w:tab w:val="clear" w:pos="720"/>
          <w:tab w:val="num" w:pos="9496"/>
        </w:tabs>
        <w:spacing w:after="0" w:line="240" w:lineRule="exact"/>
        <w:rPr>
          <w:rFonts w:ascii="Arial" w:hAnsi="Arial" w:cs="Arial"/>
        </w:rPr>
      </w:pPr>
      <w:r w:rsidRPr="004A5B2F">
        <w:rPr>
          <w:rFonts w:ascii="Arial" w:hAnsi="Arial" w:cs="Arial"/>
        </w:rPr>
        <w:t xml:space="preserve">Special considerations should be made for people with asthma. Some cleaning and disinfection products can trigger asthma. </w:t>
      </w:r>
    </w:p>
    <w:p w14:paraId="069191A6" w14:textId="77777777" w:rsidR="004A5B2F" w:rsidRDefault="0048647A" w:rsidP="009E3685">
      <w:pPr>
        <w:shd w:val="clear" w:color="auto" w:fill="FFFFFF"/>
        <w:spacing w:before="100" w:beforeAutospacing="1" w:after="120" w:line="240" w:lineRule="exact"/>
        <w:ind w:left="-91"/>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Disinfect Safely When Needed</w:t>
      </w:r>
    </w:p>
    <w:p w14:paraId="2AA50555" w14:textId="286A06BF" w:rsidR="00072BF9" w:rsidRPr="00C10D57" w:rsidRDefault="0048647A" w:rsidP="009E3685">
      <w:pPr>
        <w:shd w:val="clear" w:color="auto" w:fill="FFFFFF"/>
        <w:spacing w:before="100" w:beforeAutospacing="1" w:after="120" w:line="240" w:lineRule="exact"/>
        <w:ind w:left="-91"/>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If you determine that regular disinfection may be needed</w:t>
      </w:r>
    </w:p>
    <w:p w14:paraId="6832A06F" w14:textId="7DE407E8" w:rsidR="0090142F" w:rsidRPr="004A5B2F" w:rsidRDefault="0048647A" w:rsidP="009E3685">
      <w:pPr>
        <w:pStyle w:val="ListParagraph"/>
        <w:numPr>
          <w:ilvl w:val="0"/>
          <w:numId w:val="34"/>
        </w:numPr>
        <w:shd w:val="clear" w:color="auto" w:fill="FFFFFF"/>
        <w:tabs>
          <w:tab w:val="clear" w:pos="1080"/>
        </w:tabs>
        <w:spacing w:after="0" w:line="240" w:lineRule="exact"/>
        <w:ind w:left="709"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If your disinfectant product label does not specify that it can be used for both cleaning and disinfection, clean visibly dirty surfaces with soap or detergent before disinfection.</w:t>
      </w:r>
    </w:p>
    <w:p w14:paraId="4D90AE9B" w14:textId="544EDD82" w:rsidR="00C37D3B" w:rsidRPr="004A5B2F" w:rsidRDefault="0048647A" w:rsidP="009E3685">
      <w:pPr>
        <w:pStyle w:val="ListParagraph"/>
        <w:numPr>
          <w:ilvl w:val="0"/>
          <w:numId w:val="34"/>
        </w:numPr>
        <w:shd w:val="clear" w:color="auto" w:fill="FFFFFF"/>
        <w:tabs>
          <w:tab w:val="clear" w:pos="1080"/>
        </w:tabs>
        <w:spacing w:after="0" w:line="240" w:lineRule="exact"/>
        <w:ind w:left="709"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Use a disinfectant product that is effective</w:t>
      </w:r>
      <w:r w:rsidR="00433DD5" w:rsidRPr="004A5B2F">
        <w:rPr>
          <w:rFonts w:ascii="Arial" w:eastAsia="Times New Roman" w:hAnsi="Arial" w:cs="Arial"/>
          <w:color w:val="000000" w:themeColor="text1"/>
          <w:lang w:val="en-CA" w:eastAsia="en-CA"/>
        </w:rPr>
        <w:t xml:space="preserve"> against the communicable disease</w:t>
      </w:r>
      <w:r w:rsidRPr="004A5B2F">
        <w:rPr>
          <w:rFonts w:ascii="Arial" w:eastAsia="Times New Roman" w:hAnsi="Arial" w:cs="Arial"/>
          <w:color w:val="000000" w:themeColor="text1"/>
          <w:lang w:val="en-CA" w:eastAsia="en-CA"/>
        </w:rPr>
        <w:t xml:space="preserve">. </w:t>
      </w:r>
    </w:p>
    <w:p w14:paraId="746DED14" w14:textId="50791AC5" w:rsidR="0048647A" w:rsidRDefault="0048647A" w:rsidP="009E3685">
      <w:pPr>
        <w:pStyle w:val="ListParagraph"/>
        <w:numPr>
          <w:ilvl w:val="0"/>
          <w:numId w:val="34"/>
        </w:numPr>
        <w:shd w:val="clear" w:color="auto" w:fill="FFFFFF"/>
        <w:tabs>
          <w:tab w:val="clear" w:pos="1080"/>
        </w:tabs>
        <w:spacing w:after="120" w:line="240" w:lineRule="exact"/>
        <w:ind w:left="709" w:hanging="357"/>
        <w:contextualSpacing w:val="0"/>
        <w:rPr>
          <w:rFonts w:ascii="Arial" w:eastAsia="Times New Roman" w:hAnsi="Arial" w:cs="Arial"/>
          <w:color w:val="000000" w:themeColor="text1"/>
          <w:lang w:val="en-CA" w:eastAsia="en-CA"/>
        </w:rPr>
      </w:pPr>
      <w:r w:rsidRPr="004A5B2F">
        <w:rPr>
          <w:rFonts w:ascii="Arial" w:eastAsia="Times New Roman" w:hAnsi="Arial" w:cs="Arial"/>
          <w:b/>
          <w:bCs/>
          <w:color w:val="000000" w:themeColor="text1"/>
          <w:lang w:val="en-CA" w:eastAsia="en-CA"/>
        </w:rPr>
        <w:t>Always follow the directions on the label </w:t>
      </w:r>
      <w:r w:rsidRPr="004A5B2F">
        <w:rPr>
          <w:rFonts w:ascii="Arial" w:eastAsia="Times New Roman" w:hAnsi="Arial" w:cs="Arial"/>
          <w:color w:val="000000" w:themeColor="text1"/>
          <w:lang w:val="en-CA" w:eastAsia="en-CA"/>
        </w:rPr>
        <w:t>to ensure safe and effective use of the product. The label will include safety information and application instructions. Keep disinfectants out of the reach of children. Many products recommend keeping the surface wet with a disinfectant for a certain period (see “contact time” on the product label).</w:t>
      </w:r>
    </w:p>
    <w:p w14:paraId="220EE6B1" w14:textId="515220BA" w:rsidR="00C37D3B"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Check the product label to see what PPE (such as gloves, glasses, or goggles) is required based on potential hazards.</w:t>
      </w:r>
    </w:p>
    <w:p w14:paraId="354FC27F"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Ensure adequate ventilation (for example, open windows).</w:t>
      </w:r>
    </w:p>
    <w:p w14:paraId="4FE5548F"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Use only the amount recommended on the label.</w:t>
      </w:r>
    </w:p>
    <w:p w14:paraId="2BE9C44C"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If diluting with water is indicated for use, use water at room temperature (unless stated otherwise on the label).</w:t>
      </w:r>
    </w:p>
    <w:p w14:paraId="421C62FD"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Label diluted cleaning or disinfectant solutions.</w:t>
      </w:r>
    </w:p>
    <w:p w14:paraId="560E5368"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Store and use chemicals out of the reach of children and pets.</w:t>
      </w:r>
    </w:p>
    <w:p w14:paraId="7EA2B244"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Do not mix products or chemicals.</w:t>
      </w:r>
    </w:p>
    <w:p w14:paraId="429DD3B6"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Do not eat, drink, breathe, or inject cleaning and disinfection products into your body or apply directly to your skin. They can cause serious harm.</w:t>
      </w:r>
    </w:p>
    <w:p w14:paraId="3BCFD472" w14:textId="77777777" w:rsidR="0048647A" w:rsidRPr="004A5B2F" w:rsidRDefault="0048647A" w:rsidP="009E3685">
      <w:pPr>
        <w:pStyle w:val="ListParagraph"/>
        <w:numPr>
          <w:ilvl w:val="0"/>
          <w:numId w:val="35"/>
        </w:numPr>
        <w:shd w:val="clear" w:color="auto" w:fill="FFFFFF"/>
        <w:tabs>
          <w:tab w:val="clear" w:pos="1080"/>
        </w:tabs>
        <w:spacing w:after="0" w:line="240" w:lineRule="exact"/>
        <w:ind w:hanging="357"/>
        <w:rPr>
          <w:rFonts w:ascii="Arial" w:eastAsia="Times New Roman" w:hAnsi="Arial" w:cs="Arial"/>
          <w:color w:val="000000" w:themeColor="text1"/>
          <w:lang w:val="en-CA" w:eastAsia="en-CA"/>
        </w:rPr>
      </w:pPr>
      <w:r w:rsidRPr="004A5B2F">
        <w:rPr>
          <w:rFonts w:ascii="Arial" w:eastAsia="Times New Roman" w:hAnsi="Arial" w:cs="Arial"/>
          <w:color w:val="000000" w:themeColor="text1"/>
          <w:lang w:val="en-CA" w:eastAsia="en-CA"/>
        </w:rPr>
        <w:t>Do not wipe or bathe people or pets with any surface cleaning and disinfection products.</w:t>
      </w:r>
    </w:p>
    <w:p w14:paraId="1BFD065E" w14:textId="77777777" w:rsidR="00A839DD" w:rsidRDefault="00A839DD" w:rsidP="009E3685">
      <w:pPr>
        <w:keepNext/>
        <w:keepLines/>
        <w:spacing w:before="40" w:after="0" w:line="240" w:lineRule="exact"/>
        <w:outlineLvl w:val="1"/>
        <w:rPr>
          <w:rFonts w:ascii="Arial" w:eastAsiaTheme="majorEastAsia" w:hAnsi="Arial" w:cs="Arial"/>
          <w:b/>
          <w:color w:val="000000" w:themeColor="text1"/>
          <w:sz w:val="26"/>
          <w:szCs w:val="26"/>
        </w:rPr>
      </w:pPr>
      <w:bookmarkStart w:id="10" w:name="_Toc75766163"/>
      <w:bookmarkStart w:id="11" w:name="_Hlk75434945"/>
    </w:p>
    <w:p w14:paraId="3B4A6B99" w14:textId="26EE3892" w:rsidR="006C31BA" w:rsidRPr="00C10D57" w:rsidRDefault="000454D7" w:rsidP="009E3685">
      <w:pPr>
        <w:keepNext/>
        <w:keepLines/>
        <w:spacing w:before="40" w:after="0" w:line="240" w:lineRule="exact"/>
        <w:outlineLvl w:val="1"/>
        <w:rPr>
          <w:rFonts w:ascii="Arial" w:eastAsiaTheme="majorEastAsia" w:hAnsi="Arial" w:cs="Arial"/>
          <w:b/>
          <w:color w:val="000000" w:themeColor="text1"/>
          <w:sz w:val="26"/>
          <w:szCs w:val="26"/>
        </w:rPr>
      </w:pPr>
      <w:r w:rsidRPr="00C10D57">
        <w:rPr>
          <w:rFonts w:ascii="Arial" w:eastAsiaTheme="majorEastAsia" w:hAnsi="Arial" w:cs="Arial"/>
          <w:b/>
          <w:color w:val="000000" w:themeColor="text1"/>
          <w:sz w:val="26"/>
          <w:szCs w:val="26"/>
        </w:rPr>
        <w:t>4</w:t>
      </w:r>
      <w:r w:rsidR="006C31BA" w:rsidRPr="00C10D57">
        <w:rPr>
          <w:rFonts w:ascii="Arial" w:eastAsiaTheme="majorEastAsia" w:hAnsi="Arial" w:cs="Arial"/>
          <w:b/>
          <w:color w:val="000000" w:themeColor="text1"/>
          <w:sz w:val="26"/>
          <w:szCs w:val="26"/>
        </w:rPr>
        <w:t>.0 Ventilation</w:t>
      </w:r>
      <w:bookmarkEnd w:id="10"/>
    </w:p>
    <w:bookmarkEnd w:id="11"/>
    <w:p w14:paraId="737699DA" w14:textId="77777777" w:rsidR="00D30281" w:rsidRPr="00C10D57" w:rsidRDefault="00D30281" w:rsidP="009E3685">
      <w:pPr>
        <w:pStyle w:val="NoSpacing"/>
        <w:spacing w:line="240" w:lineRule="exact"/>
        <w:rPr>
          <w:rFonts w:ascii="Arial" w:eastAsiaTheme="majorEastAsia" w:hAnsi="Arial" w:cs="Arial"/>
          <w:color w:val="000000" w:themeColor="text1"/>
        </w:rPr>
      </w:pPr>
    </w:p>
    <w:p w14:paraId="1C45C78D" w14:textId="10222CD4" w:rsidR="00D30281" w:rsidRPr="00C10D57" w:rsidRDefault="00D30281" w:rsidP="009E3685">
      <w:pPr>
        <w:shd w:val="clear" w:color="auto" w:fill="FFFFFF"/>
        <w:spacing w:after="150" w:line="240" w:lineRule="exact"/>
        <w:rPr>
          <w:rFonts w:ascii="Arial" w:hAnsi="Arial" w:cs="Arial"/>
          <w:color w:val="000000" w:themeColor="text1"/>
          <w:shd w:val="clear" w:color="auto" w:fill="FFFFFF"/>
        </w:rPr>
      </w:pPr>
      <w:r w:rsidRPr="00C10D57">
        <w:rPr>
          <w:rFonts w:ascii="Arial" w:hAnsi="Arial" w:cs="Arial"/>
          <w:color w:val="000000" w:themeColor="text1"/>
          <w:shd w:val="clear" w:color="auto" w:fill="FFFFFF"/>
        </w:rPr>
        <w:t>For all activities that take place indoors, basic principles of good indoor air quality include supplying outdoor air to replenish indoor air</w:t>
      </w:r>
      <w:r w:rsidR="00433DD5" w:rsidRPr="00C10D57">
        <w:rPr>
          <w:rFonts w:ascii="Arial" w:hAnsi="Arial" w:cs="Arial"/>
          <w:color w:val="000000" w:themeColor="text1"/>
          <w:shd w:val="clear" w:color="auto" w:fill="FFFFFF"/>
        </w:rPr>
        <w:t>,</w:t>
      </w:r>
      <w:r w:rsidRPr="00C10D57">
        <w:rPr>
          <w:rFonts w:ascii="Arial" w:hAnsi="Arial" w:cs="Arial"/>
          <w:color w:val="000000" w:themeColor="text1"/>
          <w:shd w:val="clear" w:color="auto" w:fill="FFFFFF"/>
        </w:rPr>
        <w:t xml:space="preserve"> </w:t>
      </w:r>
      <w:r w:rsidR="00433DD5" w:rsidRPr="00C10D57">
        <w:rPr>
          <w:rFonts w:ascii="Arial" w:hAnsi="Arial" w:cs="Arial"/>
          <w:color w:val="000000" w:themeColor="text1"/>
          <w:shd w:val="clear" w:color="auto" w:fill="FFFFFF"/>
        </w:rPr>
        <w:t>there</w:t>
      </w:r>
      <w:r w:rsidRPr="00C10D57">
        <w:rPr>
          <w:rFonts w:ascii="Arial" w:hAnsi="Arial" w:cs="Arial"/>
          <w:color w:val="000000" w:themeColor="text1"/>
          <w:shd w:val="clear" w:color="auto" w:fill="FFFFFF"/>
        </w:rPr>
        <w:t>by removing and diluting contaminants that naturally accumulate in indoor settings, especially in well-sealed buildings.</w:t>
      </w:r>
    </w:p>
    <w:p w14:paraId="7D9A0FF8" w14:textId="19594F82" w:rsidR="006C31BA" w:rsidRPr="00C10D57" w:rsidRDefault="00C65B79" w:rsidP="009E3685">
      <w:pPr>
        <w:shd w:val="clear" w:color="auto" w:fill="FFFFFF"/>
        <w:spacing w:after="150" w:line="240" w:lineRule="exact"/>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 xml:space="preserve">Strategies to optimize </w:t>
      </w:r>
      <w:r w:rsidR="006C31BA" w:rsidRPr="00C10D57">
        <w:rPr>
          <w:rFonts w:ascii="Arial" w:eastAsia="Times New Roman" w:hAnsi="Arial" w:cs="Arial"/>
          <w:b/>
          <w:bCs/>
          <w:color w:val="000000" w:themeColor="text1"/>
          <w:lang w:val="en-CA" w:eastAsia="en-CA"/>
        </w:rPr>
        <w:t xml:space="preserve">ventilation system </w:t>
      </w:r>
      <w:r w:rsidR="00433DD5" w:rsidRPr="00C10D57">
        <w:rPr>
          <w:rFonts w:ascii="Arial" w:eastAsia="Times New Roman" w:hAnsi="Arial" w:cs="Arial"/>
          <w:b/>
          <w:bCs/>
          <w:color w:val="000000" w:themeColor="text1"/>
          <w:lang w:val="en-CA" w:eastAsia="en-CA"/>
        </w:rPr>
        <w:t>functionality</w:t>
      </w:r>
    </w:p>
    <w:p w14:paraId="1A638985" w14:textId="428261E4" w:rsidR="006C31BA" w:rsidRPr="00C10D57" w:rsidRDefault="00C65B79" w:rsidP="009E3685">
      <w:pPr>
        <w:numPr>
          <w:ilvl w:val="0"/>
          <w:numId w:val="19"/>
        </w:numPr>
        <w:shd w:val="clear" w:color="auto" w:fill="FFFFFF"/>
        <w:spacing w:before="100" w:beforeAutospacing="1" w:after="75"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Maintain ventilation systems. </w:t>
      </w:r>
      <w:r w:rsidR="002258F7">
        <w:rPr>
          <w:rFonts w:ascii="Arial" w:eastAsia="Times New Roman" w:hAnsi="Arial" w:cs="Arial"/>
          <w:color w:val="000000" w:themeColor="text1"/>
          <w:lang w:val="en-CA" w:eastAsia="en-CA"/>
        </w:rPr>
        <w:t>WorkSafeBC</w:t>
      </w:r>
      <w:r w:rsidRPr="00C10D57">
        <w:rPr>
          <w:rFonts w:ascii="Arial" w:eastAsia="Times New Roman" w:hAnsi="Arial" w:cs="Arial"/>
          <w:color w:val="000000" w:themeColor="text1"/>
          <w:lang w:val="en-CA" w:eastAsia="en-CA"/>
        </w:rPr>
        <w:t xml:space="preserve"> </w:t>
      </w:r>
      <w:r w:rsidR="006C31BA" w:rsidRPr="00C10D57">
        <w:rPr>
          <w:rFonts w:ascii="Arial" w:eastAsia="Times New Roman" w:hAnsi="Arial" w:cs="Arial"/>
          <w:color w:val="000000" w:themeColor="text1"/>
          <w:lang w:val="en-CA" w:eastAsia="en-CA"/>
        </w:rPr>
        <w:t>require</w:t>
      </w:r>
      <w:r w:rsidRPr="00C10D57">
        <w:rPr>
          <w:rFonts w:ascii="Arial" w:eastAsia="Times New Roman" w:hAnsi="Arial" w:cs="Arial"/>
          <w:color w:val="000000" w:themeColor="text1"/>
          <w:lang w:val="en-CA" w:eastAsia="en-CA"/>
        </w:rPr>
        <w:t>s</w:t>
      </w:r>
      <w:r w:rsidR="006C31BA" w:rsidRPr="00C10D57">
        <w:rPr>
          <w:rFonts w:ascii="Arial" w:eastAsia="Times New Roman" w:hAnsi="Arial" w:cs="Arial"/>
          <w:color w:val="000000" w:themeColor="text1"/>
          <w:lang w:val="en-CA" w:eastAsia="en-CA"/>
        </w:rPr>
        <w:t xml:space="preserve"> employers to ensure that heating, ventilation and air conditioning (HVAC) systems are designed, operated, and maintained as per standards and specifications for ongoing comfort for workers (</w:t>
      </w:r>
      <w:hyperlink r:id="rId24" w:anchor="SectionNumber:4.70" w:tgtFrame="_blank" w:history="1">
        <w:r w:rsidR="006C31BA" w:rsidRPr="00C10D57">
          <w:rPr>
            <w:rFonts w:ascii="Arial" w:eastAsia="Times New Roman" w:hAnsi="Arial" w:cs="Arial"/>
            <w:color w:val="000000" w:themeColor="text1"/>
            <w:u w:val="single"/>
            <w:lang w:val="en-CA" w:eastAsia="en-CA"/>
          </w:rPr>
          <w:t>Part 4 of the OHS Regulation</w:t>
        </w:r>
      </w:hyperlink>
      <w:r w:rsidR="006C31BA" w:rsidRPr="00C10D57">
        <w:rPr>
          <w:rFonts w:ascii="Arial" w:eastAsia="Times New Roman" w:hAnsi="Arial" w:cs="Arial"/>
          <w:color w:val="000000" w:themeColor="text1"/>
          <w:lang w:val="en-CA" w:eastAsia="en-CA"/>
        </w:rPr>
        <w:t>).</w:t>
      </w:r>
    </w:p>
    <w:p w14:paraId="779F607F" w14:textId="77777777" w:rsidR="006C31BA" w:rsidRPr="00C10D57" w:rsidRDefault="006C31BA" w:rsidP="009E3685">
      <w:pPr>
        <w:numPr>
          <w:ilvl w:val="0"/>
          <w:numId w:val="19"/>
        </w:numPr>
        <w:shd w:val="clear" w:color="auto" w:fill="FFFFFF"/>
        <w:spacing w:before="100" w:beforeAutospacing="1" w:after="75"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Ensure preventative maintenance is conducted (for example, regular filter changes and inspection of critical components).</w:t>
      </w:r>
    </w:p>
    <w:p w14:paraId="3845D648" w14:textId="4E726EF5" w:rsidR="006C31BA" w:rsidRPr="00C10D57" w:rsidRDefault="006C31BA" w:rsidP="009E3685">
      <w:pPr>
        <w:numPr>
          <w:ilvl w:val="0"/>
          <w:numId w:val="19"/>
        </w:numPr>
        <w:shd w:val="clear" w:color="auto" w:fill="FFFFFF"/>
        <w:spacing w:before="100" w:beforeAutospacing="1" w:after="75"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Make sure the system is properly balanced, which means verifying that the system meets its design conditions for air flow, temperature, pressure drop</w:t>
      </w:r>
      <w:r w:rsidR="00433DD5" w:rsidRPr="00C10D57">
        <w:rPr>
          <w:rFonts w:ascii="Arial" w:eastAsia="Times New Roman" w:hAnsi="Arial" w:cs="Arial"/>
          <w:color w:val="000000" w:themeColor="text1"/>
          <w:lang w:val="en-CA" w:eastAsia="en-CA"/>
        </w:rPr>
        <w:t>,</w:t>
      </w:r>
      <w:r w:rsidRPr="00C10D57">
        <w:rPr>
          <w:rFonts w:ascii="Arial" w:eastAsia="Times New Roman" w:hAnsi="Arial" w:cs="Arial"/>
          <w:color w:val="000000" w:themeColor="text1"/>
          <w:lang w:val="en-CA" w:eastAsia="en-CA"/>
        </w:rPr>
        <w:t xml:space="preserve"> noise and vibration.</w:t>
      </w:r>
    </w:p>
    <w:p w14:paraId="23E72658" w14:textId="20490578" w:rsidR="00C65B79" w:rsidRPr="00C10D57" w:rsidRDefault="00C65B79" w:rsidP="009E3685">
      <w:pPr>
        <w:numPr>
          <w:ilvl w:val="0"/>
          <w:numId w:val="19"/>
        </w:numPr>
        <w:shd w:val="clear" w:color="auto" w:fill="FFFFFF"/>
        <w:spacing w:before="100" w:beforeAutospacing="1" w:after="75" w:line="240" w:lineRule="exact"/>
        <w:rPr>
          <w:rFonts w:ascii="Arial" w:eastAsia="Times New Roman" w:hAnsi="Arial" w:cs="Arial"/>
          <w:color w:val="000000" w:themeColor="text1"/>
          <w:lang w:val="en-CA" w:eastAsia="en-CA"/>
        </w:rPr>
      </w:pPr>
      <w:r w:rsidRPr="00C10D57">
        <w:rPr>
          <w:rFonts w:ascii="Arial" w:eastAsia="Times New Roman" w:hAnsi="Arial" w:cs="Arial"/>
          <w:color w:val="000000" w:themeColor="text1"/>
          <w:lang w:val="en-CA" w:eastAsia="en-CA"/>
        </w:rPr>
        <w:t xml:space="preserve">During periods of communicable </w:t>
      </w:r>
      <w:r w:rsidR="002B2C3D" w:rsidRPr="00C10D57">
        <w:rPr>
          <w:rFonts w:ascii="Arial" w:eastAsia="Times New Roman" w:hAnsi="Arial" w:cs="Arial"/>
          <w:color w:val="000000" w:themeColor="text1"/>
          <w:lang w:val="en-CA" w:eastAsia="en-CA"/>
        </w:rPr>
        <w:t xml:space="preserve">disease </w:t>
      </w:r>
      <w:r w:rsidR="00D02F81" w:rsidRPr="00C10D57">
        <w:rPr>
          <w:rFonts w:ascii="Arial" w:eastAsia="Times New Roman" w:hAnsi="Arial" w:cs="Arial"/>
          <w:color w:val="000000" w:themeColor="text1"/>
          <w:lang w:val="en-CA" w:eastAsia="en-CA"/>
        </w:rPr>
        <w:t>events limiting occupancy in facilities</w:t>
      </w:r>
      <w:r w:rsidR="002B2C3D" w:rsidRPr="00C10D57">
        <w:rPr>
          <w:rFonts w:ascii="Arial" w:eastAsia="Times New Roman" w:hAnsi="Arial" w:cs="Arial"/>
          <w:color w:val="000000" w:themeColor="text1"/>
          <w:lang w:val="en-CA" w:eastAsia="en-CA"/>
        </w:rPr>
        <w:t xml:space="preserve"> or vehicles should be considered. P</w:t>
      </w:r>
      <w:r w:rsidR="00D02F81" w:rsidRPr="00C10D57">
        <w:rPr>
          <w:rFonts w:ascii="Arial" w:eastAsia="Times New Roman" w:hAnsi="Arial" w:cs="Arial"/>
          <w:color w:val="000000" w:themeColor="text1"/>
          <w:lang w:val="en-CA" w:eastAsia="en-CA"/>
        </w:rPr>
        <w:t>romot</w:t>
      </w:r>
      <w:r w:rsidR="002B2C3D" w:rsidRPr="00C10D57">
        <w:rPr>
          <w:rFonts w:ascii="Arial" w:eastAsia="Times New Roman" w:hAnsi="Arial" w:cs="Arial"/>
          <w:color w:val="000000" w:themeColor="text1"/>
          <w:lang w:val="en-CA" w:eastAsia="en-CA"/>
        </w:rPr>
        <w:t xml:space="preserve">ion of </w:t>
      </w:r>
      <w:r w:rsidR="00D02F81" w:rsidRPr="00C10D57">
        <w:rPr>
          <w:rFonts w:ascii="Arial" w:eastAsia="Times New Roman" w:hAnsi="Arial" w:cs="Arial"/>
          <w:color w:val="000000" w:themeColor="text1"/>
          <w:lang w:val="en-CA" w:eastAsia="en-CA"/>
        </w:rPr>
        <w:t>employees to work from home</w:t>
      </w:r>
      <w:r w:rsidR="002B2C3D" w:rsidRPr="00C10D57">
        <w:rPr>
          <w:rFonts w:ascii="Arial" w:eastAsia="Times New Roman" w:hAnsi="Arial" w:cs="Arial"/>
          <w:color w:val="000000" w:themeColor="text1"/>
          <w:lang w:val="en-CA" w:eastAsia="en-CA"/>
        </w:rPr>
        <w:t xml:space="preserve"> is another example</w:t>
      </w:r>
      <w:r w:rsidR="00D02F81" w:rsidRPr="00C10D57">
        <w:rPr>
          <w:rFonts w:ascii="Arial" w:eastAsia="Times New Roman" w:hAnsi="Arial" w:cs="Arial"/>
          <w:color w:val="000000" w:themeColor="text1"/>
          <w:lang w:val="en-CA" w:eastAsia="en-CA"/>
        </w:rPr>
        <w:t xml:space="preserve">. </w:t>
      </w:r>
    </w:p>
    <w:p w14:paraId="26499C6B" w14:textId="77777777" w:rsidR="00072BF9" w:rsidRPr="00C10D57" w:rsidRDefault="00072BF9" w:rsidP="009E3685">
      <w:pPr>
        <w:keepNext/>
        <w:keepLines/>
        <w:spacing w:before="40" w:after="0" w:line="240" w:lineRule="exact"/>
        <w:outlineLvl w:val="1"/>
        <w:rPr>
          <w:rFonts w:ascii="Arial" w:eastAsiaTheme="majorEastAsia" w:hAnsi="Arial" w:cs="Arial"/>
          <w:b/>
          <w:color w:val="000000" w:themeColor="text1"/>
        </w:rPr>
      </w:pPr>
    </w:p>
    <w:p w14:paraId="02886CCA" w14:textId="43C42F01" w:rsidR="000454D7" w:rsidRPr="00C10D57" w:rsidRDefault="000454D7" w:rsidP="009E3685">
      <w:pPr>
        <w:keepNext/>
        <w:keepLines/>
        <w:spacing w:before="40" w:after="0" w:line="240" w:lineRule="exact"/>
        <w:outlineLvl w:val="1"/>
        <w:rPr>
          <w:rFonts w:ascii="Arial" w:eastAsiaTheme="majorEastAsia" w:hAnsi="Arial" w:cs="Arial"/>
          <w:b/>
          <w:color w:val="000000" w:themeColor="text1"/>
          <w:sz w:val="26"/>
          <w:szCs w:val="26"/>
        </w:rPr>
      </w:pPr>
      <w:bookmarkStart w:id="12" w:name="_Toc75766164"/>
      <w:r w:rsidRPr="00C10D57">
        <w:rPr>
          <w:rFonts w:ascii="Arial" w:eastAsiaTheme="majorEastAsia" w:hAnsi="Arial" w:cs="Arial"/>
          <w:b/>
          <w:color w:val="000000" w:themeColor="text1"/>
          <w:sz w:val="26"/>
          <w:szCs w:val="26"/>
        </w:rPr>
        <w:t>5</w:t>
      </w:r>
      <w:r w:rsidR="006C31BA" w:rsidRPr="00C10D57">
        <w:rPr>
          <w:rFonts w:ascii="Arial" w:eastAsiaTheme="majorEastAsia" w:hAnsi="Arial" w:cs="Arial"/>
          <w:b/>
          <w:color w:val="000000" w:themeColor="text1"/>
          <w:sz w:val="26"/>
          <w:szCs w:val="26"/>
        </w:rPr>
        <w:t xml:space="preserve">.0 </w:t>
      </w:r>
      <w:r w:rsidR="00FA3AC5" w:rsidRPr="00C10D57">
        <w:rPr>
          <w:rFonts w:ascii="Arial" w:eastAsiaTheme="majorEastAsia" w:hAnsi="Arial" w:cs="Arial"/>
          <w:b/>
          <w:color w:val="000000" w:themeColor="text1"/>
          <w:sz w:val="26"/>
          <w:szCs w:val="26"/>
        </w:rPr>
        <w:t xml:space="preserve">Promotion of Employee </w:t>
      </w:r>
      <w:r w:rsidR="006C31BA" w:rsidRPr="00C10D57">
        <w:rPr>
          <w:rFonts w:ascii="Arial" w:eastAsiaTheme="majorEastAsia" w:hAnsi="Arial" w:cs="Arial"/>
          <w:b/>
          <w:color w:val="000000" w:themeColor="text1"/>
          <w:sz w:val="26"/>
          <w:szCs w:val="26"/>
        </w:rPr>
        <w:t>Vaccinat</w:t>
      </w:r>
      <w:r w:rsidR="00FA3AC5" w:rsidRPr="00C10D57">
        <w:rPr>
          <w:rFonts w:ascii="Arial" w:eastAsiaTheme="majorEastAsia" w:hAnsi="Arial" w:cs="Arial"/>
          <w:b/>
          <w:color w:val="000000" w:themeColor="text1"/>
          <w:sz w:val="26"/>
          <w:szCs w:val="26"/>
        </w:rPr>
        <w:t>ions</w:t>
      </w:r>
      <w:bookmarkEnd w:id="12"/>
    </w:p>
    <w:p w14:paraId="2D7903EE" w14:textId="4C22FC26" w:rsidR="00D30281" w:rsidRPr="00C10D57" w:rsidRDefault="00D30281" w:rsidP="009E3685">
      <w:pPr>
        <w:pStyle w:val="NoSpacing"/>
        <w:spacing w:line="240" w:lineRule="exact"/>
        <w:rPr>
          <w:rFonts w:ascii="Arial" w:eastAsiaTheme="majorEastAsia" w:hAnsi="Arial" w:cs="Arial"/>
          <w:color w:val="000000" w:themeColor="text1"/>
        </w:rPr>
      </w:pPr>
    </w:p>
    <w:p w14:paraId="56B797F9" w14:textId="7CD8EA4E" w:rsidR="00FA3AC5" w:rsidRPr="00C10D57" w:rsidRDefault="00FA3AC5" w:rsidP="009E3685">
      <w:pPr>
        <w:pStyle w:val="NoSpacing"/>
        <w:spacing w:line="240" w:lineRule="exact"/>
        <w:rPr>
          <w:rFonts w:ascii="Arial" w:eastAsiaTheme="majorEastAsia" w:hAnsi="Arial" w:cs="Arial"/>
          <w:color w:val="000000" w:themeColor="text1"/>
        </w:rPr>
      </w:pPr>
      <w:r w:rsidRPr="00C10D57">
        <w:rPr>
          <w:rFonts w:ascii="Arial" w:eastAsiaTheme="majorEastAsia" w:hAnsi="Arial" w:cs="Arial"/>
          <w:color w:val="000000" w:themeColor="text1"/>
        </w:rPr>
        <w:t xml:space="preserve">The </w:t>
      </w:r>
      <w:r w:rsidR="00E64794" w:rsidRPr="0068684A">
        <w:rPr>
          <w:rFonts w:ascii="Arial" w:hAnsi="Arial" w:cs="Arial"/>
          <w:color w:val="000000" w:themeColor="text1"/>
          <w:highlight w:val="yellow"/>
        </w:rPr>
        <w:t>[insert organization here]</w:t>
      </w:r>
      <w:r w:rsidRPr="00C10D57">
        <w:rPr>
          <w:rFonts w:ascii="Arial" w:eastAsiaTheme="majorEastAsia" w:hAnsi="Arial" w:cs="Arial"/>
          <w:color w:val="000000" w:themeColor="text1"/>
        </w:rPr>
        <w:t xml:space="preserve"> will support Public Health messaging for vaccinations against pandemic or commun</w:t>
      </w:r>
      <w:r w:rsidR="00433DD5" w:rsidRPr="00C10D57">
        <w:rPr>
          <w:rFonts w:ascii="Arial" w:eastAsiaTheme="majorEastAsia" w:hAnsi="Arial" w:cs="Arial"/>
          <w:color w:val="000000" w:themeColor="text1"/>
        </w:rPr>
        <w:t xml:space="preserve">icable </w:t>
      </w:r>
      <w:r w:rsidRPr="00C10D57">
        <w:rPr>
          <w:rFonts w:ascii="Arial" w:eastAsiaTheme="majorEastAsia" w:hAnsi="Arial" w:cs="Arial"/>
          <w:color w:val="000000" w:themeColor="text1"/>
        </w:rPr>
        <w:t>diseases and may collaborate with Public Health to offer vaccination clinics in public facilities.</w:t>
      </w:r>
    </w:p>
    <w:p w14:paraId="28A1A08F" w14:textId="5B9948EB" w:rsidR="0090142F" w:rsidRPr="00C10D57" w:rsidRDefault="0090142F" w:rsidP="009E3685">
      <w:pPr>
        <w:pStyle w:val="NoSpacing"/>
        <w:spacing w:line="240" w:lineRule="exact"/>
        <w:rPr>
          <w:rFonts w:ascii="Arial" w:eastAsiaTheme="majorEastAsia" w:hAnsi="Arial" w:cs="Arial"/>
          <w:color w:val="000000" w:themeColor="text1"/>
        </w:rPr>
      </w:pPr>
    </w:p>
    <w:p w14:paraId="0F5938C7" w14:textId="69B0747B" w:rsidR="00FA3AC5" w:rsidRPr="00C10D57" w:rsidRDefault="00806D3B" w:rsidP="009E3685">
      <w:pPr>
        <w:pStyle w:val="NoSpacing"/>
        <w:spacing w:line="240" w:lineRule="exact"/>
        <w:rPr>
          <w:rFonts w:ascii="Arial" w:eastAsiaTheme="majorEastAsia" w:hAnsi="Arial" w:cs="Arial"/>
          <w:color w:val="000000" w:themeColor="text1"/>
        </w:rPr>
      </w:pPr>
      <w:r w:rsidRPr="00C10D57">
        <w:rPr>
          <w:rFonts w:ascii="Arial" w:eastAsiaTheme="majorEastAsia" w:hAnsi="Arial" w:cs="Arial"/>
          <w:color w:val="000000" w:themeColor="text1"/>
        </w:rPr>
        <w:t xml:space="preserve">The </w:t>
      </w:r>
      <w:bookmarkStart w:id="13" w:name="_Hlk75506746"/>
      <w:r w:rsidR="00014462" w:rsidRPr="0068684A">
        <w:rPr>
          <w:rFonts w:ascii="Arial" w:hAnsi="Arial" w:cs="Arial"/>
          <w:color w:val="000000" w:themeColor="text1"/>
          <w:highlight w:val="yellow"/>
        </w:rPr>
        <w:t>[insert</w:t>
      </w:r>
      <w:r w:rsidR="00570C92" w:rsidRPr="0068684A">
        <w:rPr>
          <w:rFonts w:ascii="Arial" w:hAnsi="Arial" w:cs="Arial"/>
          <w:color w:val="000000" w:themeColor="text1"/>
          <w:highlight w:val="yellow"/>
        </w:rPr>
        <w:t xml:space="preserve"> organization</w:t>
      </w:r>
      <w:r w:rsidR="00014462" w:rsidRPr="0068684A">
        <w:rPr>
          <w:rFonts w:ascii="Arial" w:hAnsi="Arial" w:cs="Arial"/>
          <w:color w:val="000000" w:themeColor="text1"/>
          <w:highlight w:val="yellow"/>
        </w:rPr>
        <w:t xml:space="preserve"> here]</w:t>
      </w:r>
      <w:bookmarkEnd w:id="13"/>
      <w:r w:rsidR="00014462" w:rsidRPr="00C10D57">
        <w:rPr>
          <w:rFonts w:ascii="Arial" w:hAnsi="Arial" w:cs="Arial"/>
          <w:color w:val="000000" w:themeColor="text1"/>
        </w:rPr>
        <w:t xml:space="preserve"> </w:t>
      </w:r>
      <w:r w:rsidRPr="00C10D57">
        <w:rPr>
          <w:rFonts w:ascii="Arial" w:eastAsiaTheme="majorEastAsia" w:hAnsi="Arial" w:cs="Arial"/>
          <w:color w:val="000000" w:themeColor="text1"/>
        </w:rPr>
        <w:t xml:space="preserve">recognizes the public health benefits of vaccination programs to reduce illness, disability and death from community acquired diseases. Programs may be created to encourage employee participation in public health vaccination programs.   </w:t>
      </w:r>
    </w:p>
    <w:p w14:paraId="31718F71" w14:textId="6C98A615" w:rsidR="00C37D3B" w:rsidRPr="00C10D57" w:rsidRDefault="00C37D3B" w:rsidP="009E3685">
      <w:pPr>
        <w:pStyle w:val="NoSpacing"/>
        <w:spacing w:line="240" w:lineRule="exact"/>
        <w:rPr>
          <w:rFonts w:ascii="Arial" w:eastAsiaTheme="majorEastAsia" w:hAnsi="Arial" w:cs="Arial"/>
          <w:color w:val="000000" w:themeColor="text1"/>
        </w:rPr>
      </w:pPr>
    </w:p>
    <w:p w14:paraId="5B2109A0" w14:textId="77777777" w:rsidR="00E94821" w:rsidRDefault="00FA3AC5" w:rsidP="00E94821">
      <w:pPr>
        <w:pStyle w:val="NoSpacing"/>
        <w:spacing w:line="240" w:lineRule="exact"/>
        <w:rPr>
          <w:rFonts w:ascii="Arial" w:eastAsiaTheme="majorEastAsia" w:hAnsi="Arial" w:cs="Arial"/>
          <w:color w:val="000000" w:themeColor="text1"/>
        </w:rPr>
      </w:pPr>
      <w:r w:rsidRPr="00C10D57">
        <w:rPr>
          <w:rFonts w:ascii="Arial" w:eastAsiaTheme="majorEastAsia" w:hAnsi="Arial" w:cs="Arial"/>
          <w:color w:val="000000" w:themeColor="text1"/>
        </w:rPr>
        <w:t xml:space="preserve">The </w:t>
      </w:r>
      <w:bookmarkStart w:id="14" w:name="_Hlk75507482"/>
      <w:r w:rsidR="00E64794" w:rsidRPr="0068684A">
        <w:rPr>
          <w:rFonts w:ascii="Arial" w:hAnsi="Arial" w:cs="Arial"/>
          <w:color w:val="000000" w:themeColor="text1"/>
          <w:highlight w:val="yellow"/>
        </w:rPr>
        <w:t>[insert organization here]</w:t>
      </w:r>
      <w:r w:rsidR="00E64794" w:rsidRPr="00C10D57">
        <w:rPr>
          <w:rFonts w:ascii="Arial" w:hAnsi="Arial" w:cs="Arial"/>
          <w:color w:val="000000" w:themeColor="text1"/>
        </w:rPr>
        <w:t xml:space="preserve"> </w:t>
      </w:r>
      <w:bookmarkEnd w:id="14"/>
      <w:r w:rsidRPr="00C10D57">
        <w:rPr>
          <w:rFonts w:ascii="Arial" w:eastAsiaTheme="majorEastAsia" w:hAnsi="Arial" w:cs="Arial"/>
          <w:color w:val="000000" w:themeColor="text1"/>
        </w:rPr>
        <w:t>recognizes every employee</w:t>
      </w:r>
      <w:r w:rsidR="00806D3B" w:rsidRPr="00C10D57">
        <w:rPr>
          <w:rFonts w:ascii="Arial" w:eastAsiaTheme="majorEastAsia" w:hAnsi="Arial" w:cs="Arial"/>
          <w:color w:val="000000" w:themeColor="text1"/>
        </w:rPr>
        <w:t>’</w:t>
      </w:r>
      <w:r w:rsidRPr="00C10D57">
        <w:rPr>
          <w:rFonts w:ascii="Arial" w:eastAsiaTheme="majorEastAsia" w:hAnsi="Arial" w:cs="Arial"/>
          <w:color w:val="000000" w:themeColor="text1"/>
        </w:rPr>
        <w:t xml:space="preserve">s right to determine their own health choices and will not mandate </w:t>
      </w:r>
      <w:r w:rsidR="00433DD5" w:rsidRPr="00C10D57">
        <w:rPr>
          <w:rFonts w:ascii="Arial" w:eastAsiaTheme="majorEastAsia" w:hAnsi="Arial" w:cs="Arial"/>
          <w:color w:val="000000" w:themeColor="text1"/>
        </w:rPr>
        <w:t>employees to be vaccinated n</w:t>
      </w:r>
      <w:r w:rsidRPr="00C10D57">
        <w:rPr>
          <w:rFonts w:ascii="Arial" w:eastAsiaTheme="majorEastAsia" w:hAnsi="Arial" w:cs="Arial"/>
          <w:color w:val="000000" w:themeColor="text1"/>
        </w:rPr>
        <w:t xml:space="preserve">or discriminate against employees who choose not to </w:t>
      </w:r>
      <w:r w:rsidR="00806D3B" w:rsidRPr="00C10D57">
        <w:rPr>
          <w:rFonts w:ascii="Arial" w:eastAsiaTheme="majorEastAsia" w:hAnsi="Arial" w:cs="Arial"/>
          <w:color w:val="000000" w:themeColor="text1"/>
        </w:rPr>
        <w:t>vaccinate</w:t>
      </w:r>
      <w:r w:rsidRPr="00C10D57">
        <w:rPr>
          <w:rFonts w:ascii="Arial" w:eastAsiaTheme="majorEastAsia" w:hAnsi="Arial" w:cs="Arial"/>
          <w:color w:val="000000" w:themeColor="text1"/>
        </w:rPr>
        <w:t xml:space="preserve">.  </w:t>
      </w:r>
    </w:p>
    <w:p w14:paraId="182B99E0" w14:textId="77777777" w:rsidR="00E94821" w:rsidRDefault="00E94821" w:rsidP="00E94821">
      <w:pPr>
        <w:pStyle w:val="NoSpacing"/>
        <w:spacing w:line="240" w:lineRule="exact"/>
        <w:rPr>
          <w:rFonts w:ascii="Arial" w:eastAsiaTheme="majorEastAsia" w:hAnsi="Arial" w:cs="Arial"/>
          <w:color w:val="000000" w:themeColor="text1"/>
        </w:rPr>
      </w:pPr>
    </w:p>
    <w:p w14:paraId="26EAF884" w14:textId="1D7B2448" w:rsidR="000454D7" w:rsidRPr="00C10D57" w:rsidRDefault="000454D7" w:rsidP="00E94821">
      <w:pPr>
        <w:pStyle w:val="NoSpacing"/>
        <w:spacing w:line="240" w:lineRule="exact"/>
        <w:rPr>
          <w:rFonts w:ascii="Arial" w:eastAsia="Times New Roman" w:hAnsi="Arial" w:cs="Arial"/>
          <w:b/>
          <w:bCs/>
          <w:color w:val="000000" w:themeColor="text1"/>
          <w:lang w:val="en-CA" w:eastAsia="en-CA"/>
        </w:rPr>
      </w:pPr>
      <w:r w:rsidRPr="00C10D57">
        <w:rPr>
          <w:rFonts w:ascii="Arial" w:eastAsia="Times New Roman" w:hAnsi="Arial" w:cs="Arial"/>
          <w:b/>
          <w:bCs/>
          <w:color w:val="000000" w:themeColor="text1"/>
          <w:lang w:val="en-CA" w:eastAsia="en-CA"/>
        </w:rPr>
        <w:t>Reasons to get Vaccinated.</w:t>
      </w:r>
    </w:p>
    <w:p w14:paraId="1F4CAA36" w14:textId="4000A339"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Vaccine-preventable diseases have not gone away</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 xml:space="preserve">The viruses and bacteria that cause illness and death still exist and can be passed on to those who are not protected by vaccines. </w:t>
      </w:r>
    </w:p>
    <w:p w14:paraId="5B2A8D51" w14:textId="6AEC75CD"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Vaccines will help keep you healthy</w:t>
      </w:r>
      <w:r w:rsidRPr="00C10D57">
        <w:rPr>
          <w:rFonts w:ascii="Arial" w:eastAsia="Times New Roman" w:hAnsi="Arial" w:cs="Arial"/>
          <w:b/>
          <w:bCs/>
          <w:color w:val="000000" w:themeColor="text1"/>
          <w:lang w:val="en-CA" w:eastAsia="en-CA"/>
        </w:rPr>
        <w:br/>
      </w:r>
      <w:r w:rsidR="00C65B79" w:rsidRPr="00C10D57">
        <w:rPr>
          <w:rFonts w:ascii="Arial" w:eastAsia="Times New Roman" w:hAnsi="Arial" w:cs="Arial"/>
          <w:color w:val="000000" w:themeColor="text1"/>
          <w:shd w:val="clear" w:color="auto" w:fill="FFFFFF"/>
          <w:lang w:val="en-CA" w:eastAsia="en-CA"/>
        </w:rPr>
        <w:t xml:space="preserve">Vaccines can prevent short term illnesses and prevent long term chronic disability or increased risk of cancer depending on disease. </w:t>
      </w:r>
    </w:p>
    <w:p w14:paraId="0A7C4302" w14:textId="428DD9CE"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 xml:space="preserve">Vaccines are important to your overall health </w:t>
      </w:r>
      <w:r w:rsidR="00935A4B">
        <w:rPr>
          <w:rFonts w:ascii="Arial" w:eastAsia="Times New Roman" w:hAnsi="Arial" w:cs="Arial"/>
          <w:b/>
          <w:bCs/>
          <w:color w:val="000000" w:themeColor="text1"/>
          <w:lang w:val="en-CA" w:eastAsia="en-CA"/>
        </w:rPr>
        <w:t>along with</w:t>
      </w:r>
      <w:r w:rsidRPr="00C10D57">
        <w:rPr>
          <w:rFonts w:ascii="Arial" w:eastAsia="Times New Roman" w:hAnsi="Arial" w:cs="Arial"/>
          <w:b/>
          <w:bCs/>
          <w:color w:val="000000" w:themeColor="text1"/>
          <w:lang w:val="en-CA" w:eastAsia="en-CA"/>
        </w:rPr>
        <w:t xml:space="preserve"> </w:t>
      </w:r>
      <w:r w:rsidR="00935A4B">
        <w:rPr>
          <w:rFonts w:ascii="Arial" w:eastAsia="Times New Roman" w:hAnsi="Arial" w:cs="Arial"/>
          <w:b/>
          <w:bCs/>
          <w:color w:val="000000" w:themeColor="text1"/>
          <w:lang w:val="en-CA" w:eastAsia="en-CA"/>
        </w:rPr>
        <w:t xml:space="preserve">proper </w:t>
      </w:r>
      <w:r w:rsidRPr="00C10D57">
        <w:rPr>
          <w:rFonts w:ascii="Arial" w:eastAsia="Times New Roman" w:hAnsi="Arial" w:cs="Arial"/>
          <w:b/>
          <w:bCs/>
          <w:color w:val="000000" w:themeColor="text1"/>
          <w:lang w:val="en-CA" w:eastAsia="en-CA"/>
        </w:rPr>
        <w:t>diet and exercise</w:t>
      </w:r>
      <w:r w:rsidRPr="00C10D57">
        <w:rPr>
          <w:rFonts w:ascii="Arial" w:eastAsia="Times New Roman" w:hAnsi="Arial" w:cs="Arial"/>
          <w:b/>
          <w:bCs/>
          <w:color w:val="000000" w:themeColor="text1"/>
          <w:lang w:val="en-CA" w:eastAsia="en-CA"/>
        </w:rPr>
        <w:br/>
      </w:r>
      <w:r w:rsidR="00935A4B" w:rsidRPr="00C10D57">
        <w:rPr>
          <w:rFonts w:ascii="Arial" w:eastAsia="Times New Roman" w:hAnsi="Arial" w:cs="Arial"/>
          <w:color w:val="000000" w:themeColor="text1"/>
          <w:shd w:val="clear" w:color="auto" w:fill="FFFFFF"/>
          <w:lang w:val="en-CA" w:eastAsia="en-CA"/>
        </w:rPr>
        <w:t xml:space="preserve">Vaccines play </w:t>
      </w:r>
      <w:r w:rsidR="00935A4B">
        <w:rPr>
          <w:rFonts w:ascii="Arial" w:eastAsia="Times New Roman" w:hAnsi="Arial" w:cs="Arial"/>
          <w:color w:val="000000" w:themeColor="text1"/>
          <w:shd w:val="clear" w:color="auto" w:fill="FFFFFF"/>
          <w:lang w:val="en-CA" w:eastAsia="en-CA"/>
        </w:rPr>
        <w:t>an important part of maintaining health along with e</w:t>
      </w:r>
      <w:r w:rsidRPr="00C10D57">
        <w:rPr>
          <w:rFonts w:ascii="Arial" w:eastAsia="Times New Roman" w:hAnsi="Arial" w:cs="Arial"/>
          <w:color w:val="000000" w:themeColor="text1"/>
          <w:shd w:val="clear" w:color="auto" w:fill="FFFFFF"/>
          <w:lang w:val="en-CA" w:eastAsia="en-CA"/>
        </w:rPr>
        <w:t>ating healthy foods, exercising</w:t>
      </w:r>
      <w:r w:rsidR="00935A4B">
        <w:rPr>
          <w:rFonts w:ascii="Arial" w:eastAsia="Times New Roman" w:hAnsi="Arial" w:cs="Arial"/>
          <w:color w:val="000000" w:themeColor="text1"/>
          <w:shd w:val="clear" w:color="auto" w:fill="FFFFFF"/>
          <w:lang w:val="en-CA" w:eastAsia="en-CA"/>
        </w:rPr>
        <w:t xml:space="preserve"> </w:t>
      </w:r>
      <w:r w:rsidRPr="00C10D57">
        <w:rPr>
          <w:rFonts w:ascii="Arial" w:eastAsia="Times New Roman" w:hAnsi="Arial" w:cs="Arial"/>
          <w:color w:val="000000" w:themeColor="text1"/>
          <w:shd w:val="clear" w:color="auto" w:fill="FFFFFF"/>
          <w:lang w:val="en-CA" w:eastAsia="en-CA"/>
        </w:rPr>
        <w:t xml:space="preserve">and getting regular check-ups. </w:t>
      </w:r>
      <w:r w:rsidR="00935A4B">
        <w:rPr>
          <w:rFonts w:ascii="Arial" w:eastAsia="Times New Roman" w:hAnsi="Arial" w:cs="Arial"/>
          <w:color w:val="000000" w:themeColor="text1"/>
          <w:shd w:val="clear" w:color="auto" w:fill="FFFFFF"/>
          <w:lang w:val="en-CA" w:eastAsia="en-CA"/>
        </w:rPr>
        <w:t>They are</w:t>
      </w:r>
      <w:r w:rsidRPr="00C10D57">
        <w:rPr>
          <w:rFonts w:ascii="Arial" w:eastAsia="Times New Roman" w:hAnsi="Arial" w:cs="Arial"/>
          <w:color w:val="000000" w:themeColor="text1"/>
          <w:shd w:val="clear" w:color="auto" w:fill="FFFFFF"/>
          <w:lang w:val="en-CA" w:eastAsia="en-CA"/>
        </w:rPr>
        <w:t xml:space="preserve"> one of the most convenient and safest preventive care measures available.</w:t>
      </w:r>
    </w:p>
    <w:p w14:paraId="5C234A63" w14:textId="3DD25931"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Vaccination can mean the difference between life and death</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 xml:space="preserve">Vaccine-preventable infections can be deadly. </w:t>
      </w:r>
      <w:r w:rsidR="004A19E0" w:rsidRPr="00C10D57">
        <w:rPr>
          <w:rFonts w:ascii="Arial" w:eastAsia="Times New Roman" w:hAnsi="Arial" w:cs="Arial"/>
          <w:color w:val="000000" w:themeColor="text1"/>
          <w:shd w:val="clear" w:color="auto" w:fill="FFFFFF"/>
          <w:lang w:val="en-CA" w:eastAsia="en-CA"/>
        </w:rPr>
        <w:t xml:space="preserve">Example: </w:t>
      </w:r>
      <w:r w:rsidRPr="00C10D57">
        <w:rPr>
          <w:rFonts w:ascii="Arial" w:eastAsia="Times New Roman" w:hAnsi="Arial" w:cs="Arial"/>
          <w:color w:val="000000" w:themeColor="text1"/>
          <w:shd w:val="clear" w:color="auto" w:fill="FFFFFF"/>
          <w:lang w:val="en-CA" w:eastAsia="en-CA"/>
        </w:rPr>
        <w:t>Every year in the US, prior to the COVID-19 pandemic, approximately 50,000 adults died from vaccine-preventable diseases.</w:t>
      </w:r>
    </w:p>
    <w:p w14:paraId="50E9ADAD" w14:textId="39950EC1"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lastRenderedPageBreak/>
        <w:t>Vaccines are safe</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Potential side effects associated with vaccines are uncommon and much less severe than the diseases they prevent.</w:t>
      </w:r>
    </w:p>
    <w:p w14:paraId="2FB8AD66" w14:textId="77777777"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Vaccines will not cause the diseases they are designed to prevent</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Vaccines contain either killed or weakened viruses, making it impossible to get the disease from the vaccine.</w:t>
      </w:r>
    </w:p>
    <w:p w14:paraId="5AE0FCF1" w14:textId="77777777"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Young and healthy people can get very sick, too</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Infants and older adults are at increased risk for serious infections and complications, but vaccine-preventable diseases can strike anyone. If you are young and healthy, getting vaccinated can help you stay that way.</w:t>
      </w:r>
    </w:p>
    <w:p w14:paraId="0454900F" w14:textId="0AF889C3" w:rsidR="000454D7"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Vaccine-preventable diseases are expensive</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Diseases not only have a direct impact on individuals and their families, but also carry a high price tag for society as a whole.</w:t>
      </w:r>
    </w:p>
    <w:p w14:paraId="6D1563DA" w14:textId="5007A564" w:rsidR="00072BF9" w:rsidRPr="00C10D57" w:rsidRDefault="000454D7" w:rsidP="009E3685">
      <w:pPr>
        <w:numPr>
          <w:ilvl w:val="0"/>
          <w:numId w:val="20"/>
        </w:numPr>
        <w:shd w:val="clear" w:color="auto" w:fill="FFFFFF"/>
        <w:spacing w:before="100" w:beforeAutospacing="1" w:after="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When you get sick, your children, grandchildren, and parents may be at risk, too</w:t>
      </w:r>
      <w:r w:rsidRPr="00C10D57">
        <w:rPr>
          <w:rFonts w:ascii="Arial" w:eastAsia="Times New Roman" w:hAnsi="Arial" w:cs="Arial"/>
          <w:b/>
          <w:bCs/>
          <w:color w:val="000000" w:themeColor="text1"/>
          <w:lang w:val="en-CA" w:eastAsia="en-CA"/>
        </w:rPr>
        <w:br/>
      </w:r>
      <w:r w:rsidRPr="00C10D57">
        <w:rPr>
          <w:rFonts w:ascii="Arial" w:eastAsia="Times New Roman" w:hAnsi="Arial" w:cs="Arial"/>
          <w:color w:val="000000" w:themeColor="text1"/>
          <w:shd w:val="clear" w:color="auto" w:fill="FFFFFF"/>
          <w:lang w:val="en-CA" w:eastAsia="en-CA"/>
        </w:rPr>
        <w:t>Adults are the most common source of pertussis (whooping cough) infection in infants which can be deadly for babies. When you get vaccinated, you are protecting yourself and your family as well as those in your community who may not be able to be vaccinated.  </w:t>
      </w:r>
    </w:p>
    <w:p w14:paraId="1542B104" w14:textId="0F16DE71" w:rsidR="00D95EB5" w:rsidRPr="00C10D57" w:rsidRDefault="000454D7" w:rsidP="00E94821">
      <w:pPr>
        <w:numPr>
          <w:ilvl w:val="0"/>
          <w:numId w:val="20"/>
        </w:numPr>
        <w:shd w:val="clear" w:color="auto" w:fill="FFFFFF"/>
        <w:spacing w:before="100" w:beforeAutospacing="1" w:after="360" w:line="240" w:lineRule="exact"/>
        <w:ind w:left="714" w:hanging="357"/>
        <w:rPr>
          <w:rFonts w:ascii="Arial" w:eastAsia="Times New Roman" w:hAnsi="Arial" w:cs="Arial"/>
          <w:color w:val="000000" w:themeColor="text1"/>
          <w:lang w:val="en-CA" w:eastAsia="en-CA"/>
        </w:rPr>
      </w:pPr>
      <w:r w:rsidRPr="00C10D57">
        <w:rPr>
          <w:rFonts w:ascii="Arial" w:eastAsia="Times New Roman" w:hAnsi="Arial" w:cs="Arial"/>
          <w:b/>
          <w:bCs/>
          <w:color w:val="000000" w:themeColor="text1"/>
          <w:lang w:val="en-CA" w:eastAsia="en-CA"/>
        </w:rPr>
        <w:t>Your family and co-workers need you</w:t>
      </w:r>
      <w:r w:rsidRPr="00C10D57">
        <w:rPr>
          <w:rFonts w:ascii="Arial" w:eastAsia="Times New Roman" w:hAnsi="Arial" w:cs="Arial"/>
          <w:b/>
          <w:bCs/>
          <w:color w:val="000000" w:themeColor="text1"/>
          <w:lang w:val="en-CA" w:eastAsia="en-CA"/>
        </w:rPr>
        <w:br/>
      </w:r>
      <w:r w:rsidR="004A19E0" w:rsidRPr="00C10D57">
        <w:rPr>
          <w:rFonts w:ascii="Arial" w:eastAsia="Times New Roman" w:hAnsi="Arial" w:cs="Arial"/>
          <w:color w:val="000000" w:themeColor="text1"/>
          <w:shd w:val="clear" w:color="auto" w:fill="FFFFFF"/>
          <w:lang w:val="en-CA" w:eastAsia="en-CA"/>
        </w:rPr>
        <w:t>M</w:t>
      </w:r>
      <w:r w:rsidRPr="00C10D57">
        <w:rPr>
          <w:rFonts w:ascii="Arial" w:eastAsia="Times New Roman" w:hAnsi="Arial" w:cs="Arial"/>
          <w:color w:val="000000" w:themeColor="text1"/>
          <w:shd w:val="clear" w:color="auto" w:fill="FFFFFF"/>
          <w:lang w:val="en-CA" w:eastAsia="en-CA"/>
        </w:rPr>
        <w:t>illions of adults get sick from vaccine-preventable diseases, causing them to miss work and leaving them unable to care for those who depend on them, including their children and/or aging parents.</w:t>
      </w:r>
    </w:p>
    <w:p w14:paraId="0263E42E" w14:textId="47CD5B6E" w:rsidR="004A0980" w:rsidRPr="00C10D57" w:rsidRDefault="004A0980" w:rsidP="009E3685">
      <w:pPr>
        <w:keepNext/>
        <w:keepLines/>
        <w:spacing w:before="40" w:after="0" w:line="240" w:lineRule="exact"/>
        <w:outlineLvl w:val="1"/>
        <w:rPr>
          <w:rFonts w:ascii="Arial" w:eastAsiaTheme="majorEastAsia" w:hAnsi="Arial" w:cs="Arial"/>
          <w:b/>
          <w:color w:val="000000" w:themeColor="text1"/>
          <w:sz w:val="26"/>
          <w:szCs w:val="26"/>
        </w:rPr>
      </w:pPr>
      <w:bookmarkStart w:id="15" w:name="_Toc75766165"/>
      <w:r w:rsidRPr="00C10D57">
        <w:rPr>
          <w:rFonts w:ascii="Arial" w:eastAsiaTheme="majorEastAsia" w:hAnsi="Arial" w:cs="Arial"/>
          <w:b/>
          <w:color w:val="000000" w:themeColor="text1"/>
          <w:sz w:val="26"/>
          <w:szCs w:val="26"/>
        </w:rPr>
        <w:t>6.0 Promotion of Employee Mental Health (optional)</w:t>
      </w:r>
      <w:bookmarkEnd w:id="15"/>
    </w:p>
    <w:p w14:paraId="69DEE8B6" w14:textId="77777777" w:rsidR="00C37BBA" w:rsidRPr="00C10D57" w:rsidRDefault="00C37BBA" w:rsidP="009E3685">
      <w:pPr>
        <w:pStyle w:val="NoSpacing"/>
        <w:spacing w:line="240" w:lineRule="exact"/>
        <w:rPr>
          <w:rFonts w:ascii="Arial" w:hAnsi="Arial" w:cs="Arial"/>
          <w:color w:val="000000" w:themeColor="text1"/>
        </w:rPr>
      </w:pPr>
    </w:p>
    <w:p w14:paraId="53842A9E" w14:textId="77777777" w:rsidR="00531B34" w:rsidRPr="00C10D57" w:rsidRDefault="004A0980" w:rsidP="009E3685">
      <w:pPr>
        <w:spacing w:line="240" w:lineRule="exact"/>
        <w:rPr>
          <w:rFonts w:ascii="Arial" w:hAnsi="Arial" w:cs="Arial"/>
          <w:color w:val="000000" w:themeColor="text1"/>
        </w:rPr>
      </w:pPr>
      <w:r w:rsidRPr="00C10D57">
        <w:rPr>
          <w:rFonts w:ascii="Arial" w:hAnsi="Arial" w:cs="Arial"/>
          <w:color w:val="000000" w:themeColor="text1"/>
        </w:rPr>
        <w:t>A</w:t>
      </w:r>
      <w:r w:rsidR="00C37BBA" w:rsidRPr="00C10D57">
        <w:rPr>
          <w:rFonts w:ascii="Arial" w:hAnsi="Arial" w:cs="Arial"/>
          <w:color w:val="000000" w:themeColor="text1"/>
        </w:rPr>
        <w:t xml:space="preserve"> communicable disease event may cause increased levels of stress or anxiety for employees.  This is because some communicable diseases are new or evolved so the scientific facts about the hazards and risks of the disease may be unknown or uncertain. Uncertainty increases stress.</w:t>
      </w:r>
      <w:r w:rsidR="00A066BA" w:rsidRPr="00C10D57">
        <w:rPr>
          <w:rFonts w:ascii="Arial" w:hAnsi="Arial" w:cs="Arial"/>
          <w:color w:val="000000" w:themeColor="text1"/>
        </w:rPr>
        <w:t xml:space="preserve"> </w:t>
      </w:r>
    </w:p>
    <w:p w14:paraId="6721A9AC" w14:textId="5D8F2195" w:rsidR="00CA1050" w:rsidRPr="00C10D57" w:rsidRDefault="00531B34" w:rsidP="00CA4EC5">
      <w:pPr>
        <w:spacing w:after="120" w:line="240" w:lineRule="exact"/>
        <w:rPr>
          <w:rFonts w:ascii="Arial" w:hAnsi="Arial" w:cs="Arial"/>
          <w:color w:val="000000" w:themeColor="text1"/>
        </w:rPr>
      </w:pPr>
      <w:r w:rsidRPr="00C10D57">
        <w:rPr>
          <w:rFonts w:ascii="Arial" w:hAnsi="Arial" w:cs="Arial"/>
          <w:color w:val="000000" w:themeColor="text1"/>
        </w:rPr>
        <w:t>As part of this plan, i</w:t>
      </w:r>
      <w:r w:rsidR="00A066BA" w:rsidRPr="00C10D57">
        <w:rPr>
          <w:rFonts w:ascii="Arial" w:hAnsi="Arial" w:cs="Arial"/>
          <w:color w:val="000000" w:themeColor="text1"/>
        </w:rPr>
        <w:t xml:space="preserve">t is a good opportunity to review </w:t>
      </w:r>
      <w:r w:rsidR="00CA1050" w:rsidRPr="00C10D57">
        <w:rPr>
          <w:rFonts w:ascii="Arial" w:hAnsi="Arial" w:cs="Arial"/>
          <w:color w:val="000000" w:themeColor="text1"/>
        </w:rPr>
        <w:t xml:space="preserve">related </w:t>
      </w:r>
      <w:r w:rsidR="003F0AB4" w:rsidRPr="00C10D57">
        <w:rPr>
          <w:rFonts w:ascii="Arial" w:hAnsi="Arial" w:cs="Arial"/>
          <w:color w:val="000000" w:themeColor="text1"/>
        </w:rPr>
        <w:t xml:space="preserve">organizational </w:t>
      </w:r>
      <w:r w:rsidR="001508F7" w:rsidRPr="00C10D57">
        <w:rPr>
          <w:rFonts w:ascii="Arial" w:hAnsi="Arial" w:cs="Arial"/>
          <w:color w:val="000000" w:themeColor="text1"/>
        </w:rPr>
        <w:t>policies</w:t>
      </w:r>
      <w:r w:rsidR="00CA1050" w:rsidRPr="00C10D57">
        <w:rPr>
          <w:rFonts w:ascii="Arial" w:hAnsi="Arial" w:cs="Arial"/>
          <w:color w:val="000000" w:themeColor="text1"/>
        </w:rPr>
        <w:t xml:space="preserve"> and programs</w:t>
      </w:r>
      <w:r w:rsidR="001508F7" w:rsidRPr="00C10D57">
        <w:rPr>
          <w:rFonts w:ascii="Arial" w:hAnsi="Arial" w:cs="Arial"/>
          <w:color w:val="000000" w:themeColor="text1"/>
        </w:rPr>
        <w:t xml:space="preserve"> such as:</w:t>
      </w:r>
    </w:p>
    <w:p w14:paraId="756363E4" w14:textId="757E482B" w:rsidR="00CA1050" w:rsidRPr="00C10D57" w:rsidRDefault="00CA1050" w:rsidP="009E3685">
      <w:pPr>
        <w:pStyle w:val="ListParagraph"/>
        <w:numPr>
          <w:ilvl w:val="0"/>
          <w:numId w:val="25"/>
        </w:numPr>
        <w:spacing w:after="0" w:line="240" w:lineRule="exact"/>
        <w:rPr>
          <w:rFonts w:ascii="Arial" w:hAnsi="Arial" w:cs="Arial"/>
          <w:color w:val="000000" w:themeColor="text1"/>
        </w:rPr>
      </w:pPr>
      <w:r w:rsidRPr="00C10D57">
        <w:rPr>
          <w:rFonts w:ascii="Arial" w:hAnsi="Arial" w:cs="Arial"/>
          <w:color w:val="000000" w:themeColor="text1"/>
        </w:rPr>
        <w:t>Employee &amp; Family Assistance Program</w:t>
      </w:r>
    </w:p>
    <w:p w14:paraId="5808F114" w14:textId="083920BB" w:rsidR="00CA1050" w:rsidRPr="00C10D57" w:rsidRDefault="00CA1050" w:rsidP="009E3685">
      <w:pPr>
        <w:pStyle w:val="ListParagraph"/>
        <w:numPr>
          <w:ilvl w:val="0"/>
          <w:numId w:val="25"/>
        </w:numPr>
        <w:spacing w:after="0" w:line="240" w:lineRule="exact"/>
        <w:rPr>
          <w:rFonts w:ascii="Arial" w:hAnsi="Arial" w:cs="Arial"/>
          <w:color w:val="000000" w:themeColor="text1"/>
        </w:rPr>
      </w:pPr>
      <w:r w:rsidRPr="00C10D57">
        <w:rPr>
          <w:rFonts w:ascii="Arial" w:hAnsi="Arial" w:cs="Arial"/>
          <w:color w:val="000000" w:themeColor="text1"/>
        </w:rPr>
        <w:t xml:space="preserve">Mental Health Resources </w:t>
      </w:r>
    </w:p>
    <w:p w14:paraId="3D2E813E" w14:textId="04E0ADF1" w:rsidR="00A066BA" w:rsidRPr="0068684A" w:rsidRDefault="00E0391E" w:rsidP="009E3685">
      <w:pPr>
        <w:pStyle w:val="ListParagraph"/>
        <w:numPr>
          <w:ilvl w:val="0"/>
          <w:numId w:val="25"/>
        </w:numPr>
        <w:spacing w:after="0" w:line="240" w:lineRule="exact"/>
        <w:rPr>
          <w:rFonts w:ascii="Arial" w:hAnsi="Arial" w:cs="Arial"/>
          <w:color w:val="000000" w:themeColor="text1"/>
        </w:rPr>
      </w:pPr>
      <w:hyperlink r:id="rId25" w:history="1">
        <w:r w:rsidR="00DE7647" w:rsidRPr="00120A33">
          <w:rPr>
            <w:rStyle w:val="Hyperlink"/>
            <w:rFonts w:ascii="Arial" w:hAnsi="Arial" w:cs="Arial"/>
            <w:color w:val="000000" w:themeColor="text1"/>
          </w:rPr>
          <w:t xml:space="preserve">WorkSafeBC </w:t>
        </w:r>
        <w:r w:rsidR="00CF43D8" w:rsidRPr="00120A33">
          <w:rPr>
            <w:rStyle w:val="Hyperlink"/>
            <w:rFonts w:ascii="Arial" w:hAnsi="Arial" w:cs="Arial"/>
            <w:color w:val="000000" w:themeColor="text1"/>
          </w:rPr>
          <w:t>R</w:t>
        </w:r>
        <w:r w:rsidR="00DE7647" w:rsidRPr="00120A33">
          <w:rPr>
            <w:rStyle w:val="Hyperlink"/>
            <w:rFonts w:ascii="Arial" w:hAnsi="Arial" w:cs="Arial"/>
            <w:color w:val="000000" w:themeColor="text1"/>
          </w:rPr>
          <w:t>esources - managing-mental-health-effects-covid-19-guide-for-employers</w:t>
        </w:r>
      </w:hyperlink>
    </w:p>
    <w:sectPr w:rsidR="00A066BA" w:rsidRPr="0068684A" w:rsidSect="001D170D">
      <w:headerReference w:type="default" r:id="rId26"/>
      <w:footerReference w:type="default" r:id="rId27"/>
      <w:headerReference w:type="first" r:id="rId28"/>
      <w:pgSz w:w="12240" w:h="15840"/>
      <w:pgMar w:top="1304" w:right="1440" w:bottom="1440"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30922" w14:textId="77777777" w:rsidR="00E0391E" w:rsidRDefault="00E0391E" w:rsidP="004A1720">
      <w:pPr>
        <w:spacing w:after="0" w:line="240" w:lineRule="auto"/>
      </w:pPr>
      <w:r>
        <w:separator/>
      </w:r>
    </w:p>
  </w:endnote>
  <w:endnote w:type="continuationSeparator" w:id="0">
    <w:p w14:paraId="78DAEB66" w14:textId="77777777" w:rsidR="00E0391E" w:rsidRDefault="00E0391E" w:rsidP="004A1720">
      <w:pPr>
        <w:spacing w:after="0" w:line="240" w:lineRule="auto"/>
      </w:pPr>
      <w:r>
        <w:continuationSeparator/>
      </w:r>
    </w:p>
  </w:endnote>
  <w:endnote w:type="continuationNotice" w:id="1">
    <w:p w14:paraId="7BAF4A85" w14:textId="77777777" w:rsidR="00E0391E" w:rsidRDefault="00E03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cumin Pr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256435"/>
      <w:docPartObj>
        <w:docPartGallery w:val="Page Numbers (Bottom of Page)"/>
        <w:docPartUnique/>
      </w:docPartObj>
    </w:sdtPr>
    <w:sdtEndPr>
      <w:rPr>
        <w:rFonts w:ascii="Arial" w:hAnsi="Arial" w:cs="Arial"/>
        <w:color w:val="7F7F7F" w:themeColor="background1" w:themeShade="7F"/>
        <w:spacing w:val="60"/>
      </w:rPr>
    </w:sdtEndPr>
    <w:sdtContent>
      <w:p w14:paraId="4F95A3BA" w14:textId="4C339C71" w:rsidR="000F66D4" w:rsidRPr="00A13620" w:rsidRDefault="000F66D4">
        <w:pPr>
          <w:pStyle w:val="Footer"/>
          <w:pBdr>
            <w:top w:val="single" w:sz="4" w:space="1" w:color="D9D9D9" w:themeColor="background1" w:themeShade="D9"/>
          </w:pBdr>
          <w:rPr>
            <w:rFonts w:ascii="Arial" w:hAnsi="Arial" w:cs="Arial"/>
            <w:b/>
            <w:bCs/>
          </w:rPr>
        </w:pPr>
        <w:r w:rsidRPr="00A13620">
          <w:rPr>
            <w:rFonts w:ascii="Arial" w:hAnsi="Arial" w:cs="Arial"/>
          </w:rPr>
          <w:fldChar w:fldCharType="begin"/>
        </w:r>
        <w:r w:rsidRPr="00A13620">
          <w:rPr>
            <w:rFonts w:ascii="Arial" w:hAnsi="Arial" w:cs="Arial"/>
          </w:rPr>
          <w:instrText xml:space="preserve"> PAGE   \* MERGEFORMAT </w:instrText>
        </w:r>
        <w:r w:rsidRPr="00A13620">
          <w:rPr>
            <w:rFonts w:ascii="Arial" w:hAnsi="Arial" w:cs="Arial"/>
          </w:rPr>
          <w:fldChar w:fldCharType="separate"/>
        </w:r>
        <w:r w:rsidR="00531B34" w:rsidRPr="00A13620">
          <w:rPr>
            <w:rFonts w:ascii="Arial" w:hAnsi="Arial" w:cs="Arial"/>
            <w:b/>
            <w:bCs/>
            <w:noProof/>
          </w:rPr>
          <w:t>9</w:t>
        </w:r>
        <w:r w:rsidRPr="00A13620">
          <w:rPr>
            <w:rFonts w:ascii="Arial" w:hAnsi="Arial" w:cs="Arial"/>
            <w:b/>
            <w:bCs/>
            <w:noProof/>
          </w:rPr>
          <w:fldChar w:fldCharType="end"/>
        </w:r>
        <w:r w:rsidRPr="00A13620">
          <w:rPr>
            <w:rFonts w:ascii="Arial" w:hAnsi="Arial" w:cs="Arial"/>
            <w:b/>
            <w:bCs/>
          </w:rPr>
          <w:t xml:space="preserve"> </w:t>
        </w:r>
      </w:p>
    </w:sdtContent>
  </w:sdt>
  <w:p w14:paraId="3AB6E89E" w14:textId="77777777" w:rsidR="000F66D4" w:rsidRDefault="000F6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A3B86" w14:textId="77777777" w:rsidR="00E0391E" w:rsidRDefault="00E0391E" w:rsidP="004A1720">
      <w:pPr>
        <w:spacing w:after="0" w:line="240" w:lineRule="auto"/>
      </w:pPr>
      <w:r>
        <w:separator/>
      </w:r>
    </w:p>
  </w:footnote>
  <w:footnote w:type="continuationSeparator" w:id="0">
    <w:p w14:paraId="63B10DD9" w14:textId="77777777" w:rsidR="00E0391E" w:rsidRDefault="00E0391E" w:rsidP="004A1720">
      <w:pPr>
        <w:spacing w:after="0" w:line="240" w:lineRule="auto"/>
      </w:pPr>
      <w:r>
        <w:continuationSeparator/>
      </w:r>
    </w:p>
  </w:footnote>
  <w:footnote w:type="continuationNotice" w:id="1">
    <w:p w14:paraId="6A22E5C3" w14:textId="77777777" w:rsidR="00E0391E" w:rsidRDefault="00E03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B89C" w14:textId="73172FD6" w:rsidR="00385979" w:rsidRPr="00A13620" w:rsidRDefault="00E0391E" w:rsidP="002314D0">
    <w:pPr>
      <w:pStyle w:val="Header"/>
      <w:jc w:val="center"/>
      <w:rPr>
        <w:rFonts w:ascii="Arial" w:hAnsi="Arial" w:cs="Arial"/>
        <w:b/>
        <w:bCs/>
        <w:color w:val="192D3A" w:themeColor="text2" w:themeShade="80"/>
        <w:sz w:val="28"/>
        <w:szCs w:val="28"/>
      </w:rPr>
    </w:pPr>
    <w:sdt>
      <w:sdtPr>
        <w:rPr>
          <w:rFonts w:ascii="Arial" w:hAnsi="Arial" w:cs="Arial"/>
        </w:rPr>
        <w:id w:val="-1222283748"/>
        <w:docPartObj>
          <w:docPartGallery w:val="Watermarks"/>
          <w:docPartUnique/>
        </w:docPartObj>
      </w:sdtPr>
      <w:sdtEndPr/>
      <w:sdtContent>
        <w:r>
          <w:rPr>
            <w:rFonts w:ascii="Arial" w:hAnsi="Arial" w:cs="Arial"/>
            <w:noProof/>
          </w:rPr>
          <w:pict w14:anchorId="265B1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053" type="#_x0000_t136" style="position:absolute;left:0;text-align:left;margin-left:0;margin-top:0;width:467.95pt;height:200.55pt;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D4E8D">
      <w:rPr>
        <w:noProof/>
        <w:lang w:val="en-CA" w:eastAsia="en-CA"/>
      </w:rPr>
      <w:drawing>
        <wp:anchor distT="0" distB="0" distL="114300" distR="114300" simplePos="0" relativeHeight="251657216" behindDoc="0" locked="0" layoutInCell="1" allowOverlap="1" wp14:anchorId="4F732F2E" wp14:editId="0AD26B02">
          <wp:simplePos x="0" y="0"/>
          <wp:positionH relativeFrom="column">
            <wp:posOffset>4677410</wp:posOffset>
          </wp:positionH>
          <wp:positionV relativeFrom="paragraph">
            <wp:posOffset>-171450</wp:posOffset>
          </wp:positionV>
          <wp:extent cx="1468120" cy="4838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8120" cy="483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57C" w:rsidRPr="00A13620">
      <w:rPr>
        <w:rFonts w:ascii="Arial" w:hAnsi="Arial" w:cs="Arial"/>
      </w:rPr>
      <w:t xml:space="preserve">                                 [Insert Logo Here</w:t>
    </w:r>
    <w:r w:rsidR="0053146C" w:rsidRPr="00A13620">
      <w:rPr>
        <w:rFonts w:ascii="Arial" w:hAnsi="Arial" w:cs="Arial"/>
      </w:rPr>
      <w:t xml:space="preserve">/ Replace </w:t>
    </w:r>
    <w:r w:rsidR="00A13620" w:rsidRPr="00A13620">
      <w:rPr>
        <w:rFonts w:ascii="Arial" w:hAnsi="Arial" w:cs="Arial"/>
      </w:rPr>
      <w:t>BCFSC</w:t>
    </w:r>
    <w:r w:rsidR="00C6757C" w:rsidRPr="00A13620">
      <w:rPr>
        <w:rFonts w:ascii="Arial" w:hAnsi="Arial" w:cs="Aria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71BE" w14:textId="7730B05C" w:rsidR="00A13620" w:rsidRPr="001D170D" w:rsidRDefault="00A13620" w:rsidP="001D1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F4F5ED"/>
    <w:multiLevelType w:val="hybridMultilevel"/>
    <w:tmpl w:val="380BE2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5E923A"/>
    <w:multiLevelType w:val="hybridMultilevel"/>
    <w:tmpl w:val="45A38A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26DDE"/>
    <w:multiLevelType w:val="hybridMultilevel"/>
    <w:tmpl w:val="675C95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0B1186"/>
    <w:multiLevelType w:val="hybridMultilevel"/>
    <w:tmpl w:val="FCCE0830"/>
    <w:lvl w:ilvl="0" w:tplc="D1B8FA50">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7A7C7A"/>
    <w:multiLevelType w:val="multilevel"/>
    <w:tmpl w:val="4F409EB0"/>
    <w:lvl w:ilvl="0">
      <w:start w:val="1"/>
      <w:numFmt w:val="bullet"/>
      <w:lvlText w:val="-"/>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9E67442"/>
    <w:multiLevelType w:val="multilevel"/>
    <w:tmpl w:val="C310EF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DEE27D0"/>
    <w:multiLevelType w:val="hybridMultilevel"/>
    <w:tmpl w:val="0460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64E43"/>
    <w:multiLevelType w:val="multilevel"/>
    <w:tmpl w:val="5C267EE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0F362E1D"/>
    <w:multiLevelType w:val="hybridMultilevel"/>
    <w:tmpl w:val="9B6C15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4105AB2"/>
    <w:multiLevelType w:val="hybridMultilevel"/>
    <w:tmpl w:val="52563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F33A0E"/>
    <w:multiLevelType w:val="multilevel"/>
    <w:tmpl w:val="AF40AC44"/>
    <w:lvl w:ilvl="0">
      <w:start w:val="1"/>
      <w:numFmt w:val="decimal"/>
      <w:lvlText w:val="%1.0"/>
      <w:lvlJc w:val="left"/>
      <w:pPr>
        <w:ind w:left="390" w:hanging="390"/>
      </w:pPr>
      <w:rPr>
        <w:rFonts w:hint="default"/>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9944524"/>
    <w:multiLevelType w:val="hybridMultilevel"/>
    <w:tmpl w:val="59D0D8CE"/>
    <w:lvl w:ilvl="0" w:tplc="7DF2146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6157F"/>
    <w:multiLevelType w:val="hybridMultilevel"/>
    <w:tmpl w:val="A190B16E"/>
    <w:lvl w:ilvl="0" w:tplc="D1B8FA50">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672EA7"/>
    <w:multiLevelType w:val="multilevel"/>
    <w:tmpl w:val="EC9A8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81998"/>
    <w:multiLevelType w:val="hybridMultilevel"/>
    <w:tmpl w:val="13748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C20AB7"/>
    <w:multiLevelType w:val="hybridMultilevel"/>
    <w:tmpl w:val="903258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7AB3965"/>
    <w:multiLevelType w:val="hybridMultilevel"/>
    <w:tmpl w:val="3B18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935FE"/>
    <w:multiLevelType w:val="hybridMultilevel"/>
    <w:tmpl w:val="8F66E0DC"/>
    <w:lvl w:ilvl="0" w:tplc="D1B8FA50">
      <w:numFmt w:val="bullet"/>
      <w:lvlText w:val="•"/>
      <w:lvlJc w:val="left"/>
      <w:pPr>
        <w:ind w:left="1080" w:hanging="72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8C4233"/>
    <w:multiLevelType w:val="multilevel"/>
    <w:tmpl w:val="CFE287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0453DE5"/>
    <w:multiLevelType w:val="multilevel"/>
    <w:tmpl w:val="89C01C06"/>
    <w:lvl w:ilvl="0">
      <w:start w:val="1"/>
      <w:numFmt w:val="bullet"/>
      <w:lvlText w:val="-"/>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5A6042"/>
    <w:multiLevelType w:val="multilevel"/>
    <w:tmpl w:val="328C6F8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54E9294F"/>
    <w:multiLevelType w:val="hybridMultilevel"/>
    <w:tmpl w:val="AC4C698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061"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50EC7"/>
    <w:multiLevelType w:val="hybridMultilevel"/>
    <w:tmpl w:val="DFDA380A"/>
    <w:lvl w:ilvl="0" w:tplc="10090001">
      <w:start w:val="1"/>
      <w:numFmt w:val="bullet"/>
      <w:lvlText w:val=""/>
      <w:lvlJc w:val="left"/>
      <w:pPr>
        <w:ind w:left="633" w:hanging="360"/>
      </w:pPr>
      <w:rPr>
        <w:rFonts w:ascii="Symbol" w:hAnsi="Symbol" w:hint="default"/>
      </w:rPr>
    </w:lvl>
    <w:lvl w:ilvl="1" w:tplc="10090003" w:tentative="1">
      <w:start w:val="1"/>
      <w:numFmt w:val="bullet"/>
      <w:lvlText w:val="o"/>
      <w:lvlJc w:val="left"/>
      <w:pPr>
        <w:ind w:left="1353" w:hanging="360"/>
      </w:pPr>
      <w:rPr>
        <w:rFonts w:ascii="Courier New" w:hAnsi="Courier New" w:cs="Courier New" w:hint="default"/>
      </w:rPr>
    </w:lvl>
    <w:lvl w:ilvl="2" w:tplc="10090005" w:tentative="1">
      <w:start w:val="1"/>
      <w:numFmt w:val="bullet"/>
      <w:lvlText w:val=""/>
      <w:lvlJc w:val="left"/>
      <w:pPr>
        <w:ind w:left="2073" w:hanging="360"/>
      </w:pPr>
      <w:rPr>
        <w:rFonts w:ascii="Wingdings" w:hAnsi="Wingdings" w:hint="default"/>
      </w:rPr>
    </w:lvl>
    <w:lvl w:ilvl="3" w:tplc="10090001" w:tentative="1">
      <w:start w:val="1"/>
      <w:numFmt w:val="bullet"/>
      <w:lvlText w:val=""/>
      <w:lvlJc w:val="left"/>
      <w:pPr>
        <w:ind w:left="2793" w:hanging="360"/>
      </w:pPr>
      <w:rPr>
        <w:rFonts w:ascii="Symbol" w:hAnsi="Symbol" w:hint="default"/>
      </w:rPr>
    </w:lvl>
    <w:lvl w:ilvl="4" w:tplc="10090003" w:tentative="1">
      <w:start w:val="1"/>
      <w:numFmt w:val="bullet"/>
      <w:lvlText w:val="o"/>
      <w:lvlJc w:val="left"/>
      <w:pPr>
        <w:ind w:left="3513" w:hanging="360"/>
      </w:pPr>
      <w:rPr>
        <w:rFonts w:ascii="Courier New" w:hAnsi="Courier New" w:cs="Courier New" w:hint="default"/>
      </w:rPr>
    </w:lvl>
    <w:lvl w:ilvl="5" w:tplc="10090005" w:tentative="1">
      <w:start w:val="1"/>
      <w:numFmt w:val="bullet"/>
      <w:lvlText w:val=""/>
      <w:lvlJc w:val="left"/>
      <w:pPr>
        <w:ind w:left="4233" w:hanging="360"/>
      </w:pPr>
      <w:rPr>
        <w:rFonts w:ascii="Wingdings" w:hAnsi="Wingdings" w:hint="default"/>
      </w:rPr>
    </w:lvl>
    <w:lvl w:ilvl="6" w:tplc="10090001" w:tentative="1">
      <w:start w:val="1"/>
      <w:numFmt w:val="bullet"/>
      <w:lvlText w:val=""/>
      <w:lvlJc w:val="left"/>
      <w:pPr>
        <w:ind w:left="4953" w:hanging="360"/>
      </w:pPr>
      <w:rPr>
        <w:rFonts w:ascii="Symbol" w:hAnsi="Symbol" w:hint="default"/>
      </w:rPr>
    </w:lvl>
    <w:lvl w:ilvl="7" w:tplc="10090003" w:tentative="1">
      <w:start w:val="1"/>
      <w:numFmt w:val="bullet"/>
      <w:lvlText w:val="o"/>
      <w:lvlJc w:val="left"/>
      <w:pPr>
        <w:ind w:left="5673" w:hanging="360"/>
      </w:pPr>
      <w:rPr>
        <w:rFonts w:ascii="Courier New" w:hAnsi="Courier New" w:cs="Courier New" w:hint="default"/>
      </w:rPr>
    </w:lvl>
    <w:lvl w:ilvl="8" w:tplc="10090005" w:tentative="1">
      <w:start w:val="1"/>
      <w:numFmt w:val="bullet"/>
      <w:lvlText w:val=""/>
      <w:lvlJc w:val="left"/>
      <w:pPr>
        <w:ind w:left="6393" w:hanging="360"/>
      </w:pPr>
      <w:rPr>
        <w:rFonts w:ascii="Wingdings" w:hAnsi="Wingdings" w:hint="default"/>
      </w:rPr>
    </w:lvl>
  </w:abstractNum>
  <w:abstractNum w:abstractNumId="23" w15:restartNumberingAfterBreak="0">
    <w:nsid w:val="57AB00D7"/>
    <w:multiLevelType w:val="hybridMultilevel"/>
    <w:tmpl w:val="B27A81F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AA957C7"/>
    <w:multiLevelType w:val="multilevel"/>
    <w:tmpl w:val="59523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35257"/>
    <w:multiLevelType w:val="hybridMultilevel"/>
    <w:tmpl w:val="F03A8FE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BD36705"/>
    <w:multiLevelType w:val="multilevel"/>
    <w:tmpl w:val="4F409EB0"/>
    <w:lvl w:ilvl="0">
      <w:start w:val="1"/>
      <w:numFmt w:val="bullet"/>
      <w:lvlText w:val="-"/>
      <w:lvlJc w:val="left"/>
      <w:pPr>
        <w:tabs>
          <w:tab w:val="num" w:pos="1080"/>
        </w:tabs>
        <w:ind w:left="1080" w:hanging="360"/>
      </w:pPr>
      <w:rPr>
        <w:rFonts w:ascii="Courier New" w:hAnsi="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Courier New" w:hAnsi="Courier New"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E2613D5"/>
    <w:multiLevelType w:val="hybridMultilevel"/>
    <w:tmpl w:val="2E5CF92E"/>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8" w15:restartNumberingAfterBreak="0">
    <w:nsid w:val="5E7A3B56"/>
    <w:multiLevelType w:val="multilevel"/>
    <w:tmpl w:val="224C43C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764A6E"/>
    <w:multiLevelType w:val="multilevel"/>
    <w:tmpl w:val="21005128"/>
    <w:lvl w:ilvl="0">
      <w:start w:val="1"/>
      <w:numFmt w:val="bullet"/>
      <w:lvlText w:val=""/>
      <w:lvlJc w:val="left"/>
      <w:pPr>
        <w:tabs>
          <w:tab w:val="num" w:pos="2061"/>
        </w:tabs>
        <w:ind w:left="2061" w:hanging="360"/>
      </w:pPr>
      <w:rPr>
        <w:rFonts w:ascii="Wingdings" w:hAnsi="Wingdings" w:hint="default"/>
        <w:sz w:val="20"/>
      </w:rPr>
    </w:lvl>
    <w:lvl w:ilvl="1">
      <w:start w:val="1"/>
      <w:numFmt w:val="bullet"/>
      <w:lvlText w:val="o"/>
      <w:lvlJc w:val="left"/>
      <w:pPr>
        <w:tabs>
          <w:tab w:val="num" w:pos="2781"/>
        </w:tabs>
        <w:ind w:left="2781" w:hanging="360"/>
      </w:pPr>
      <w:rPr>
        <w:rFonts w:ascii="Courier New" w:hAnsi="Courier New" w:cs="Times New Roman" w:hint="default"/>
        <w:sz w:val="20"/>
      </w:rPr>
    </w:lvl>
    <w:lvl w:ilvl="2">
      <w:start w:val="1"/>
      <w:numFmt w:val="bullet"/>
      <w:lvlText w:val=""/>
      <w:lvlJc w:val="left"/>
      <w:pPr>
        <w:tabs>
          <w:tab w:val="num" w:pos="3501"/>
        </w:tabs>
        <w:ind w:left="3501" w:hanging="360"/>
      </w:pPr>
      <w:rPr>
        <w:rFonts w:ascii="Wingdings" w:hAnsi="Wingdings" w:hint="default"/>
        <w:sz w:val="20"/>
      </w:rPr>
    </w:lvl>
    <w:lvl w:ilvl="3">
      <w:start w:val="1"/>
      <w:numFmt w:val="bullet"/>
      <w:lvlText w:val=""/>
      <w:lvlJc w:val="left"/>
      <w:pPr>
        <w:tabs>
          <w:tab w:val="num" w:pos="4221"/>
        </w:tabs>
        <w:ind w:left="4221" w:hanging="360"/>
      </w:pPr>
      <w:rPr>
        <w:rFonts w:ascii="Wingdings" w:hAnsi="Wingdings" w:hint="default"/>
        <w:sz w:val="20"/>
      </w:rPr>
    </w:lvl>
    <w:lvl w:ilvl="4">
      <w:start w:val="1"/>
      <w:numFmt w:val="bullet"/>
      <w:lvlText w:val=""/>
      <w:lvlJc w:val="left"/>
      <w:pPr>
        <w:tabs>
          <w:tab w:val="num" w:pos="4941"/>
        </w:tabs>
        <w:ind w:left="4941" w:hanging="360"/>
      </w:pPr>
      <w:rPr>
        <w:rFonts w:ascii="Wingdings" w:hAnsi="Wingdings" w:hint="default"/>
        <w:sz w:val="20"/>
      </w:rPr>
    </w:lvl>
    <w:lvl w:ilvl="5">
      <w:start w:val="1"/>
      <w:numFmt w:val="bullet"/>
      <w:lvlText w:val=""/>
      <w:lvlJc w:val="left"/>
      <w:pPr>
        <w:tabs>
          <w:tab w:val="num" w:pos="5661"/>
        </w:tabs>
        <w:ind w:left="5661" w:hanging="360"/>
      </w:pPr>
      <w:rPr>
        <w:rFonts w:ascii="Wingdings" w:hAnsi="Wingdings" w:hint="default"/>
        <w:sz w:val="20"/>
      </w:rPr>
    </w:lvl>
    <w:lvl w:ilvl="6">
      <w:start w:val="1"/>
      <w:numFmt w:val="bullet"/>
      <w:lvlText w:val=""/>
      <w:lvlJc w:val="left"/>
      <w:pPr>
        <w:tabs>
          <w:tab w:val="num" w:pos="6381"/>
        </w:tabs>
        <w:ind w:left="6381" w:hanging="360"/>
      </w:pPr>
      <w:rPr>
        <w:rFonts w:ascii="Wingdings" w:hAnsi="Wingdings" w:hint="default"/>
        <w:sz w:val="20"/>
      </w:rPr>
    </w:lvl>
    <w:lvl w:ilvl="7">
      <w:start w:val="1"/>
      <w:numFmt w:val="bullet"/>
      <w:lvlText w:val=""/>
      <w:lvlJc w:val="left"/>
      <w:pPr>
        <w:tabs>
          <w:tab w:val="num" w:pos="7101"/>
        </w:tabs>
        <w:ind w:left="7101" w:hanging="360"/>
      </w:pPr>
      <w:rPr>
        <w:rFonts w:ascii="Wingdings" w:hAnsi="Wingdings" w:hint="default"/>
        <w:sz w:val="20"/>
      </w:rPr>
    </w:lvl>
    <w:lvl w:ilvl="8">
      <w:start w:val="1"/>
      <w:numFmt w:val="bullet"/>
      <w:lvlText w:val=""/>
      <w:lvlJc w:val="left"/>
      <w:pPr>
        <w:tabs>
          <w:tab w:val="num" w:pos="7821"/>
        </w:tabs>
        <w:ind w:left="7821" w:hanging="360"/>
      </w:pPr>
      <w:rPr>
        <w:rFonts w:ascii="Wingdings" w:hAnsi="Wingdings" w:hint="default"/>
        <w:sz w:val="20"/>
      </w:rPr>
    </w:lvl>
  </w:abstractNum>
  <w:abstractNum w:abstractNumId="30" w15:restartNumberingAfterBreak="0">
    <w:nsid w:val="646827F1"/>
    <w:multiLevelType w:val="multilevel"/>
    <w:tmpl w:val="058E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F3366"/>
    <w:multiLevelType w:val="multilevel"/>
    <w:tmpl w:val="3078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55688"/>
    <w:multiLevelType w:val="hybridMultilevel"/>
    <w:tmpl w:val="E33E6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9F05CB9"/>
    <w:multiLevelType w:val="multilevel"/>
    <w:tmpl w:val="DB0032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890D6B"/>
    <w:multiLevelType w:val="multilevel"/>
    <w:tmpl w:val="058E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6"/>
  </w:num>
  <w:num w:numId="4">
    <w:abstractNumId w:val="21"/>
  </w:num>
  <w:num w:numId="5">
    <w:abstractNumId w:val="2"/>
  </w:num>
  <w:num w:numId="6">
    <w:abstractNumId w:val="17"/>
  </w:num>
  <w:num w:numId="7">
    <w:abstractNumId w:val="29"/>
  </w:num>
  <w:num w:numId="8">
    <w:abstractNumId w:val="3"/>
  </w:num>
  <w:num w:numId="9">
    <w:abstractNumId w:val="12"/>
  </w:num>
  <w:num w:numId="10">
    <w:abstractNumId w:val="33"/>
  </w:num>
  <w:num w:numId="11">
    <w:abstractNumId w:val="23"/>
  </w:num>
  <w:num w:numId="12">
    <w:abstractNumId w:val="9"/>
  </w:num>
  <w:num w:numId="13">
    <w:abstractNumId w:val="11"/>
  </w:num>
  <w:num w:numId="14">
    <w:abstractNumId w:val="15"/>
  </w:num>
  <w:num w:numId="15">
    <w:abstractNumId w:val="8"/>
  </w:num>
  <w:num w:numId="16">
    <w:abstractNumId w:val="5"/>
  </w:num>
  <w:num w:numId="17">
    <w:abstractNumId w:val="24"/>
  </w:num>
  <w:num w:numId="18">
    <w:abstractNumId w:val="31"/>
  </w:num>
  <w:num w:numId="19">
    <w:abstractNumId w:val="18"/>
  </w:num>
  <w:num w:numId="20">
    <w:abstractNumId w:val="13"/>
  </w:num>
  <w:num w:numId="21">
    <w:abstractNumId w:val="1"/>
  </w:num>
  <w:num w:numId="22">
    <w:abstractNumId w:val="0"/>
  </w:num>
  <w:num w:numId="23">
    <w:abstractNumId w:val="32"/>
  </w:num>
  <w:num w:numId="24">
    <w:abstractNumId w:val="14"/>
  </w:num>
  <w:num w:numId="25">
    <w:abstractNumId w:val="27"/>
  </w:num>
  <w:num w:numId="26">
    <w:abstractNumId w:val="25"/>
  </w:num>
  <w:num w:numId="27">
    <w:abstractNumId w:val="28"/>
  </w:num>
  <w:num w:numId="28">
    <w:abstractNumId w:val="22"/>
  </w:num>
  <w:num w:numId="29">
    <w:abstractNumId w:val="30"/>
  </w:num>
  <w:num w:numId="30">
    <w:abstractNumId w:val="34"/>
  </w:num>
  <w:num w:numId="31">
    <w:abstractNumId w:val="4"/>
  </w:num>
  <w:num w:numId="32">
    <w:abstractNumId w:val="26"/>
  </w:num>
  <w:num w:numId="33">
    <w:abstractNumId w:val="7"/>
  </w:num>
  <w:num w:numId="34">
    <w:abstractNumId w:val="20"/>
  </w:num>
  <w:num w:numId="3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69"/>
    <w:rsid w:val="000009E4"/>
    <w:rsid w:val="0001029A"/>
    <w:rsid w:val="000102E5"/>
    <w:rsid w:val="00010647"/>
    <w:rsid w:val="00011F0D"/>
    <w:rsid w:val="00012B2E"/>
    <w:rsid w:val="00014462"/>
    <w:rsid w:val="00027A1B"/>
    <w:rsid w:val="00027ABF"/>
    <w:rsid w:val="00030AAE"/>
    <w:rsid w:val="00032343"/>
    <w:rsid w:val="00045464"/>
    <w:rsid w:val="000454D7"/>
    <w:rsid w:val="000471A6"/>
    <w:rsid w:val="00051516"/>
    <w:rsid w:val="00052DF2"/>
    <w:rsid w:val="00054D59"/>
    <w:rsid w:val="00060515"/>
    <w:rsid w:val="0006530D"/>
    <w:rsid w:val="000661DA"/>
    <w:rsid w:val="00067E41"/>
    <w:rsid w:val="00072BF9"/>
    <w:rsid w:val="00084C1F"/>
    <w:rsid w:val="00086BB8"/>
    <w:rsid w:val="000A477A"/>
    <w:rsid w:val="000A5B33"/>
    <w:rsid w:val="000B56B4"/>
    <w:rsid w:val="000B5C86"/>
    <w:rsid w:val="000C5DF0"/>
    <w:rsid w:val="000C6EA7"/>
    <w:rsid w:val="000D2130"/>
    <w:rsid w:val="000D3633"/>
    <w:rsid w:val="000D5DBF"/>
    <w:rsid w:val="000E7DE4"/>
    <w:rsid w:val="000F3833"/>
    <w:rsid w:val="000F3E8E"/>
    <w:rsid w:val="000F549A"/>
    <w:rsid w:val="000F66D4"/>
    <w:rsid w:val="00100AB1"/>
    <w:rsid w:val="00106954"/>
    <w:rsid w:val="0011081A"/>
    <w:rsid w:val="00113DA4"/>
    <w:rsid w:val="001166F9"/>
    <w:rsid w:val="00120A33"/>
    <w:rsid w:val="00123F79"/>
    <w:rsid w:val="001262BE"/>
    <w:rsid w:val="00137B6A"/>
    <w:rsid w:val="00142AD9"/>
    <w:rsid w:val="00146259"/>
    <w:rsid w:val="001508F7"/>
    <w:rsid w:val="00167B09"/>
    <w:rsid w:val="00177091"/>
    <w:rsid w:val="00181DB5"/>
    <w:rsid w:val="00190754"/>
    <w:rsid w:val="00190E15"/>
    <w:rsid w:val="00193549"/>
    <w:rsid w:val="001935AF"/>
    <w:rsid w:val="001A607F"/>
    <w:rsid w:val="001B0193"/>
    <w:rsid w:val="001B084A"/>
    <w:rsid w:val="001B6091"/>
    <w:rsid w:val="001B6C84"/>
    <w:rsid w:val="001C60B3"/>
    <w:rsid w:val="001C63E2"/>
    <w:rsid w:val="001C7F80"/>
    <w:rsid w:val="001D170D"/>
    <w:rsid w:val="001D1C3F"/>
    <w:rsid w:val="001E16C9"/>
    <w:rsid w:val="001E2E9C"/>
    <w:rsid w:val="001F312E"/>
    <w:rsid w:val="001F444A"/>
    <w:rsid w:val="00204A7D"/>
    <w:rsid w:val="0021060A"/>
    <w:rsid w:val="002114D7"/>
    <w:rsid w:val="00212677"/>
    <w:rsid w:val="00212AE1"/>
    <w:rsid w:val="002258F7"/>
    <w:rsid w:val="0022716F"/>
    <w:rsid w:val="002310F0"/>
    <w:rsid w:val="002314D0"/>
    <w:rsid w:val="00234111"/>
    <w:rsid w:val="002346DA"/>
    <w:rsid w:val="002413A9"/>
    <w:rsid w:val="0025279C"/>
    <w:rsid w:val="00252B69"/>
    <w:rsid w:val="00256D70"/>
    <w:rsid w:val="00260266"/>
    <w:rsid w:val="00260A31"/>
    <w:rsid w:val="00265B13"/>
    <w:rsid w:val="00266023"/>
    <w:rsid w:val="00273DA2"/>
    <w:rsid w:val="002841D3"/>
    <w:rsid w:val="00284210"/>
    <w:rsid w:val="00292C2B"/>
    <w:rsid w:val="002A4E79"/>
    <w:rsid w:val="002B0FED"/>
    <w:rsid w:val="002B2C3D"/>
    <w:rsid w:val="002B56D9"/>
    <w:rsid w:val="002C1B0C"/>
    <w:rsid w:val="002C4DE8"/>
    <w:rsid w:val="002D4D63"/>
    <w:rsid w:val="002D6449"/>
    <w:rsid w:val="002D6DC9"/>
    <w:rsid w:val="002E028B"/>
    <w:rsid w:val="002E09BD"/>
    <w:rsid w:val="002E4FB8"/>
    <w:rsid w:val="002F17F9"/>
    <w:rsid w:val="0030088E"/>
    <w:rsid w:val="00310C24"/>
    <w:rsid w:val="00311252"/>
    <w:rsid w:val="003117E3"/>
    <w:rsid w:val="0031375F"/>
    <w:rsid w:val="00314280"/>
    <w:rsid w:val="00322159"/>
    <w:rsid w:val="00324438"/>
    <w:rsid w:val="003331D6"/>
    <w:rsid w:val="00344DF7"/>
    <w:rsid w:val="003503FD"/>
    <w:rsid w:val="00353757"/>
    <w:rsid w:val="003613F7"/>
    <w:rsid w:val="00371A6B"/>
    <w:rsid w:val="00372A43"/>
    <w:rsid w:val="003753CA"/>
    <w:rsid w:val="00381D7B"/>
    <w:rsid w:val="003821E2"/>
    <w:rsid w:val="0038395D"/>
    <w:rsid w:val="00385979"/>
    <w:rsid w:val="00387A7B"/>
    <w:rsid w:val="0039476E"/>
    <w:rsid w:val="003A04C1"/>
    <w:rsid w:val="003A2B9D"/>
    <w:rsid w:val="003A5540"/>
    <w:rsid w:val="003B4E4F"/>
    <w:rsid w:val="003C23E3"/>
    <w:rsid w:val="003C51E2"/>
    <w:rsid w:val="003C67C6"/>
    <w:rsid w:val="003D1469"/>
    <w:rsid w:val="003D15A6"/>
    <w:rsid w:val="003D26C1"/>
    <w:rsid w:val="003D2A06"/>
    <w:rsid w:val="003D5D68"/>
    <w:rsid w:val="003E0762"/>
    <w:rsid w:val="003E0F7C"/>
    <w:rsid w:val="003E7482"/>
    <w:rsid w:val="003F0A4C"/>
    <w:rsid w:val="003F0AB4"/>
    <w:rsid w:val="003F406C"/>
    <w:rsid w:val="0041110B"/>
    <w:rsid w:val="00416A45"/>
    <w:rsid w:val="00421AEF"/>
    <w:rsid w:val="004318A9"/>
    <w:rsid w:val="00432375"/>
    <w:rsid w:val="00433DD5"/>
    <w:rsid w:val="0044002E"/>
    <w:rsid w:val="00441DFF"/>
    <w:rsid w:val="00443E68"/>
    <w:rsid w:val="004542EF"/>
    <w:rsid w:val="00457356"/>
    <w:rsid w:val="004575B6"/>
    <w:rsid w:val="00460D64"/>
    <w:rsid w:val="00462862"/>
    <w:rsid w:val="00463EC1"/>
    <w:rsid w:val="00464929"/>
    <w:rsid w:val="00471DD3"/>
    <w:rsid w:val="004728F2"/>
    <w:rsid w:val="00474F89"/>
    <w:rsid w:val="004774AF"/>
    <w:rsid w:val="004777F6"/>
    <w:rsid w:val="0048647A"/>
    <w:rsid w:val="0048672B"/>
    <w:rsid w:val="004949C9"/>
    <w:rsid w:val="004A0980"/>
    <w:rsid w:val="004A1720"/>
    <w:rsid w:val="004A19E0"/>
    <w:rsid w:val="004A5B2F"/>
    <w:rsid w:val="004C1D57"/>
    <w:rsid w:val="004C6601"/>
    <w:rsid w:val="004C6B2D"/>
    <w:rsid w:val="004D7288"/>
    <w:rsid w:val="004E073E"/>
    <w:rsid w:val="004E30CA"/>
    <w:rsid w:val="004E3642"/>
    <w:rsid w:val="004E52DC"/>
    <w:rsid w:val="004E5804"/>
    <w:rsid w:val="004F4824"/>
    <w:rsid w:val="005143EA"/>
    <w:rsid w:val="005179D9"/>
    <w:rsid w:val="00524B51"/>
    <w:rsid w:val="0053146C"/>
    <w:rsid w:val="00531B34"/>
    <w:rsid w:val="00532DC6"/>
    <w:rsid w:val="00533F14"/>
    <w:rsid w:val="00534A75"/>
    <w:rsid w:val="005373EB"/>
    <w:rsid w:val="00550FAE"/>
    <w:rsid w:val="005515D1"/>
    <w:rsid w:val="00554939"/>
    <w:rsid w:val="00556B87"/>
    <w:rsid w:val="00561BA4"/>
    <w:rsid w:val="0056692F"/>
    <w:rsid w:val="00570C92"/>
    <w:rsid w:val="005737B2"/>
    <w:rsid w:val="0058257D"/>
    <w:rsid w:val="00582742"/>
    <w:rsid w:val="00590C25"/>
    <w:rsid w:val="00590DE9"/>
    <w:rsid w:val="0059274C"/>
    <w:rsid w:val="005946A9"/>
    <w:rsid w:val="005A252A"/>
    <w:rsid w:val="005A5C6F"/>
    <w:rsid w:val="005A66CF"/>
    <w:rsid w:val="005A7527"/>
    <w:rsid w:val="005B08D9"/>
    <w:rsid w:val="005B7073"/>
    <w:rsid w:val="005C0655"/>
    <w:rsid w:val="005C109E"/>
    <w:rsid w:val="005C498E"/>
    <w:rsid w:val="005C6824"/>
    <w:rsid w:val="005C7985"/>
    <w:rsid w:val="005D0D20"/>
    <w:rsid w:val="005E1396"/>
    <w:rsid w:val="005E4155"/>
    <w:rsid w:val="005F0E76"/>
    <w:rsid w:val="005F3D63"/>
    <w:rsid w:val="005F4D78"/>
    <w:rsid w:val="005F58C5"/>
    <w:rsid w:val="00605C1D"/>
    <w:rsid w:val="00607EC6"/>
    <w:rsid w:val="006150D7"/>
    <w:rsid w:val="00627467"/>
    <w:rsid w:val="00635F4A"/>
    <w:rsid w:val="00641538"/>
    <w:rsid w:val="006428B3"/>
    <w:rsid w:val="006453AC"/>
    <w:rsid w:val="006454DD"/>
    <w:rsid w:val="0064786C"/>
    <w:rsid w:val="00647A22"/>
    <w:rsid w:val="00660883"/>
    <w:rsid w:val="00660EF4"/>
    <w:rsid w:val="00673770"/>
    <w:rsid w:val="006761A2"/>
    <w:rsid w:val="00676532"/>
    <w:rsid w:val="00676ECD"/>
    <w:rsid w:val="0068684A"/>
    <w:rsid w:val="006870AF"/>
    <w:rsid w:val="00691B7D"/>
    <w:rsid w:val="006943FE"/>
    <w:rsid w:val="006A1033"/>
    <w:rsid w:val="006A6243"/>
    <w:rsid w:val="006B653E"/>
    <w:rsid w:val="006B6541"/>
    <w:rsid w:val="006C31BA"/>
    <w:rsid w:val="006C447C"/>
    <w:rsid w:val="006C5A44"/>
    <w:rsid w:val="006C63AD"/>
    <w:rsid w:val="006C7673"/>
    <w:rsid w:val="006D1DDA"/>
    <w:rsid w:val="006D562C"/>
    <w:rsid w:val="006E62E5"/>
    <w:rsid w:val="006F5373"/>
    <w:rsid w:val="00700850"/>
    <w:rsid w:val="007033B9"/>
    <w:rsid w:val="00703781"/>
    <w:rsid w:val="007054BB"/>
    <w:rsid w:val="00706984"/>
    <w:rsid w:val="00707BD3"/>
    <w:rsid w:val="00713735"/>
    <w:rsid w:val="00714406"/>
    <w:rsid w:val="0071586E"/>
    <w:rsid w:val="00716581"/>
    <w:rsid w:val="00716F4B"/>
    <w:rsid w:val="007332BE"/>
    <w:rsid w:val="0073672C"/>
    <w:rsid w:val="007455B0"/>
    <w:rsid w:val="007504CC"/>
    <w:rsid w:val="00761226"/>
    <w:rsid w:val="00764E89"/>
    <w:rsid w:val="00775341"/>
    <w:rsid w:val="00776FE7"/>
    <w:rsid w:val="00780C96"/>
    <w:rsid w:val="00790003"/>
    <w:rsid w:val="00791258"/>
    <w:rsid w:val="00791369"/>
    <w:rsid w:val="007926EC"/>
    <w:rsid w:val="007A0EE1"/>
    <w:rsid w:val="007A7308"/>
    <w:rsid w:val="007C1721"/>
    <w:rsid w:val="007C409C"/>
    <w:rsid w:val="007C5F7A"/>
    <w:rsid w:val="007D18C7"/>
    <w:rsid w:val="007D7EE6"/>
    <w:rsid w:val="007E074D"/>
    <w:rsid w:val="007E220D"/>
    <w:rsid w:val="007E425F"/>
    <w:rsid w:val="007E5D09"/>
    <w:rsid w:val="00800089"/>
    <w:rsid w:val="00803E75"/>
    <w:rsid w:val="008060C3"/>
    <w:rsid w:val="00806D3B"/>
    <w:rsid w:val="00814CBA"/>
    <w:rsid w:val="0081578E"/>
    <w:rsid w:val="00820559"/>
    <w:rsid w:val="00827EB0"/>
    <w:rsid w:val="008306D2"/>
    <w:rsid w:val="008318F1"/>
    <w:rsid w:val="00835888"/>
    <w:rsid w:val="00837D40"/>
    <w:rsid w:val="00860707"/>
    <w:rsid w:val="00862414"/>
    <w:rsid w:val="008642BC"/>
    <w:rsid w:val="008723AF"/>
    <w:rsid w:val="00872B63"/>
    <w:rsid w:val="0087615D"/>
    <w:rsid w:val="00887139"/>
    <w:rsid w:val="00887F49"/>
    <w:rsid w:val="00890950"/>
    <w:rsid w:val="00892C39"/>
    <w:rsid w:val="0089438C"/>
    <w:rsid w:val="00895C32"/>
    <w:rsid w:val="008A3D5B"/>
    <w:rsid w:val="008A41A9"/>
    <w:rsid w:val="008A54DB"/>
    <w:rsid w:val="008B616C"/>
    <w:rsid w:val="008B745B"/>
    <w:rsid w:val="008B7A09"/>
    <w:rsid w:val="008C374E"/>
    <w:rsid w:val="008C4212"/>
    <w:rsid w:val="008C610A"/>
    <w:rsid w:val="008D21F9"/>
    <w:rsid w:val="008E4ED2"/>
    <w:rsid w:val="008E62C8"/>
    <w:rsid w:val="008F182B"/>
    <w:rsid w:val="008F3899"/>
    <w:rsid w:val="008F6E75"/>
    <w:rsid w:val="008F71D9"/>
    <w:rsid w:val="0090142F"/>
    <w:rsid w:val="009065B8"/>
    <w:rsid w:val="00921536"/>
    <w:rsid w:val="00924B72"/>
    <w:rsid w:val="00935A4B"/>
    <w:rsid w:val="00942CE8"/>
    <w:rsid w:val="0095014C"/>
    <w:rsid w:val="0095114C"/>
    <w:rsid w:val="0095139D"/>
    <w:rsid w:val="0095774D"/>
    <w:rsid w:val="00966360"/>
    <w:rsid w:val="00970AFD"/>
    <w:rsid w:val="00972858"/>
    <w:rsid w:val="009778E0"/>
    <w:rsid w:val="0098095B"/>
    <w:rsid w:val="0098120A"/>
    <w:rsid w:val="009978C2"/>
    <w:rsid w:val="009A3F0E"/>
    <w:rsid w:val="009A4FD4"/>
    <w:rsid w:val="009B30EF"/>
    <w:rsid w:val="009B75E4"/>
    <w:rsid w:val="009C00E5"/>
    <w:rsid w:val="009C2B27"/>
    <w:rsid w:val="009C7BB8"/>
    <w:rsid w:val="009D59A3"/>
    <w:rsid w:val="009D73AF"/>
    <w:rsid w:val="009E0429"/>
    <w:rsid w:val="009E3685"/>
    <w:rsid w:val="009E3B4B"/>
    <w:rsid w:val="009F04F4"/>
    <w:rsid w:val="009F4981"/>
    <w:rsid w:val="009F4CAC"/>
    <w:rsid w:val="009F5732"/>
    <w:rsid w:val="00A0154A"/>
    <w:rsid w:val="00A02150"/>
    <w:rsid w:val="00A066BA"/>
    <w:rsid w:val="00A07181"/>
    <w:rsid w:val="00A100E4"/>
    <w:rsid w:val="00A105BE"/>
    <w:rsid w:val="00A13620"/>
    <w:rsid w:val="00A219C2"/>
    <w:rsid w:val="00A24D89"/>
    <w:rsid w:val="00A30D72"/>
    <w:rsid w:val="00A35662"/>
    <w:rsid w:val="00A43049"/>
    <w:rsid w:val="00A46688"/>
    <w:rsid w:val="00A52F2F"/>
    <w:rsid w:val="00A5778B"/>
    <w:rsid w:val="00A57836"/>
    <w:rsid w:val="00A60C81"/>
    <w:rsid w:val="00A65888"/>
    <w:rsid w:val="00A66CBB"/>
    <w:rsid w:val="00A73F3D"/>
    <w:rsid w:val="00A74BE1"/>
    <w:rsid w:val="00A75B7B"/>
    <w:rsid w:val="00A76827"/>
    <w:rsid w:val="00A82578"/>
    <w:rsid w:val="00A82FD7"/>
    <w:rsid w:val="00A839DD"/>
    <w:rsid w:val="00A95D98"/>
    <w:rsid w:val="00A97683"/>
    <w:rsid w:val="00AA1A5A"/>
    <w:rsid w:val="00AA2E2B"/>
    <w:rsid w:val="00AA2E31"/>
    <w:rsid w:val="00AA5752"/>
    <w:rsid w:val="00AA5D07"/>
    <w:rsid w:val="00AA6C91"/>
    <w:rsid w:val="00AC296E"/>
    <w:rsid w:val="00AC4FA1"/>
    <w:rsid w:val="00AC777C"/>
    <w:rsid w:val="00AC7E38"/>
    <w:rsid w:val="00AD0499"/>
    <w:rsid w:val="00AD3406"/>
    <w:rsid w:val="00AD7AE9"/>
    <w:rsid w:val="00AE0175"/>
    <w:rsid w:val="00AE2CB6"/>
    <w:rsid w:val="00AE4DBB"/>
    <w:rsid w:val="00AE5AD7"/>
    <w:rsid w:val="00AE6BCA"/>
    <w:rsid w:val="00AF00CF"/>
    <w:rsid w:val="00AF79B6"/>
    <w:rsid w:val="00B037F0"/>
    <w:rsid w:val="00B06A5B"/>
    <w:rsid w:val="00B07BCA"/>
    <w:rsid w:val="00B10332"/>
    <w:rsid w:val="00B14B36"/>
    <w:rsid w:val="00B15ED9"/>
    <w:rsid w:val="00B167AD"/>
    <w:rsid w:val="00B223E1"/>
    <w:rsid w:val="00B26E10"/>
    <w:rsid w:val="00B3072C"/>
    <w:rsid w:val="00B3102E"/>
    <w:rsid w:val="00B31A68"/>
    <w:rsid w:val="00B50D75"/>
    <w:rsid w:val="00B53317"/>
    <w:rsid w:val="00B579A5"/>
    <w:rsid w:val="00B603CB"/>
    <w:rsid w:val="00B6135F"/>
    <w:rsid w:val="00B613EE"/>
    <w:rsid w:val="00B64847"/>
    <w:rsid w:val="00B70842"/>
    <w:rsid w:val="00B74734"/>
    <w:rsid w:val="00B7531E"/>
    <w:rsid w:val="00B77A7E"/>
    <w:rsid w:val="00B85465"/>
    <w:rsid w:val="00B92C41"/>
    <w:rsid w:val="00BA1EB0"/>
    <w:rsid w:val="00BB310E"/>
    <w:rsid w:val="00BB34A0"/>
    <w:rsid w:val="00BC0432"/>
    <w:rsid w:val="00BC2EBC"/>
    <w:rsid w:val="00BC3394"/>
    <w:rsid w:val="00BD4DBD"/>
    <w:rsid w:val="00BE0841"/>
    <w:rsid w:val="00BE4514"/>
    <w:rsid w:val="00BE7A02"/>
    <w:rsid w:val="00BF0BE5"/>
    <w:rsid w:val="00BF2431"/>
    <w:rsid w:val="00BF5664"/>
    <w:rsid w:val="00C01696"/>
    <w:rsid w:val="00C0198C"/>
    <w:rsid w:val="00C10D57"/>
    <w:rsid w:val="00C11522"/>
    <w:rsid w:val="00C21481"/>
    <w:rsid w:val="00C21AC7"/>
    <w:rsid w:val="00C251B3"/>
    <w:rsid w:val="00C268B9"/>
    <w:rsid w:val="00C305ED"/>
    <w:rsid w:val="00C33E24"/>
    <w:rsid w:val="00C35209"/>
    <w:rsid w:val="00C36CCE"/>
    <w:rsid w:val="00C37741"/>
    <w:rsid w:val="00C37BBA"/>
    <w:rsid w:val="00C37D3B"/>
    <w:rsid w:val="00C44EC2"/>
    <w:rsid w:val="00C47A12"/>
    <w:rsid w:val="00C54B02"/>
    <w:rsid w:val="00C54DF1"/>
    <w:rsid w:val="00C62C5D"/>
    <w:rsid w:val="00C65456"/>
    <w:rsid w:val="00C65B79"/>
    <w:rsid w:val="00C6757C"/>
    <w:rsid w:val="00C70D2C"/>
    <w:rsid w:val="00C801F6"/>
    <w:rsid w:val="00C87075"/>
    <w:rsid w:val="00C9384B"/>
    <w:rsid w:val="00CA034C"/>
    <w:rsid w:val="00CA1050"/>
    <w:rsid w:val="00CA3150"/>
    <w:rsid w:val="00CA4EC5"/>
    <w:rsid w:val="00CA63B2"/>
    <w:rsid w:val="00CC0922"/>
    <w:rsid w:val="00CC1A77"/>
    <w:rsid w:val="00CD3702"/>
    <w:rsid w:val="00CD6EB0"/>
    <w:rsid w:val="00CE04DC"/>
    <w:rsid w:val="00CE26B9"/>
    <w:rsid w:val="00CF43D8"/>
    <w:rsid w:val="00D02F81"/>
    <w:rsid w:val="00D13158"/>
    <w:rsid w:val="00D2068D"/>
    <w:rsid w:val="00D24748"/>
    <w:rsid w:val="00D25BDB"/>
    <w:rsid w:val="00D25E87"/>
    <w:rsid w:val="00D30281"/>
    <w:rsid w:val="00D35D8A"/>
    <w:rsid w:val="00D36603"/>
    <w:rsid w:val="00D36EB9"/>
    <w:rsid w:val="00D41721"/>
    <w:rsid w:val="00D46126"/>
    <w:rsid w:val="00D50571"/>
    <w:rsid w:val="00D52102"/>
    <w:rsid w:val="00D54060"/>
    <w:rsid w:val="00D553F6"/>
    <w:rsid w:val="00D6276E"/>
    <w:rsid w:val="00D62C53"/>
    <w:rsid w:val="00D70114"/>
    <w:rsid w:val="00D702E4"/>
    <w:rsid w:val="00D70519"/>
    <w:rsid w:val="00D76EEF"/>
    <w:rsid w:val="00D81BB9"/>
    <w:rsid w:val="00D861BE"/>
    <w:rsid w:val="00D94223"/>
    <w:rsid w:val="00D95EB5"/>
    <w:rsid w:val="00DB5298"/>
    <w:rsid w:val="00DB7C20"/>
    <w:rsid w:val="00DC08C3"/>
    <w:rsid w:val="00DC140A"/>
    <w:rsid w:val="00DD3703"/>
    <w:rsid w:val="00DD5999"/>
    <w:rsid w:val="00DE1AE3"/>
    <w:rsid w:val="00DE20FA"/>
    <w:rsid w:val="00DE2FB7"/>
    <w:rsid w:val="00DE3351"/>
    <w:rsid w:val="00DE7647"/>
    <w:rsid w:val="00DF5CC4"/>
    <w:rsid w:val="00E02AB1"/>
    <w:rsid w:val="00E0391E"/>
    <w:rsid w:val="00E046CC"/>
    <w:rsid w:val="00E04731"/>
    <w:rsid w:val="00E06BC7"/>
    <w:rsid w:val="00E11BA8"/>
    <w:rsid w:val="00E12C55"/>
    <w:rsid w:val="00E26084"/>
    <w:rsid w:val="00E26166"/>
    <w:rsid w:val="00E31C00"/>
    <w:rsid w:val="00E36258"/>
    <w:rsid w:val="00E362AE"/>
    <w:rsid w:val="00E3694C"/>
    <w:rsid w:val="00E45488"/>
    <w:rsid w:val="00E573D9"/>
    <w:rsid w:val="00E60C3E"/>
    <w:rsid w:val="00E64794"/>
    <w:rsid w:val="00E66A0D"/>
    <w:rsid w:val="00E66D7B"/>
    <w:rsid w:val="00E87DDC"/>
    <w:rsid w:val="00E94821"/>
    <w:rsid w:val="00EA0EA7"/>
    <w:rsid w:val="00EA16E7"/>
    <w:rsid w:val="00EB139F"/>
    <w:rsid w:val="00EB36AB"/>
    <w:rsid w:val="00EB5CF3"/>
    <w:rsid w:val="00EB7DC2"/>
    <w:rsid w:val="00EC44A5"/>
    <w:rsid w:val="00ED43BC"/>
    <w:rsid w:val="00ED451F"/>
    <w:rsid w:val="00ED4658"/>
    <w:rsid w:val="00ED4D33"/>
    <w:rsid w:val="00ED504F"/>
    <w:rsid w:val="00EE0B89"/>
    <w:rsid w:val="00EE418B"/>
    <w:rsid w:val="00EE4984"/>
    <w:rsid w:val="00EE53E0"/>
    <w:rsid w:val="00EF25B9"/>
    <w:rsid w:val="00EF3899"/>
    <w:rsid w:val="00EF43DE"/>
    <w:rsid w:val="00EF4DE1"/>
    <w:rsid w:val="00EF50BA"/>
    <w:rsid w:val="00EF586C"/>
    <w:rsid w:val="00F00A58"/>
    <w:rsid w:val="00F0116F"/>
    <w:rsid w:val="00F02EA8"/>
    <w:rsid w:val="00F14228"/>
    <w:rsid w:val="00F22357"/>
    <w:rsid w:val="00F27359"/>
    <w:rsid w:val="00F30FDA"/>
    <w:rsid w:val="00F315F5"/>
    <w:rsid w:val="00F33158"/>
    <w:rsid w:val="00F33EB5"/>
    <w:rsid w:val="00F433FA"/>
    <w:rsid w:val="00F43886"/>
    <w:rsid w:val="00F46A75"/>
    <w:rsid w:val="00F5525E"/>
    <w:rsid w:val="00F6185F"/>
    <w:rsid w:val="00F64A73"/>
    <w:rsid w:val="00F74C11"/>
    <w:rsid w:val="00F74E0D"/>
    <w:rsid w:val="00F80AA3"/>
    <w:rsid w:val="00F86065"/>
    <w:rsid w:val="00F862F0"/>
    <w:rsid w:val="00F93C7E"/>
    <w:rsid w:val="00F95F78"/>
    <w:rsid w:val="00F966C2"/>
    <w:rsid w:val="00FA3AC5"/>
    <w:rsid w:val="00FA581E"/>
    <w:rsid w:val="00FA6640"/>
    <w:rsid w:val="00FB0E7C"/>
    <w:rsid w:val="00FB13A1"/>
    <w:rsid w:val="00FB301D"/>
    <w:rsid w:val="00FC017E"/>
    <w:rsid w:val="00FC7376"/>
    <w:rsid w:val="00FD4E8D"/>
    <w:rsid w:val="00FD7C53"/>
    <w:rsid w:val="00FE2B6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4BA147E"/>
  <w15:docId w15:val="{2E54E262-316A-4A1A-A395-BD3346C2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BA"/>
  </w:style>
  <w:style w:type="paragraph" w:styleId="Heading1">
    <w:name w:val="heading 1"/>
    <w:basedOn w:val="Normal"/>
    <w:next w:val="Normal"/>
    <w:link w:val="Heading1Char"/>
    <w:uiPriority w:val="9"/>
    <w:qFormat/>
    <w:rsid w:val="00791369"/>
    <w:pPr>
      <w:keepNext/>
      <w:keepLines/>
      <w:spacing w:before="240" w:after="0"/>
      <w:jc w:val="center"/>
      <w:outlineLvl w:val="0"/>
    </w:pPr>
    <w:rPr>
      <w:rFonts w:asciiTheme="majorHAnsi" w:eastAsiaTheme="majorEastAsia" w:hAnsiTheme="majorHAnsi" w:cstheme="majorBidi"/>
      <w:b/>
      <w:color w:val="1481AB" w:themeColor="accent1" w:themeShade="BF"/>
      <w:sz w:val="32"/>
      <w:szCs w:val="32"/>
    </w:rPr>
  </w:style>
  <w:style w:type="paragraph" w:styleId="Heading2">
    <w:name w:val="heading 2"/>
    <w:basedOn w:val="Normal"/>
    <w:next w:val="Normal"/>
    <w:link w:val="Heading2Char"/>
    <w:uiPriority w:val="9"/>
    <w:unhideWhenUsed/>
    <w:qFormat/>
    <w:rsid w:val="00D36603"/>
    <w:pPr>
      <w:keepNext/>
      <w:keepLines/>
      <w:spacing w:before="40" w:after="0"/>
      <w:outlineLvl w:val="1"/>
    </w:pPr>
    <w:rPr>
      <w:rFonts w:asciiTheme="majorHAnsi" w:eastAsiaTheme="majorEastAsia" w:hAnsiTheme="majorHAnsi" w:cstheme="majorBidi"/>
      <w:b/>
      <w:color w:val="1481AB" w:themeColor="accent1" w:themeShade="BF"/>
      <w:sz w:val="26"/>
      <w:szCs w:val="26"/>
    </w:rPr>
  </w:style>
  <w:style w:type="paragraph" w:styleId="Heading3">
    <w:name w:val="heading 3"/>
    <w:basedOn w:val="Normal"/>
    <w:next w:val="Normal"/>
    <w:link w:val="Heading3Char"/>
    <w:uiPriority w:val="9"/>
    <w:unhideWhenUsed/>
    <w:qFormat/>
    <w:rsid w:val="00193549"/>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1C60B3"/>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unhideWhenUsed/>
    <w:qFormat/>
    <w:rsid w:val="00AE6BCA"/>
    <w:pPr>
      <w:keepNext/>
      <w:keepLines/>
      <w:spacing w:before="200" w:after="0"/>
      <w:outlineLvl w:val="4"/>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369"/>
    <w:rPr>
      <w:rFonts w:asciiTheme="majorHAnsi" w:eastAsiaTheme="majorEastAsia" w:hAnsiTheme="majorHAnsi" w:cstheme="majorBidi"/>
      <w:b/>
      <w:color w:val="1481AB" w:themeColor="accent1" w:themeShade="BF"/>
      <w:sz w:val="32"/>
      <w:szCs w:val="32"/>
    </w:rPr>
  </w:style>
  <w:style w:type="character" w:customStyle="1" w:styleId="Heading2Char">
    <w:name w:val="Heading 2 Char"/>
    <w:basedOn w:val="DefaultParagraphFont"/>
    <w:link w:val="Heading2"/>
    <w:uiPriority w:val="9"/>
    <w:rsid w:val="00D36603"/>
    <w:rPr>
      <w:rFonts w:asciiTheme="majorHAnsi" w:eastAsiaTheme="majorEastAsia" w:hAnsiTheme="majorHAnsi" w:cstheme="majorBidi"/>
      <w:b/>
      <w:color w:val="1481AB" w:themeColor="accent1" w:themeShade="BF"/>
      <w:sz w:val="26"/>
      <w:szCs w:val="26"/>
    </w:rPr>
  </w:style>
  <w:style w:type="paragraph" w:styleId="ListParagraph">
    <w:name w:val="List Paragraph"/>
    <w:aliases w:val="1st Level Bullet,APAM List Paragraph,List Paragraph (1st Level Bullet)"/>
    <w:basedOn w:val="Normal"/>
    <w:uiPriority w:val="34"/>
    <w:qFormat/>
    <w:rsid w:val="00791369"/>
    <w:pPr>
      <w:ind w:left="720"/>
      <w:contextualSpacing/>
    </w:pPr>
  </w:style>
  <w:style w:type="paragraph" w:styleId="NoSpacing">
    <w:name w:val="No Spacing"/>
    <w:link w:val="NoSpacingChar"/>
    <w:uiPriority w:val="1"/>
    <w:qFormat/>
    <w:rsid w:val="00193549"/>
    <w:pPr>
      <w:spacing w:after="0" w:line="240" w:lineRule="auto"/>
    </w:pPr>
    <w:rPr>
      <w:rFonts w:eastAsiaTheme="minorEastAsia"/>
    </w:rPr>
  </w:style>
  <w:style w:type="character" w:customStyle="1" w:styleId="NoSpacingChar">
    <w:name w:val="No Spacing Char"/>
    <w:basedOn w:val="DefaultParagraphFont"/>
    <w:link w:val="NoSpacing"/>
    <w:uiPriority w:val="1"/>
    <w:rsid w:val="00193549"/>
    <w:rPr>
      <w:rFonts w:eastAsiaTheme="minorEastAsia"/>
    </w:rPr>
  </w:style>
  <w:style w:type="character" w:customStyle="1" w:styleId="Heading3Char">
    <w:name w:val="Heading 3 Char"/>
    <w:basedOn w:val="DefaultParagraphFont"/>
    <w:link w:val="Heading3"/>
    <w:uiPriority w:val="9"/>
    <w:rsid w:val="00193549"/>
    <w:rPr>
      <w:rFonts w:asciiTheme="majorHAnsi" w:eastAsiaTheme="majorEastAsia" w:hAnsiTheme="majorHAnsi" w:cstheme="majorBidi"/>
      <w:color w:val="0D5571" w:themeColor="accent1" w:themeShade="7F"/>
      <w:sz w:val="24"/>
      <w:szCs w:val="24"/>
    </w:rPr>
  </w:style>
  <w:style w:type="paragraph" w:styleId="Header">
    <w:name w:val="header"/>
    <w:basedOn w:val="Normal"/>
    <w:link w:val="HeaderChar"/>
    <w:uiPriority w:val="99"/>
    <w:unhideWhenUsed/>
    <w:rsid w:val="004A1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720"/>
  </w:style>
  <w:style w:type="paragraph" w:styleId="Footer">
    <w:name w:val="footer"/>
    <w:basedOn w:val="Normal"/>
    <w:link w:val="FooterChar"/>
    <w:uiPriority w:val="99"/>
    <w:unhideWhenUsed/>
    <w:rsid w:val="004A1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720"/>
  </w:style>
  <w:style w:type="paragraph" w:styleId="TOCHeading">
    <w:name w:val="TOC Heading"/>
    <w:basedOn w:val="Heading1"/>
    <w:next w:val="Normal"/>
    <w:uiPriority w:val="39"/>
    <w:unhideWhenUsed/>
    <w:qFormat/>
    <w:rsid w:val="004A1720"/>
    <w:pPr>
      <w:jc w:val="left"/>
      <w:outlineLvl w:val="9"/>
    </w:pPr>
    <w:rPr>
      <w:b w:val="0"/>
    </w:rPr>
  </w:style>
  <w:style w:type="paragraph" w:styleId="TOC1">
    <w:name w:val="toc 1"/>
    <w:basedOn w:val="Normal"/>
    <w:next w:val="Normal"/>
    <w:autoRedefine/>
    <w:uiPriority w:val="39"/>
    <w:unhideWhenUsed/>
    <w:rsid w:val="004A1720"/>
    <w:pPr>
      <w:spacing w:after="100"/>
    </w:pPr>
  </w:style>
  <w:style w:type="paragraph" w:styleId="TOC2">
    <w:name w:val="toc 2"/>
    <w:basedOn w:val="Normal"/>
    <w:next w:val="Normal"/>
    <w:autoRedefine/>
    <w:uiPriority w:val="39"/>
    <w:unhideWhenUsed/>
    <w:rsid w:val="004A1720"/>
    <w:pPr>
      <w:spacing w:after="100"/>
      <w:ind w:left="220"/>
    </w:pPr>
  </w:style>
  <w:style w:type="paragraph" w:styleId="TOC3">
    <w:name w:val="toc 3"/>
    <w:basedOn w:val="Normal"/>
    <w:next w:val="Normal"/>
    <w:autoRedefine/>
    <w:uiPriority w:val="39"/>
    <w:unhideWhenUsed/>
    <w:rsid w:val="004A1720"/>
    <w:pPr>
      <w:spacing w:after="100"/>
      <w:ind w:left="440"/>
    </w:pPr>
  </w:style>
  <w:style w:type="character" w:styleId="Hyperlink">
    <w:name w:val="Hyperlink"/>
    <w:basedOn w:val="DefaultParagraphFont"/>
    <w:uiPriority w:val="99"/>
    <w:unhideWhenUsed/>
    <w:rsid w:val="004A1720"/>
    <w:rPr>
      <w:color w:val="6B9F25" w:themeColor="hyperlink"/>
      <w:u w:val="single"/>
    </w:rPr>
  </w:style>
  <w:style w:type="character" w:customStyle="1" w:styleId="Heading4Char">
    <w:name w:val="Heading 4 Char"/>
    <w:basedOn w:val="DefaultParagraphFont"/>
    <w:link w:val="Heading4"/>
    <w:uiPriority w:val="9"/>
    <w:rsid w:val="001C60B3"/>
    <w:rPr>
      <w:rFonts w:asciiTheme="majorHAnsi" w:eastAsiaTheme="majorEastAsia" w:hAnsiTheme="majorHAnsi" w:cstheme="majorBidi"/>
      <w:i/>
      <w:iCs/>
      <w:color w:val="1481AB" w:themeColor="accent1" w:themeShade="BF"/>
    </w:rPr>
  </w:style>
  <w:style w:type="character" w:customStyle="1" w:styleId="UnresolvedMention1">
    <w:name w:val="Unresolved Mention1"/>
    <w:basedOn w:val="DefaultParagraphFont"/>
    <w:uiPriority w:val="99"/>
    <w:semiHidden/>
    <w:unhideWhenUsed/>
    <w:rsid w:val="00474F89"/>
    <w:rPr>
      <w:color w:val="605E5C"/>
      <w:shd w:val="clear" w:color="auto" w:fill="E1DFDD"/>
    </w:rPr>
  </w:style>
  <w:style w:type="paragraph" w:customStyle="1" w:styleId="subl2">
    <w:name w:val="subl2"/>
    <w:basedOn w:val="Normal"/>
    <w:rsid w:val="006B6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3">
    <w:name w:val="subl3"/>
    <w:basedOn w:val="Normal"/>
    <w:rsid w:val="006B653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6B653E"/>
    <w:rPr>
      <w:i/>
      <w:iCs/>
    </w:rPr>
  </w:style>
  <w:style w:type="character" w:customStyle="1" w:styleId="nowrap">
    <w:name w:val="nowrap"/>
    <w:basedOn w:val="DefaultParagraphFont"/>
    <w:rsid w:val="00C251B3"/>
  </w:style>
  <w:style w:type="paragraph" w:styleId="NormalWeb">
    <w:name w:val="Normal (Web)"/>
    <w:basedOn w:val="Normal"/>
    <w:uiPriority w:val="99"/>
    <w:unhideWhenUsed/>
    <w:rsid w:val="00660EF4"/>
    <w:rPr>
      <w:rFonts w:ascii="Times New Roman" w:hAnsi="Times New Roman" w:cs="Times New Roman"/>
      <w:sz w:val="24"/>
      <w:szCs w:val="24"/>
    </w:rPr>
  </w:style>
  <w:style w:type="paragraph" w:styleId="TOC4">
    <w:name w:val="toc 4"/>
    <w:basedOn w:val="Normal"/>
    <w:next w:val="Normal"/>
    <w:autoRedefine/>
    <w:uiPriority w:val="39"/>
    <w:unhideWhenUsed/>
    <w:rsid w:val="004575B6"/>
    <w:pPr>
      <w:spacing w:after="100"/>
      <w:ind w:left="660"/>
    </w:pPr>
  </w:style>
  <w:style w:type="character" w:styleId="CommentReference">
    <w:name w:val="annotation reference"/>
    <w:basedOn w:val="DefaultParagraphFont"/>
    <w:uiPriority w:val="99"/>
    <w:semiHidden/>
    <w:unhideWhenUsed/>
    <w:rsid w:val="004C6B2D"/>
    <w:rPr>
      <w:sz w:val="16"/>
      <w:szCs w:val="16"/>
    </w:rPr>
  </w:style>
  <w:style w:type="paragraph" w:styleId="CommentText">
    <w:name w:val="annotation text"/>
    <w:basedOn w:val="Normal"/>
    <w:link w:val="CommentTextChar"/>
    <w:uiPriority w:val="99"/>
    <w:unhideWhenUsed/>
    <w:rsid w:val="004C6B2D"/>
    <w:pPr>
      <w:spacing w:line="240" w:lineRule="auto"/>
    </w:pPr>
    <w:rPr>
      <w:sz w:val="20"/>
      <w:szCs w:val="20"/>
    </w:rPr>
  </w:style>
  <w:style w:type="character" w:customStyle="1" w:styleId="CommentTextChar">
    <w:name w:val="Comment Text Char"/>
    <w:basedOn w:val="DefaultParagraphFont"/>
    <w:link w:val="CommentText"/>
    <w:uiPriority w:val="99"/>
    <w:rsid w:val="004C6B2D"/>
    <w:rPr>
      <w:sz w:val="20"/>
      <w:szCs w:val="20"/>
    </w:rPr>
  </w:style>
  <w:style w:type="paragraph" w:styleId="CommentSubject">
    <w:name w:val="annotation subject"/>
    <w:basedOn w:val="CommentText"/>
    <w:next w:val="CommentText"/>
    <w:link w:val="CommentSubjectChar"/>
    <w:uiPriority w:val="99"/>
    <w:semiHidden/>
    <w:unhideWhenUsed/>
    <w:rsid w:val="004C6B2D"/>
    <w:rPr>
      <w:b/>
      <w:bCs/>
    </w:rPr>
  </w:style>
  <w:style w:type="character" w:customStyle="1" w:styleId="CommentSubjectChar">
    <w:name w:val="Comment Subject Char"/>
    <w:basedOn w:val="CommentTextChar"/>
    <w:link w:val="CommentSubject"/>
    <w:uiPriority w:val="99"/>
    <w:semiHidden/>
    <w:rsid w:val="004C6B2D"/>
    <w:rPr>
      <w:b/>
      <w:bCs/>
      <w:sz w:val="20"/>
      <w:szCs w:val="20"/>
    </w:rPr>
  </w:style>
  <w:style w:type="paragraph" w:styleId="BalloonText">
    <w:name w:val="Balloon Text"/>
    <w:basedOn w:val="Normal"/>
    <w:link w:val="BalloonTextChar"/>
    <w:uiPriority w:val="99"/>
    <w:semiHidden/>
    <w:unhideWhenUsed/>
    <w:rsid w:val="004C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B2D"/>
    <w:rPr>
      <w:rFonts w:ascii="Segoe UI" w:hAnsi="Segoe UI" w:cs="Segoe UI"/>
      <w:sz w:val="18"/>
      <w:szCs w:val="18"/>
    </w:rPr>
  </w:style>
  <w:style w:type="character" w:styleId="Emphasis">
    <w:name w:val="Emphasis"/>
    <w:basedOn w:val="DefaultParagraphFont"/>
    <w:uiPriority w:val="20"/>
    <w:qFormat/>
    <w:rsid w:val="005D0D20"/>
    <w:rPr>
      <w:i/>
      <w:iCs/>
    </w:rPr>
  </w:style>
  <w:style w:type="character" w:styleId="FollowedHyperlink">
    <w:name w:val="FollowedHyperlink"/>
    <w:basedOn w:val="DefaultParagraphFont"/>
    <w:uiPriority w:val="99"/>
    <w:semiHidden/>
    <w:unhideWhenUsed/>
    <w:rsid w:val="005B08D9"/>
    <w:rPr>
      <w:color w:val="B26B02" w:themeColor="followedHyperlink"/>
      <w:u w:val="single"/>
    </w:rPr>
  </w:style>
  <w:style w:type="table" w:styleId="TableGrid">
    <w:name w:val="Table Grid"/>
    <w:basedOn w:val="TableNormal"/>
    <w:rsid w:val="0071440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E2"/>
    <w:pPr>
      <w:autoSpaceDE w:val="0"/>
      <w:autoSpaceDN w:val="0"/>
      <w:adjustRightInd w:val="0"/>
      <w:spacing w:after="0" w:line="240" w:lineRule="auto"/>
    </w:pPr>
    <w:rPr>
      <w:rFonts w:ascii="Acumin Pro" w:hAnsi="Acumin Pro" w:cs="Acumin Pro"/>
      <w:color w:val="000000"/>
      <w:sz w:val="24"/>
      <w:szCs w:val="24"/>
      <w:lang w:val="en-CA"/>
    </w:rPr>
  </w:style>
  <w:style w:type="paragraph" w:customStyle="1" w:styleId="Pa4">
    <w:name w:val="Pa4"/>
    <w:basedOn w:val="Default"/>
    <w:next w:val="Default"/>
    <w:uiPriority w:val="99"/>
    <w:rsid w:val="003C51E2"/>
    <w:pPr>
      <w:spacing w:line="181" w:lineRule="atLeast"/>
    </w:pPr>
    <w:rPr>
      <w:rFonts w:cstheme="minorBidi"/>
      <w:color w:val="auto"/>
    </w:rPr>
  </w:style>
  <w:style w:type="character" w:customStyle="1" w:styleId="Heading5Char">
    <w:name w:val="Heading 5 Char"/>
    <w:basedOn w:val="DefaultParagraphFont"/>
    <w:link w:val="Heading5"/>
    <w:uiPriority w:val="9"/>
    <w:rsid w:val="00AE6BCA"/>
    <w:rPr>
      <w:rFonts w:asciiTheme="majorHAnsi" w:eastAsiaTheme="majorEastAsia" w:hAnsiTheme="majorHAnsi" w:cstheme="majorBidi"/>
      <w:color w:val="0D5571" w:themeColor="accent1" w:themeShade="7F"/>
    </w:rPr>
  </w:style>
  <w:style w:type="paragraph" w:styleId="BodyText">
    <w:name w:val="Body Text"/>
    <w:basedOn w:val="Normal"/>
    <w:link w:val="BodyTextChar"/>
    <w:uiPriority w:val="1"/>
    <w:qFormat/>
    <w:rsid w:val="0070085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00850"/>
    <w:rPr>
      <w:rFonts w:ascii="Arial" w:eastAsia="Arial" w:hAnsi="Arial" w:cs="Arial"/>
    </w:rPr>
  </w:style>
  <w:style w:type="character" w:customStyle="1" w:styleId="UnresolvedMention2">
    <w:name w:val="Unresolved Mention2"/>
    <w:basedOn w:val="DefaultParagraphFont"/>
    <w:uiPriority w:val="99"/>
    <w:semiHidden/>
    <w:unhideWhenUsed/>
    <w:rsid w:val="00D81BB9"/>
    <w:rPr>
      <w:color w:val="605E5C"/>
      <w:shd w:val="clear" w:color="auto" w:fill="E1DFDD"/>
    </w:rPr>
  </w:style>
  <w:style w:type="paragraph" w:customStyle="1" w:styleId="bcparagraph">
    <w:name w:val="bc_paragraph"/>
    <w:basedOn w:val="Normal"/>
    <w:rsid w:val="00BC2EB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UnresolvedMention3">
    <w:name w:val="Unresolved Mention3"/>
    <w:basedOn w:val="DefaultParagraphFont"/>
    <w:uiPriority w:val="99"/>
    <w:semiHidden/>
    <w:unhideWhenUsed/>
    <w:rsid w:val="00E573D9"/>
    <w:rPr>
      <w:color w:val="605E5C"/>
      <w:shd w:val="clear" w:color="auto" w:fill="E1DFDD"/>
    </w:rPr>
  </w:style>
  <w:style w:type="character" w:styleId="UnresolvedMention">
    <w:name w:val="Unresolved Mention"/>
    <w:basedOn w:val="DefaultParagraphFont"/>
    <w:uiPriority w:val="99"/>
    <w:semiHidden/>
    <w:unhideWhenUsed/>
    <w:rsid w:val="00C10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28192">
      <w:bodyDiv w:val="1"/>
      <w:marLeft w:val="0"/>
      <w:marRight w:val="0"/>
      <w:marTop w:val="0"/>
      <w:marBottom w:val="0"/>
      <w:divBdr>
        <w:top w:val="none" w:sz="0" w:space="0" w:color="auto"/>
        <w:left w:val="none" w:sz="0" w:space="0" w:color="auto"/>
        <w:bottom w:val="none" w:sz="0" w:space="0" w:color="auto"/>
        <w:right w:val="none" w:sz="0" w:space="0" w:color="auto"/>
      </w:divBdr>
    </w:div>
    <w:div w:id="175269936">
      <w:bodyDiv w:val="1"/>
      <w:marLeft w:val="0"/>
      <w:marRight w:val="0"/>
      <w:marTop w:val="0"/>
      <w:marBottom w:val="0"/>
      <w:divBdr>
        <w:top w:val="none" w:sz="0" w:space="0" w:color="auto"/>
        <w:left w:val="none" w:sz="0" w:space="0" w:color="auto"/>
        <w:bottom w:val="none" w:sz="0" w:space="0" w:color="auto"/>
        <w:right w:val="none" w:sz="0" w:space="0" w:color="auto"/>
      </w:divBdr>
    </w:div>
    <w:div w:id="231890462">
      <w:bodyDiv w:val="1"/>
      <w:marLeft w:val="0"/>
      <w:marRight w:val="0"/>
      <w:marTop w:val="0"/>
      <w:marBottom w:val="0"/>
      <w:divBdr>
        <w:top w:val="none" w:sz="0" w:space="0" w:color="auto"/>
        <w:left w:val="none" w:sz="0" w:space="0" w:color="auto"/>
        <w:bottom w:val="none" w:sz="0" w:space="0" w:color="auto"/>
        <w:right w:val="none" w:sz="0" w:space="0" w:color="auto"/>
      </w:divBdr>
    </w:div>
    <w:div w:id="245968369">
      <w:bodyDiv w:val="1"/>
      <w:marLeft w:val="0"/>
      <w:marRight w:val="0"/>
      <w:marTop w:val="0"/>
      <w:marBottom w:val="0"/>
      <w:divBdr>
        <w:top w:val="none" w:sz="0" w:space="0" w:color="auto"/>
        <w:left w:val="none" w:sz="0" w:space="0" w:color="auto"/>
        <w:bottom w:val="none" w:sz="0" w:space="0" w:color="auto"/>
        <w:right w:val="none" w:sz="0" w:space="0" w:color="auto"/>
      </w:divBdr>
    </w:div>
    <w:div w:id="398216278">
      <w:bodyDiv w:val="1"/>
      <w:marLeft w:val="0"/>
      <w:marRight w:val="0"/>
      <w:marTop w:val="0"/>
      <w:marBottom w:val="0"/>
      <w:divBdr>
        <w:top w:val="none" w:sz="0" w:space="0" w:color="auto"/>
        <w:left w:val="none" w:sz="0" w:space="0" w:color="auto"/>
        <w:bottom w:val="none" w:sz="0" w:space="0" w:color="auto"/>
        <w:right w:val="none" w:sz="0" w:space="0" w:color="auto"/>
      </w:divBdr>
    </w:div>
    <w:div w:id="504134394">
      <w:bodyDiv w:val="1"/>
      <w:marLeft w:val="0"/>
      <w:marRight w:val="0"/>
      <w:marTop w:val="0"/>
      <w:marBottom w:val="0"/>
      <w:divBdr>
        <w:top w:val="none" w:sz="0" w:space="0" w:color="auto"/>
        <w:left w:val="none" w:sz="0" w:space="0" w:color="auto"/>
        <w:bottom w:val="none" w:sz="0" w:space="0" w:color="auto"/>
        <w:right w:val="none" w:sz="0" w:space="0" w:color="auto"/>
      </w:divBdr>
    </w:div>
    <w:div w:id="601914825">
      <w:bodyDiv w:val="1"/>
      <w:marLeft w:val="0"/>
      <w:marRight w:val="0"/>
      <w:marTop w:val="0"/>
      <w:marBottom w:val="0"/>
      <w:divBdr>
        <w:top w:val="none" w:sz="0" w:space="0" w:color="auto"/>
        <w:left w:val="none" w:sz="0" w:space="0" w:color="auto"/>
        <w:bottom w:val="none" w:sz="0" w:space="0" w:color="auto"/>
        <w:right w:val="none" w:sz="0" w:space="0" w:color="auto"/>
      </w:divBdr>
    </w:div>
    <w:div w:id="702290898">
      <w:bodyDiv w:val="1"/>
      <w:marLeft w:val="0"/>
      <w:marRight w:val="0"/>
      <w:marTop w:val="0"/>
      <w:marBottom w:val="0"/>
      <w:divBdr>
        <w:top w:val="none" w:sz="0" w:space="0" w:color="auto"/>
        <w:left w:val="none" w:sz="0" w:space="0" w:color="auto"/>
        <w:bottom w:val="none" w:sz="0" w:space="0" w:color="auto"/>
        <w:right w:val="none" w:sz="0" w:space="0" w:color="auto"/>
      </w:divBdr>
    </w:div>
    <w:div w:id="802699557">
      <w:bodyDiv w:val="1"/>
      <w:marLeft w:val="0"/>
      <w:marRight w:val="0"/>
      <w:marTop w:val="0"/>
      <w:marBottom w:val="0"/>
      <w:divBdr>
        <w:top w:val="none" w:sz="0" w:space="0" w:color="auto"/>
        <w:left w:val="none" w:sz="0" w:space="0" w:color="auto"/>
        <w:bottom w:val="none" w:sz="0" w:space="0" w:color="auto"/>
        <w:right w:val="none" w:sz="0" w:space="0" w:color="auto"/>
      </w:divBdr>
    </w:div>
    <w:div w:id="826360834">
      <w:bodyDiv w:val="1"/>
      <w:marLeft w:val="0"/>
      <w:marRight w:val="0"/>
      <w:marTop w:val="0"/>
      <w:marBottom w:val="0"/>
      <w:divBdr>
        <w:top w:val="none" w:sz="0" w:space="0" w:color="auto"/>
        <w:left w:val="none" w:sz="0" w:space="0" w:color="auto"/>
        <w:bottom w:val="none" w:sz="0" w:space="0" w:color="auto"/>
        <w:right w:val="none" w:sz="0" w:space="0" w:color="auto"/>
      </w:divBdr>
    </w:div>
    <w:div w:id="841699459">
      <w:bodyDiv w:val="1"/>
      <w:marLeft w:val="0"/>
      <w:marRight w:val="0"/>
      <w:marTop w:val="0"/>
      <w:marBottom w:val="0"/>
      <w:divBdr>
        <w:top w:val="none" w:sz="0" w:space="0" w:color="auto"/>
        <w:left w:val="none" w:sz="0" w:space="0" w:color="auto"/>
        <w:bottom w:val="none" w:sz="0" w:space="0" w:color="auto"/>
        <w:right w:val="none" w:sz="0" w:space="0" w:color="auto"/>
      </w:divBdr>
    </w:div>
    <w:div w:id="852106425">
      <w:bodyDiv w:val="1"/>
      <w:marLeft w:val="0"/>
      <w:marRight w:val="0"/>
      <w:marTop w:val="0"/>
      <w:marBottom w:val="0"/>
      <w:divBdr>
        <w:top w:val="none" w:sz="0" w:space="0" w:color="auto"/>
        <w:left w:val="none" w:sz="0" w:space="0" w:color="auto"/>
        <w:bottom w:val="none" w:sz="0" w:space="0" w:color="auto"/>
        <w:right w:val="none" w:sz="0" w:space="0" w:color="auto"/>
      </w:divBdr>
    </w:div>
    <w:div w:id="973481807">
      <w:bodyDiv w:val="1"/>
      <w:marLeft w:val="0"/>
      <w:marRight w:val="0"/>
      <w:marTop w:val="0"/>
      <w:marBottom w:val="0"/>
      <w:divBdr>
        <w:top w:val="none" w:sz="0" w:space="0" w:color="auto"/>
        <w:left w:val="none" w:sz="0" w:space="0" w:color="auto"/>
        <w:bottom w:val="none" w:sz="0" w:space="0" w:color="auto"/>
        <w:right w:val="none" w:sz="0" w:space="0" w:color="auto"/>
      </w:divBdr>
    </w:div>
    <w:div w:id="1028146622">
      <w:bodyDiv w:val="1"/>
      <w:marLeft w:val="0"/>
      <w:marRight w:val="0"/>
      <w:marTop w:val="0"/>
      <w:marBottom w:val="0"/>
      <w:divBdr>
        <w:top w:val="none" w:sz="0" w:space="0" w:color="auto"/>
        <w:left w:val="none" w:sz="0" w:space="0" w:color="auto"/>
        <w:bottom w:val="none" w:sz="0" w:space="0" w:color="auto"/>
        <w:right w:val="none" w:sz="0" w:space="0" w:color="auto"/>
      </w:divBdr>
    </w:div>
    <w:div w:id="1053505253">
      <w:bodyDiv w:val="1"/>
      <w:marLeft w:val="0"/>
      <w:marRight w:val="0"/>
      <w:marTop w:val="0"/>
      <w:marBottom w:val="0"/>
      <w:divBdr>
        <w:top w:val="none" w:sz="0" w:space="0" w:color="auto"/>
        <w:left w:val="none" w:sz="0" w:space="0" w:color="auto"/>
        <w:bottom w:val="none" w:sz="0" w:space="0" w:color="auto"/>
        <w:right w:val="none" w:sz="0" w:space="0" w:color="auto"/>
      </w:divBdr>
    </w:div>
    <w:div w:id="1059472554">
      <w:bodyDiv w:val="1"/>
      <w:marLeft w:val="0"/>
      <w:marRight w:val="0"/>
      <w:marTop w:val="0"/>
      <w:marBottom w:val="0"/>
      <w:divBdr>
        <w:top w:val="none" w:sz="0" w:space="0" w:color="auto"/>
        <w:left w:val="none" w:sz="0" w:space="0" w:color="auto"/>
        <w:bottom w:val="none" w:sz="0" w:space="0" w:color="auto"/>
        <w:right w:val="none" w:sz="0" w:space="0" w:color="auto"/>
      </w:divBdr>
    </w:div>
    <w:div w:id="1146774185">
      <w:bodyDiv w:val="1"/>
      <w:marLeft w:val="0"/>
      <w:marRight w:val="0"/>
      <w:marTop w:val="0"/>
      <w:marBottom w:val="0"/>
      <w:divBdr>
        <w:top w:val="none" w:sz="0" w:space="0" w:color="auto"/>
        <w:left w:val="none" w:sz="0" w:space="0" w:color="auto"/>
        <w:bottom w:val="none" w:sz="0" w:space="0" w:color="auto"/>
        <w:right w:val="none" w:sz="0" w:space="0" w:color="auto"/>
      </w:divBdr>
    </w:div>
    <w:div w:id="1173760910">
      <w:bodyDiv w:val="1"/>
      <w:marLeft w:val="0"/>
      <w:marRight w:val="0"/>
      <w:marTop w:val="0"/>
      <w:marBottom w:val="0"/>
      <w:divBdr>
        <w:top w:val="none" w:sz="0" w:space="0" w:color="auto"/>
        <w:left w:val="none" w:sz="0" w:space="0" w:color="auto"/>
        <w:bottom w:val="none" w:sz="0" w:space="0" w:color="auto"/>
        <w:right w:val="none" w:sz="0" w:space="0" w:color="auto"/>
      </w:divBdr>
      <w:divsChild>
        <w:div w:id="480276304">
          <w:marLeft w:val="-225"/>
          <w:marRight w:val="-225"/>
          <w:marTop w:val="0"/>
          <w:marBottom w:val="0"/>
          <w:divBdr>
            <w:top w:val="none" w:sz="0" w:space="0" w:color="auto"/>
            <w:left w:val="none" w:sz="0" w:space="0" w:color="auto"/>
            <w:bottom w:val="none" w:sz="0" w:space="0" w:color="auto"/>
            <w:right w:val="none" w:sz="0" w:space="0" w:color="auto"/>
          </w:divBdr>
          <w:divsChild>
            <w:div w:id="483394521">
              <w:marLeft w:val="0"/>
              <w:marRight w:val="0"/>
              <w:marTop w:val="0"/>
              <w:marBottom w:val="0"/>
              <w:divBdr>
                <w:top w:val="none" w:sz="0" w:space="0" w:color="auto"/>
                <w:left w:val="none" w:sz="0" w:space="0" w:color="auto"/>
                <w:bottom w:val="none" w:sz="0" w:space="0" w:color="auto"/>
                <w:right w:val="none" w:sz="0" w:space="0" w:color="auto"/>
              </w:divBdr>
            </w:div>
          </w:divsChild>
        </w:div>
        <w:div w:id="1110710607">
          <w:marLeft w:val="-225"/>
          <w:marRight w:val="-225"/>
          <w:marTop w:val="0"/>
          <w:marBottom w:val="0"/>
          <w:divBdr>
            <w:top w:val="none" w:sz="0" w:space="0" w:color="auto"/>
            <w:left w:val="none" w:sz="0" w:space="0" w:color="auto"/>
            <w:bottom w:val="none" w:sz="0" w:space="0" w:color="auto"/>
            <w:right w:val="none" w:sz="0" w:space="0" w:color="auto"/>
          </w:divBdr>
          <w:divsChild>
            <w:div w:id="92676457">
              <w:marLeft w:val="0"/>
              <w:marRight w:val="0"/>
              <w:marTop w:val="0"/>
              <w:marBottom w:val="0"/>
              <w:divBdr>
                <w:top w:val="none" w:sz="0" w:space="0" w:color="auto"/>
                <w:left w:val="none" w:sz="0" w:space="0" w:color="auto"/>
                <w:bottom w:val="none" w:sz="0" w:space="0" w:color="auto"/>
                <w:right w:val="none" w:sz="0" w:space="0" w:color="auto"/>
              </w:divBdr>
              <w:divsChild>
                <w:div w:id="9641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816">
          <w:marLeft w:val="-225"/>
          <w:marRight w:val="-225"/>
          <w:marTop w:val="0"/>
          <w:marBottom w:val="0"/>
          <w:divBdr>
            <w:top w:val="none" w:sz="0" w:space="0" w:color="auto"/>
            <w:left w:val="none" w:sz="0" w:space="0" w:color="auto"/>
            <w:bottom w:val="none" w:sz="0" w:space="0" w:color="auto"/>
            <w:right w:val="none" w:sz="0" w:space="0" w:color="auto"/>
          </w:divBdr>
          <w:divsChild>
            <w:div w:id="1142117874">
              <w:marLeft w:val="0"/>
              <w:marRight w:val="0"/>
              <w:marTop w:val="0"/>
              <w:marBottom w:val="0"/>
              <w:divBdr>
                <w:top w:val="none" w:sz="0" w:space="0" w:color="auto"/>
                <w:left w:val="none" w:sz="0" w:space="0" w:color="auto"/>
                <w:bottom w:val="none" w:sz="0" w:space="0" w:color="auto"/>
                <w:right w:val="none" w:sz="0" w:space="0" w:color="auto"/>
              </w:divBdr>
              <w:divsChild>
                <w:div w:id="839200705">
                  <w:marLeft w:val="0"/>
                  <w:marRight w:val="0"/>
                  <w:marTop w:val="0"/>
                  <w:marBottom w:val="0"/>
                  <w:divBdr>
                    <w:top w:val="none" w:sz="0" w:space="0" w:color="E0E0E0"/>
                    <w:left w:val="none" w:sz="0" w:space="0" w:color="E0E0E0"/>
                    <w:bottom w:val="none" w:sz="0" w:space="0" w:color="E0E0E0"/>
                    <w:right w:val="none" w:sz="0" w:space="0" w:color="E0E0E0"/>
                  </w:divBdr>
                  <w:divsChild>
                    <w:div w:id="344095407">
                      <w:marLeft w:val="0"/>
                      <w:marRight w:val="0"/>
                      <w:marTop w:val="0"/>
                      <w:marBottom w:val="0"/>
                      <w:divBdr>
                        <w:top w:val="none" w:sz="0" w:space="0" w:color="auto"/>
                        <w:left w:val="none" w:sz="0" w:space="0" w:color="auto"/>
                        <w:bottom w:val="none" w:sz="0" w:space="0" w:color="auto"/>
                        <w:right w:val="none" w:sz="0" w:space="0" w:color="auto"/>
                      </w:divBdr>
                      <w:divsChild>
                        <w:div w:id="865676318">
                          <w:marLeft w:val="-225"/>
                          <w:marRight w:val="-225"/>
                          <w:marTop w:val="0"/>
                          <w:marBottom w:val="0"/>
                          <w:divBdr>
                            <w:top w:val="none" w:sz="0" w:space="0" w:color="auto"/>
                            <w:left w:val="none" w:sz="0" w:space="0" w:color="auto"/>
                            <w:bottom w:val="none" w:sz="0" w:space="0" w:color="auto"/>
                            <w:right w:val="none" w:sz="0" w:space="0" w:color="auto"/>
                          </w:divBdr>
                          <w:divsChild>
                            <w:div w:id="1836798958">
                              <w:marLeft w:val="0"/>
                              <w:marRight w:val="0"/>
                              <w:marTop w:val="0"/>
                              <w:marBottom w:val="0"/>
                              <w:divBdr>
                                <w:top w:val="none" w:sz="0" w:space="0" w:color="auto"/>
                                <w:left w:val="none" w:sz="0" w:space="0" w:color="auto"/>
                                <w:bottom w:val="none" w:sz="0" w:space="0" w:color="auto"/>
                                <w:right w:val="none" w:sz="0" w:space="0" w:color="auto"/>
                              </w:divBdr>
                            </w:div>
                            <w:div w:id="18128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1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4006">
          <w:marLeft w:val="-225"/>
          <w:marRight w:val="-225"/>
          <w:marTop w:val="0"/>
          <w:marBottom w:val="0"/>
          <w:divBdr>
            <w:top w:val="none" w:sz="0" w:space="0" w:color="auto"/>
            <w:left w:val="none" w:sz="0" w:space="0" w:color="auto"/>
            <w:bottom w:val="none" w:sz="0" w:space="0" w:color="auto"/>
            <w:right w:val="none" w:sz="0" w:space="0" w:color="auto"/>
          </w:divBdr>
          <w:divsChild>
            <w:div w:id="903217951">
              <w:marLeft w:val="0"/>
              <w:marRight w:val="0"/>
              <w:marTop w:val="0"/>
              <w:marBottom w:val="0"/>
              <w:divBdr>
                <w:top w:val="none" w:sz="0" w:space="0" w:color="auto"/>
                <w:left w:val="none" w:sz="0" w:space="0" w:color="auto"/>
                <w:bottom w:val="none" w:sz="0" w:space="0" w:color="auto"/>
                <w:right w:val="none" w:sz="0" w:space="0" w:color="auto"/>
              </w:divBdr>
              <w:divsChild>
                <w:div w:id="1060325939">
                  <w:marLeft w:val="0"/>
                  <w:marRight w:val="0"/>
                  <w:marTop w:val="0"/>
                  <w:marBottom w:val="0"/>
                  <w:divBdr>
                    <w:top w:val="none" w:sz="0" w:space="0" w:color="E0E0E0"/>
                    <w:left w:val="none" w:sz="0" w:space="0" w:color="E0E0E0"/>
                    <w:bottom w:val="none" w:sz="0" w:space="0" w:color="E0E0E0"/>
                    <w:right w:val="none" w:sz="0" w:space="0" w:color="E0E0E0"/>
                  </w:divBdr>
                  <w:divsChild>
                    <w:div w:id="1527254792">
                      <w:marLeft w:val="0"/>
                      <w:marRight w:val="0"/>
                      <w:marTop w:val="0"/>
                      <w:marBottom w:val="0"/>
                      <w:divBdr>
                        <w:top w:val="none" w:sz="0" w:space="0" w:color="auto"/>
                        <w:left w:val="none" w:sz="0" w:space="0" w:color="auto"/>
                        <w:bottom w:val="none" w:sz="0" w:space="0" w:color="auto"/>
                        <w:right w:val="none" w:sz="0" w:space="0" w:color="auto"/>
                      </w:divBdr>
                      <w:divsChild>
                        <w:div w:id="2099785754">
                          <w:marLeft w:val="-225"/>
                          <w:marRight w:val="-225"/>
                          <w:marTop w:val="0"/>
                          <w:marBottom w:val="0"/>
                          <w:divBdr>
                            <w:top w:val="none" w:sz="0" w:space="0" w:color="auto"/>
                            <w:left w:val="none" w:sz="0" w:space="0" w:color="auto"/>
                            <w:bottom w:val="none" w:sz="0" w:space="0" w:color="auto"/>
                            <w:right w:val="none" w:sz="0" w:space="0" w:color="auto"/>
                          </w:divBdr>
                          <w:divsChild>
                            <w:div w:id="946498717">
                              <w:marLeft w:val="0"/>
                              <w:marRight w:val="0"/>
                              <w:marTop w:val="0"/>
                              <w:marBottom w:val="0"/>
                              <w:divBdr>
                                <w:top w:val="none" w:sz="0" w:space="0" w:color="auto"/>
                                <w:left w:val="none" w:sz="0" w:space="0" w:color="auto"/>
                                <w:bottom w:val="none" w:sz="0" w:space="0" w:color="auto"/>
                                <w:right w:val="none" w:sz="0" w:space="0" w:color="auto"/>
                              </w:divBdr>
                            </w:div>
                            <w:div w:id="17237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513541">
      <w:bodyDiv w:val="1"/>
      <w:marLeft w:val="0"/>
      <w:marRight w:val="0"/>
      <w:marTop w:val="0"/>
      <w:marBottom w:val="0"/>
      <w:divBdr>
        <w:top w:val="none" w:sz="0" w:space="0" w:color="auto"/>
        <w:left w:val="none" w:sz="0" w:space="0" w:color="auto"/>
        <w:bottom w:val="none" w:sz="0" w:space="0" w:color="auto"/>
        <w:right w:val="none" w:sz="0" w:space="0" w:color="auto"/>
      </w:divBdr>
    </w:div>
    <w:div w:id="1284194362">
      <w:bodyDiv w:val="1"/>
      <w:marLeft w:val="0"/>
      <w:marRight w:val="0"/>
      <w:marTop w:val="0"/>
      <w:marBottom w:val="0"/>
      <w:divBdr>
        <w:top w:val="none" w:sz="0" w:space="0" w:color="auto"/>
        <w:left w:val="none" w:sz="0" w:space="0" w:color="auto"/>
        <w:bottom w:val="none" w:sz="0" w:space="0" w:color="auto"/>
        <w:right w:val="none" w:sz="0" w:space="0" w:color="auto"/>
      </w:divBdr>
    </w:div>
    <w:div w:id="1287930862">
      <w:bodyDiv w:val="1"/>
      <w:marLeft w:val="0"/>
      <w:marRight w:val="0"/>
      <w:marTop w:val="0"/>
      <w:marBottom w:val="0"/>
      <w:divBdr>
        <w:top w:val="none" w:sz="0" w:space="0" w:color="auto"/>
        <w:left w:val="none" w:sz="0" w:space="0" w:color="auto"/>
        <w:bottom w:val="none" w:sz="0" w:space="0" w:color="auto"/>
        <w:right w:val="none" w:sz="0" w:space="0" w:color="auto"/>
      </w:divBdr>
    </w:div>
    <w:div w:id="1359307869">
      <w:bodyDiv w:val="1"/>
      <w:marLeft w:val="0"/>
      <w:marRight w:val="0"/>
      <w:marTop w:val="0"/>
      <w:marBottom w:val="0"/>
      <w:divBdr>
        <w:top w:val="none" w:sz="0" w:space="0" w:color="auto"/>
        <w:left w:val="none" w:sz="0" w:space="0" w:color="auto"/>
        <w:bottom w:val="none" w:sz="0" w:space="0" w:color="auto"/>
        <w:right w:val="none" w:sz="0" w:space="0" w:color="auto"/>
      </w:divBdr>
    </w:div>
    <w:div w:id="1403332998">
      <w:bodyDiv w:val="1"/>
      <w:marLeft w:val="0"/>
      <w:marRight w:val="0"/>
      <w:marTop w:val="0"/>
      <w:marBottom w:val="0"/>
      <w:divBdr>
        <w:top w:val="none" w:sz="0" w:space="0" w:color="auto"/>
        <w:left w:val="none" w:sz="0" w:space="0" w:color="auto"/>
        <w:bottom w:val="none" w:sz="0" w:space="0" w:color="auto"/>
        <w:right w:val="none" w:sz="0" w:space="0" w:color="auto"/>
      </w:divBdr>
    </w:div>
    <w:div w:id="1471363902">
      <w:bodyDiv w:val="1"/>
      <w:marLeft w:val="0"/>
      <w:marRight w:val="0"/>
      <w:marTop w:val="0"/>
      <w:marBottom w:val="0"/>
      <w:divBdr>
        <w:top w:val="none" w:sz="0" w:space="0" w:color="auto"/>
        <w:left w:val="none" w:sz="0" w:space="0" w:color="auto"/>
        <w:bottom w:val="none" w:sz="0" w:space="0" w:color="auto"/>
        <w:right w:val="none" w:sz="0" w:space="0" w:color="auto"/>
      </w:divBdr>
    </w:div>
    <w:div w:id="1513913294">
      <w:bodyDiv w:val="1"/>
      <w:marLeft w:val="0"/>
      <w:marRight w:val="0"/>
      <w:marTop w:val="0"/>
      <w:marBottom w:val="0"/>
      <w:divBdr>
        <w:top w:val="none" w:sz="0" w:space="0" w:color="auto"/>
        <w:left w:val="none" w:sz="0" w:space="0" w:color="auto"/>
        <w:bottom w:val="none" w:sz="0" w:space="0" w:color="auto"/>
        <w:right w:val="none" w:sz="0" w:space="0" w:color="auto"/>
      </w:divBdr>
    </w:div>
    <w:div w:id="1516991526">
      <w:bodyDiv w:val="1"/>
      <w:marLeft w:val="0"/>
      <w:marRight w:val="0"/>
      <w:marTop w:val="0"/>
      <w:marBottom w:val="0"/>
      <w:divBdr>
        <w:top w:val="none" w:sz="0" w:space="0" w:color="auto"/>
        <w:left w:val="none" w:sz="0" w:space="0" w:color="auto"/>
        <w:bottom w:val="none" w:sz="0" w:space="0" w:color="auto"/>
        <w:right w:val="none" w:sz="0" w:space="0" w:color="auto"/>
      </w:divBdr>
    </w:div>
    <w:div w:id="1538472977">
      <w:bodyDiv w:val="1"/>
      <w:marLeft w:val="0"/>
      <w:marRight w:val="0"/>
      <w:marTop w:val="0"/>
      <w:marBottom w:val="0"/>
      <w:divBdr>
        <w:top w:val="none" w:sz="0" w:space="0" w:color="auto"/>
        <w:left w:val="none" w:sz="0" w:space="0" w:color="auto"/>
        <w:bottom w:val="none" w:sz="0" w:space="0" w:color="auto"/>
        <w:right w:val="none" w:sz="0" w:space="0" w:color="auto"/>
      </w:divBdr>
    </w:div>
    <w:div w:id="1569225846">
      <w:bodyDiv w:val="1"/>
      <w:marLeft w:val="0"/>
      <w:marRight w:val="0"/>
      <w:marTop w:val="0"/>
      <w:marBottom w:val="0"/>
      <w:divBdr>
        <w:top w:val="none" w:sz="0" w:space="0" w:color="auto"/>
        <w:left w:val="none" w:sz="0" w:space="0" w:color="auto"/>
        <w:bottom w:val="none" w:sz="0" w:space="0" w:color="auto"/>
        <w:right w:val="none" w:sz="0" w:space="0" w:color="auto"/>
      </w:divBdr>
    </w:div>
    <w:div w:id="1583025538">
      <w:bodyDiv w:val="1"/>
      <w:marLeft w:val="0"/>
      <w:marRight w:val="0"/>
      <w:marTop w:val="0"/>
      <w:marBottom w:val="0"/>
      <w:divBdr>
        <w:top w:val="none" w:sz="0" w:space="0" w:color="auto"/>
        <w:left w:val="none" w:sz="0" w:space="0" w:color="auto"/>
        <w:bottom w:val="none" w:sz="0" w:space="0" w:color="auto"/>
        <w:right w:val="none" w:sz="0" w:space="0" w:color="auto"/>
      </w:divBdr>
    </w:div>
    <w:div w:id="1631134176">
      <w:bodyDiv w:val="1"/>
      <w:marLeft w:val="0"/>
      <w:marRight w:val="0"/>
      <w:marTop w:val="0"/>
      <w:marBottom w:val="0"/>
      <w:divBdr>
        <w:top w:val="none" w:sz="0" w:space="0" w:color="auto"/>
        <w:left w:val="none" w:sz="0" w:space="0" w:color="auto"/>
        <w:bottom w:val="none" w:sz="0" w:space="0" w:color="auto"/>
        <w:right w:val="none" w:sz="0" w:space="0" w:color="auto"/>
      </w:divBdr>
    </w:div>
    <w:div w:id="1655378310">
      <w:bodyDiv w:val="1"/>
      <w:marLeft w:val="0"/>
      <w:marRight w:val="0"/>
      <w:marTop w:val="0"/>
      <w:marBottom w:val="0"/>
      <w:divBdr>
        <w:top w:val="none" w:sz="0" w:space="0" w:color="auto"/>
        <w:left w:val="none" w:sz="0" w:space="0" w:color="auto"/>
        <w:bottom w:val="none" w:sz="0" w:space="0" w:color="auto"/>
        <w:right w:val="none" w:sz="0" w:space="0" w:color="auto"/>
      </w:divBdr>
    </w:div>
    <w:div w:id="1694064602">
      <w:bodyDiv w:val="1"/>
      <w:marLeft w:val="0"/>
      <w:marRight w:val="0"/>
      <w:marTop w:val="0"/>
      <w:marBottom w:val="0"/>
      <w:divBdr>
        <w:top w:val="none" w:sz="0" w:space="0" w:color="auto"/>
        <w:left w:val="none" w:sz="0" w:space="0" w:color="auto"/>
        <w:bottom w:val="none" w:sz="0" w:space="0" w:color="auto"/>
        <w:right w:val="none" w:sz="0" w:space="0" w:color="auto"/>
      </w:divBdr>
    </w:div>
    <w:div w:id="1706366160">
      <w:bodyDiv w:val="1"/>
      <w:marLeft w:val="0"/>
      <w:marRight w:val="0"/>
      <w:marTop w:val="0"/>
      <w:marBottom w:val="0"/>
      <w:divBdr>
        <w:top w:val="none" w:sz="0" w:space="0" w:color="auto"/>
        <w:left w:val="none" w:sz="0" w:space="0" w:color="auto"/>
        <w:bottom w:val="none" w:sz="0" w:space="0" w:color="auto"/>
        <w:right w:val="none" w:sz="0" w:space="0" w:color="auto"/>
      </w:divBdr>
    </w:div>
    <w:div w:id="1774935491">
      <w:bodyDiv w:val="1"/>
      <w:marLeft w:val="0"/>
      <w:marRight w:val="0"/>
      <w:marTop w:val="0"/>
      <w:marBottom w:val="0"/>
      <w:divBdr>
        <w:top w:val="none" w:sz="0" w:space="0" w:color="auto"/>
        <w:left w:val="none" w:sz="0" w:space="0" w:color="auto"/>
        <w:bottom w:val="none" w:sz="0" w:space="0" w:color="auto"/>
        <w:right w:val="none" w:sz="0" w:space="0" w:color="auto"/>
      </w:divBdr>
      <w:divsChild>
        <w:div w:id="674765263">
          <w:marLeft w:val="0"/>
          <w:marRight w:val="0"/>
          <w:marTop w:val="0"/>
          <w:marBottom w:val="0"/>
          <w:divBdr>
            <w:top w:val="none" w:sz="0" w:space="0" w:color="auto"/>
            <w:left w:val="none" w:sz="0" w:space="0" w:color="auto"/>
            <w:bottom w:val="none" w:sz="0" w:space="0" w:color="auto"/>
            <w:right w:val="none" w:sz="0" w:space="0" w:color="auto"/>
          </w:divBdr>
        </w:div>
        <w:div w:id="762341322">
          <w:marLeft w:val="0"/>
          <w:marRight w:val="0"/>
          <w:marTop w:val="0"/>
          <w:marBottom w:val="0"/>
          <w:divBdr>
            <w:top w:val="none" w:sz="0" w:space="0" w:color="auto"/>
            <w:left w:val="none" w:sz="0" w:space="0" w:color="auto"/>
            <w:bottom w:val="none" w:sz="0" w:space="0" w:color="auto"/>
            <w:right w:val="none" w:sz="0" w:space="0" w:color="auto"/>
          </w:divBdr>
        </w:div>
      </w:divsChild>
    </w:div>
    <w:div w:id="1797335176">
      <w:bodyDiv w:val="1"/>
      <w:marLeft w:val="0"/>
      <w:marRight w:val="0"/>
      <w:marTop w:val="0"/>
      <w:marBottom w:val="0"/>
      <w:divBdr>
        <w:top w:val="none" w:sz="0" w:space="0" w:color="auto"/>
        <w:left w:val="none" w:sz="0" w:space="0" w:color="auto"/>
        <w:bottom w:val="none" w:sz="0" w:space="0" w:color="auto"/>
        <w:right w:val="none" w:sz="0" w:space="0" w:color="auto"/>
      </w:divBdr>
    </w:div>
    <w:div w:id="2010593984">
      <w:bodyDiv w:val="1"/>
      <w:marLeft w:val="0"/>
      <w:marRight w:val="0"/>
      <w:marTop w:val="0"/>
      <w:marBottom w:val="0"/>
      <w:divBdr>
        <w:top w:val="none" w:sz="0" w:space="0" w:color="auto"/>
        <w:left w:val="none" w:sz="0" w:space="0" w:color="auto"/>
        <w:bottom w:val="none" w:sz="0" w:space="0" w:color="auto"/>
        <w:right w:val="none" w:sz="0" w:space="0" w:color="auto"/>
      </w:divBdr>
    </w:div>
    <w:div w:id="2074500720">
      <w:bodyDiv w:val="1"/>
      <w:marLeft w:val="0"/>
      <w:marRight w:val="0"/>
      <w:marTop w:val="0"/>
      <w:marBottom w:val="0"/>
      <w:divBdr>
        <w:top w:val="none" w:sz="0" w:space="0" w:color="auto"/>
        <w:left w:val="none" w:sz="0" w:space="0" w:color="auto"/>
        <w:bottom w:val="none" w:sz="0" w:space="0" w:color="auto"/>
        <w:right w:val="none" w:sz="0" w:space="0" w:color="auto"/>
      </w:divBdr>
    </w:div>
    <w:div w:id="20745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dc.gov/coronavirus/2019-ncov/community/disinfecting-building-facility.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overnmentofbc.maps.arcgis.com/apps/dashboards/11bd9b0303c64373b5680df29e5b591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dc.gov/coronavirus/2019-ncov/hcp/infection-control.html" TargetMode="External"/><Relationship Id="rId25" Type="http://schemas.openxmlformats.org/officeDocument/2006/relationships/hyperlink" Target="https://www.worksafebc.com/en/resources/health-safety/books-guides/managing-mental-health-effects-covid-19-guide-for-employers?lang=en" TargetMode="External"/><Relationship Id="rId2" Type="http://schemas.openxmlformats.org/officeDocument/2006/relationships/customXml" Target="../customXml/item2.xml"/><Relationship Id="rId16" Type="http://schemas.openxmlformats.org/officeDocument/2006/relationships/hyperlink" Target="http://www.healthlinkbc.ca/services-and-resources/healthlinkbc-files/category/disease-prevention" TargetMode="External"/><Relationship Id="rId20" Type="http://schemas.openxmlformats.org/officeDocument/2006/relationships/hyperlink" Target="http://www.bccdc.ca/health-professionals/data-reports/reportable-diseases-data-dashbo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ksafebc.com/en/law-policy/occupational-health-safety/searchable-ohs-regulation/ohs-regulation/part-04-general-conditions" TargetMode="External"/><Relationship Id="rId5" Type="http://schemas.openxmlformats.org/officeDocument/2006/relationships/customXml" Target="../customXml/item5.xml"/><Relationship Id="rId15" Type="http://schemas.openxmlformats.org/officeDocument/2006/relationships/hyperlink" Target="http://www.bccdc.ca/health-professionals/clinical-resources/communicable-disease-control-manual" TargetMode="External"/><Relationship Id="rId23" Type="http://schemas.openxmlformats.org/officeDocument/2006/relationships/hyperlink" Target="https://www.cdc.gov/handwashing/when-how-handwashing.htm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cdc.gov/coronavirus/2019-ncov/more/science-and-research/surface-transmission.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orksafebc.com/resources/health-safety/books-guides/communicable-disease-prevention-guide-employers" TargetMode="External"/><Relationship Id="rId22" Type="http://schemas.openxmlformats.org/officeDocument/2006/relationships/hyperlink" Target="https://www.cdc.gov/coronavirus/2019-ncov/community/disinfecting-building-facility.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This document outlines essential safety protocols that municipalities should adopt as they restart or expand operations during the COVID-19 pandemic</Abstract>
  <CompanyAddress/>
  <CompanyPhone/>
  <CompanyFax/>
  <CompanyEmail>safety@g2r.ca</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C43C32946DE4A99D25A4B1F7A5637" ma:contentTypeVersion="13" ma:contentTypeDescription="Create a new document." ma:contentTypeScope="" ma:versionID="91af6c3b73ba745ed92dc04182a2c40f">
  <xsd:schema xmlns:xsd="http://www.w3.org/2001/XMLSchema" xmlns:xs="http://www.w3.org/2001/XMLSchema" xmlns:p="http://schemas.microsoft.com/office/2006/metadata/properties" xmlns:ns2="ea46944f-f25c-4df8-a708-e99e9e514eb0" xmlns:ns3="dcffd504-13d3-4247-891e-f18a3a943829" targetNamespace="http://schemas.microsoft.com/office/2006/metadata/properties" ma:root="true" ma:fieldsID="ac6f981cb5a31c661918cae4a767f515" ns2:_="" ns3:_="">
    <xsd:import namespace="ea46944f-f25c-4df8-a708-e99e9e514eb0"/>
    <xsd:import namespace="dcffd504-13d3-4247-891e-f18a3a9438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944f-f25c-4df8-a708-e99e9e51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ffd504-13d3-4247-891e-f18a3a9438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BC2288-58C1-4241-9818-9213B9254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2C5C72-6368-4A73-8C20-80F4BEF2F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6944f-f25c-4df8-a708-e99e9e514eb0"/>
    <ds:schemaRef ds:uri="dcffd504-13d3-4247-891e-f18a3a943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9A367-F07F-4D8D-8DB4-87AEE48E8F7A}">
  <ds:schemaRefs>
    <ds:schemaRef ds:uri="http://schemas.openxmlformats.org/officeDocument/2006/bibliography"/>
  </ds:schemaRefs>
</ds:datastoreItem>
</file>

<file path=customXml/itemProps5.xml><?xml version="1.0" encoding="utf-8"?>
<ds:datastoreItem xmlns:ds="http://schemas.openxmlformats.org/officeDocument/2006/customXml" ds:itemID="{4B36B233-5DD9-4A8D-BB92-11432457E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Communicable Disease Plan  
Sample Template</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 Plan  
Sample Template</dc:title>
  <dc:creator>Arun Subramanian</dc:creator>
  <cp:lastModifiedBy>Michele Fry</cp:lastModifiedBy>
  <cp:revision>15</cp:revision>
  <cp:lastPrinted>2020-07-02T17:05:00Z</cp:lastPrinted>
  <dcterms:created xsi:type="dcterms:W3CDTF">2021-07-05T19:03:00Z</dcterms:created>
  <dcterms:modified xsi:type="dcterms:W3CDTF">2021-07-08T16:52:00Z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0x010100846C43C32946DE4A99D25A4B1F7A5637</vt:lpwstr>
  </property>
</Properties>
</file>