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69B4" w14:textId="77777777" w:rsidR="00E27422" w:rsidRDefault="2255DF10" w:rsidP="000F7F35">
      <w:pPr>
        <w:jc w:val="center"/>
        <w:rPr>
          <w:rFonts w:ascii="Arial" w:eastAsia="Arial" w:hAnsi="Arial" w:cs="Arial"/>
          <w:b/>
          <w:kern w:val="36"/>
          <w:sz w:val="39"/>
          <w:szCs w:val="39"/>
        </w:rPr>
      </w:pPr>
      <w:bookmarkStart w:id="0" w:name="_Toc36041788"/>
      <w:r w:rsidRPr="000F7F35">
        <w:rPr>
          <w:rFonts w:ascii="Arial" w:eastAsia="Arial" w:hAnsi="Arial" w:cs="Arial"/>
          <w:b/>
          <w:kern w:val="36"/>
          <w:sz w:val="39"/>
          <w:szCs w:val="39"/>
        </w:rPr>
        <w:t>COVID-</w:t>
      </w:r>
      <w:r w:rsidR="00EF1880" w:rsidRPr="000F7F35">
        <w:rPr>
          <w:rFonts w:ascii="Arial" w:eastAsia="Arial" w:hAnsi="Arial" w:cs="Arial"/>
          <w:b/>
          <w:kern w:val="36"/>
          <w:sz w:val="39"/>
          <w:szCs w:val="39"/>
        </w:rPr>
        <w:t>19 EXPOSURE CONTROL PLAN</w:t>
      </w:r>
      <w:bookmarkEnd w:id="0"/>
    </w:p>
    <w:p w14:paraId="45600F4F" w14:textId="77777777" w:rsidR="0000122D" w:rsidRPr="0000122D" w:rsidRDefault="0000122D" w:rsidP="0000122D">
      <w:pPr>
        <w:jc w:val="center"/>
        <w:rPr>
          <w:rFonts w:ascii="Arial" w:eastAsia="Arial" w:hAnsi="Arial" w:cs="Arial"/>
          <w:b/>
          <w:sz w:val="39"/>
          <w:szCs w:val="39"/>
        </w:rPr>
      </w:pPr>
      <w:bookmarkStart w:id="1" w:name="_Toc36041787"/>
      <w:r w:rsidRPr="000F7F35">
        <w:rPr>
          <w:rFonts w:ascii="Arial" w:eastAsia="Arial" w:hAnsi="Arial" w:cs="Arial"/>
          <w:b/>
          <w:sz w:val="39"/>
          <w:szCs w:val="39"/>
        </w:rPr>
        <w:t>SAMPLE TEMPLATE</w:t>
      </w:r>
      <w:bookmarkEnd w:id="1"/>
    </w:p>
    <w:p w14:paraId="11381947" w14:textId="77777777" w:rsidR="0D73B3A2" w:rsidRPr="000F7F35" w:rsidRDefault="00482FC1" w:rsidP="00482FC1">
      <w:pPr>
        <w:pStyle w:val="Heading1"/>
      </w:pPr>
      <w:bookmarkStart w:id="2" w:name="_Toc70691730"/>
      <w:r>
        <w:t>Controlling Exposure</w:t>
      </w:r>
      <w:bookmarkEnd w:id="2"/>
    </w:p>
    <w:p w14:paraId="302E6886" w14:textId="77777777" w:rsidR="00482FC1" w:rsidRPr="00482FC1" w:rsidRDefault="00482FC1" w:rsidP="00482FC1">
      <w:pPr>
        <w:pStyle w:val="NormalWeb"/>
        <w:rPr>
          <w:rFonts w:ascii="Arial" w:hAnsi="Arial" w:cs="Arial"/>
        </w:rPr>
      </w:pPr>
      <w:r w:rsidRPr="00482FC1">
        <w:rPr>
          <w:rStyle w:val="Strong"/>
          <w:rFonts w:ascii="Arial" w:hAnsi="Arial" w:cs="Arial"/>
        </w:rPr>
        <w:t>Does my workplace need an exposure control plan specific to COVID-19?</w:t>
      </w:r>
    </w:p>
    <w:p w14:paraId="7F6CAB33" w14:textId="77777777" w:rsidR="00482FC1" w:rsidRPr="00482FC1" w:rsidRDefault="00482FC1" w:rsidP="00482FC1">
      <w:pPr>
        <w:pStyle w:val="NormalWeb"/>
        <w:rPr>
          <w:rFonts w:ascii="Arial" w:hAnsi="Arial" w:cs="Arial"/>
        </w:rPr>
      </w:pPr>
      <w:r w:rsidRPr="00482FC1">
        <w:rPr>
          <w:rFonts w:ascii="Arial" w:hAnsi="Arial" w:cs="Arial"/>
        </w:rPr>
        <w:t xml:space="preserve">Formal exposure control plans under </w:t>
      </w:r>
      <w:hyperlink r:id="rId11" w:anchor="SectionNumber:6.34" w:history="1">
        <w:r w:rsidRPr="00482FC1">
          <w:rPr>
            <w:rStyle w:val="Hyperlink"/>
            <w:rFonts w:ascii="Arial" w:hAnsi="Arial" w:cs="Arial"/>
          </w:rPr>
          <w:t>Occupational Health and Safety Regulation 6.34</w:t>
        </w:r>
      </w:hyperlink>
      <w:r w:rsidRPr="00482FC1">
        <w:rPr>
          <w:rFonts w:ascii="Arial" w:hAnsi="Arial" w:cs="Arial"/>
        </w:rPr>
        <w:t xml:space="preserve"> are not required for most industries. </w:t>
      </w:r>
    </w:p>
    <w:p w14:paraId="06F0D185" w14:textId="77777777" w:rsidR="00482FC1" w:rsidRPr="00482FC1" w:rsidRDefault="00482FC1" w:rsidP="00482FC1">
      <w:pPr>
        <w:pStyle w:val="NormalWeb"/>
        <w:rPr>
          <w:rFonts w:ascii="Arial" w:hAnsi="Arial" w:cs="Arial"/>
        </w:rPr>
      </w:pPr>
      <w:r w:rsidRPr="00482FC1">
        <w:rPr>
          <w:rFonts w:ascii="Arial" w:hAnsi="Arial" w:cs="Arial"/>
        </w:rPr>
        <w:t xml:space="preserve">Employers that would be expected to have an exposure control plan include those where “occupational exposure” could be reasonably anticipated, such as employers in the health and social service sectors or group homes. In addition, workers employed in other types of communal living settings, such as workers in corrections, would also be expected to have a plan. </w:t>
      </w:r>
    </w:p>
    <w:p w14:paraId="5FA296E2" w14:textId="77777777" w:rsidR="00482FC1" w:rsidRPr="00482FC1" w:rsidRDefault="00482FC1" w:rsidP="00482FC1">
      <w:pPr>
        <w:pStyle w:val="NormalWeb"/>
        <w:rPr>
          <w:rFonts w:ascii="Arial" w:hAnsi="Arial" w:cs="Arial"/>
        </w:rPr>
      </w:pPr>
      <w:r w:rsidRPr="00482FC1">
        <w:rPr>
          <w:rFonts w:ascii="Arial" w:hAnsi="Arial" w:cs="Arial"/>
        </w:rPr>
        <w:t xml:space="preserve">Employers in general industry, such as construction and manufacturing, would not be required to have an exposure control plan but would be required under </w:t>
      </w:r>
      <w:hyperlink r:id="rId12" w:anchor="SectionNumber:5.2" w:history="1">
        <w:r w:rsidRPr="00482FC1">
          <w:rPr>
            <w:rStyle w:val="Hyperlink"/>
            <w:rFonts w:ascii="Arial" w:hAnsi="Arial" w:cs="Arial"/>
          </w:rPr>
          <w:t>section 5.2</w:t>
        </w:r>
      </w:hyperlink>
      <w:r w:rsidRPr="00482FC1">
        <w:rPr>
          <w:rFonts w:ascii="Arial" w:hAnsi="Arial" w:cs="Arial"/>
        </w:rPr>
        <w:t>  to implement procedures to minimize or eliminate the risk of exposure to biological agents, such as COVID-19. The requirements include a provision for procedures to eliminate or minimize the risk of exposure, communicating precautions to workers, and training supervisors and workers to follow the precautions.</w:t>
      </w:r>
    </w:p>
    <w:p w14:paraId="7B834573" w14:textId="77777777" w:rsidR="0088171A" w:rsidRPr="00482FC1" w:rsidRDefault="00482FC1" w:rsidP="00482FC1">
      <w:pPr>
        <w:pStyle w:val="NormalWeb"/>
        <w:rPr>
          <w:rFonts w:ascii="Arial" w:hAnsi="Arial" w:cs="Arial"/>
        </w:rPr>
      </w:pPr>
      <w:r w:rsidRPr="00482FC1">
        <w:rPr>
          <w:rFonts w:ascii="Arial" w:hAnsi="Arial" w:cs="Arial"/>
        </w:rPr>
        <w:t>Employers must also undertake regular inspections of the workplace (</w:t>
      </w:r>
      <w:hyperlink r:id="rId13" w:anchor="SectionNumber:3.5" w:history="1">
        <w:r w:rsidRPr="00482FC1">
          <w:rPr>
            <w:rStyle w:val="Hyperlink"/>
            <w:rFonts w:ascii="Arial" w:hAnsi="Arial" w:cs="Arial"/>
          </w:rPr>
          <w:t>section 3.5</w:t>
        </w:r>
      </w:hyperlink>
      <w:r w:rsidRPr="00482FC1">
        <w:rPr>
          <w:rFonts w:ascii="Arial" w:hAnsi="Arial" w:cs="Arial"/>
        </w:rPr>
        <w:t>) and remedy unsafe or harmful conditions without delay (</w:t>
      </w:r>
      <w:hyperlink r:id="rId14" w:anchor="SectionNumber:3.9" w:history="1">
        <w:r w:rsidRPr="00482FC1">
          <w:rPr>
            <w:rStyle w:val="Hyperlink"/>
            <w:rFonts w:ascii="Arial" w:hAnsi="Arial" w:cs="Arial"/>
          </w:rPr>
          <w:t>section 3.9</w:t>
        </w:r>
      </w:hyperlink>
      <w:r w:rsidRPr="00482FC1">
        <w:rPr>
          <w:rFonts w:ascii="Arial" w:hAnsi="Arial" w:cs="Arial"/>
        </w:rPr>
        <w:t>). With respect to potential COVID-19 exposures, employers should ensure that physical distancing is maintained wherever possible, review work procedures to ensure appropriate distancing, identify potential means of transmission on surfaces, and minimize worker contact with those surfaces.</w:t>
      </w:r>
    </w:p>
    <w:p w14:paraId="760C3573" w14:textId="77777777" w:rsidR="0088171A" w:rsidRDefault="0088171A" w:rsidP="4E629D49">
      <w:pPr>
        <w:rPr>
          <w:rFonts w:ascii="Arial" w:eastAsia="Arial" w:hAnsi="Arial" w:cs="Arial"/>
        </w:rPr>
      </w:pPr>
      <w:r w:rsidRPr="000F7F35">
        <w:rPr>
          <w:rFonts w:ascii="Arial" w:eastAsia="Arial" w:hAnsi="Arial" w:cs="Arial"/>
        </w:rPr>
        <w:t xml:space="preserve">The following exposure control plan </w:t>
      </w:r>
      <w:r w:rsidR="156E19CB" w:rsidRPr="000F7F35">
        <w:rPr>
          <w:rFonts w:ascii="Arial" w:eastAsia="Arial" w:hAnsi="Arial" w:cs="Arial"/>
        </w:rPr>
        <w:t xml:space="preserve">template </w:t>
      </w:r>
      <w:r w:rsidRPr="000F7F35">
        <w:rPr>
          <w:rFonts w:ascii="Arial" w:eastAsia="Arial" w:hAnsi="Arial" w:cs="Arial"/>
        </w:rPr>
        <w:t>is meant to assist employers with</w:t>
      </w:r>
      <w:r w:rsidR="4052F3B8" w:rsidRPr="000F7F35">
        <w:rPr>
          <w:rFonts w:ascii="Arial" w:eastAsia="Arial" w:hAnsi="Arial" w:cs="Arial"/>
        </w:rPr>
        <w:t xml:space="preserve"> managing</w:t>
      </w:r>
      <w:r w:rsidRPr="000F7F35">
        <w:rPr>
          <w:rFonts w:ascii="Arial" w:eastAsia="Arial" w:hAnsi="Arial" w:cs="Arial"/>
        </w:rPr>
        <w:t xml:space="preserve"> potential </w:t>
      </w:r>
      <w:r w:rsidR="2255DF10" w:rsidRPr="000F7F35">
        <w:rPr>
          <w:rFonts w:ascii="Arial" w:eastAsia="Arial" w:hAnsi="Arial" w:cs="Arial"/>
        </w:rPr>
        <w:t>COVID-</w:t>
      </w:r>
      <w:r w:rsidRPr="000F7F35">
        <w:rPr>
          <w:rFonts w:ascii="Arial" w:eastAsia="Arial" w:hAnsi="Arial" w:cs="Arial"/>
        </w:rPr>
        <w:t>19 workplace exposures. The sample plan is a starting point in the development of an acceptable plan that meets the requ</w:t>
      </w:r>
      <w:r w:rsidR="00915CAD">
        <w:rPr>
          <w:rFonts w:ascii="Arial" w:eastAsia="Arial" w:hAnsi="Arial" w:cs="Arial"/>
        </w:rPr>
        <w:t>irements of the OHS Regulation.</w:t>
      </w:r>
    </w:p>
    <w:p w14:paraId="4D6B738A" w14:textId="77777777" w:rsidR="00482FC1" w:rsidRDefault="00482FC1" w:rsidP="4E629D49">
      <w:pPr>
        <w:rPr>
          <w:rFonts w:ascii="Arial" w:eastAsia="Arial" w:hAnsi="Arial" w:cs="Arial"/>
        </w:rPr>
      </w:pPr>
    </w:p>
    <w:p w14:paraId="2E3C4B3A" w14:textId="77777777" w:rsidR="00482FC1" w:rsidRPr="000F7F35" w:rsidRDefault="00482FC1" w:rsidP="4E629D49">
      <w:pPr>
        <w:rPr>
          <w:rFonts w:ascii="Arial" w:eastAsia="Arial" w:hAnsi="Arial" w:cs="Arial"/>
        </w:rPr>
      </w:pPr>
    </w:p>
    <w:p w14:paraId="5A1EBE98" w14:textId="77777777" w:rsidR="00057566" w:rsidRPr="000F7F35" w:rsidRDefault="00437BBF" w:rsidP="4E629D49">
      <w:pPr>
        <w:rPr>
          <w:rFonts w:ascii="Arial" w:eastAsia="Arial" w:hAnsi="Arial" w:cs="Arial"/>
        </w:rPr>
      </w:pPr>
      <w:r w:rsidRPr="000F7F35">
        <w:rPr>
          <w:rFonts w:ascii="Arial" w:eastAsia="Arial" w:hAnsi="Arial" w:cs="Arial"/>
          <w:b/>
          <w:noProof/>
          <w:lang w:eastAsia="en-CA"/>
        </w:rPr>
        <mc:AlternateContent>
          <mc:Choice Requires="wps">
            <w:drawing>
              <wp:anchor distT="0" distB="0" distL="114300" distR="114300" simplePos="0" relativeHeight="251659264" behindDoc="1" locked="0" layoutInCell="1" allowOverlap="1" wp14:anchorId="3A9677C1" wp14:editId="397D0A18">
                <wp:simplePos x="0" y="0"/>
                <wp:positionH relativeFrom="column">
                  <wp:posOffset>-19050</wp:posOffset>
                </wp:positionH>
                <wp:positionV relativeFrom="paragraph">
                  <wp:posOffset>212090</wp:posOffset>
                </wp:positionV>
                <wp:extent cx="5953125" cy="876300"/>
                <wp:effectExtent l="19050" t="19050" r="28575" b="19050"/>
                <wp:wrapThrough wrapText="bothSides">
                  <wp:wrapPolygon edited="0">
                    <wp:start x="-69" y="-470"/>
                    <wp:lineTo x="-69" y="21600"/>
                    <wp:lineTo x="21635" y="21600"/>
                    <wp:lineTo x="21635" y="-470"/>
                    <wp:lineTo x="-69" y="-47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76300"/>
                        </a:xfrm>
                        <a:prstGeom prst="rect">
                          <a:avLst/>
                        </a:prstGeom>
                        <a:solidFill>
                          <a:schemeClr val="accent3">
                            <a:lumMod val="40000"/>
                            <a:lumOff val="60000"/>
                          </a:schemeClr>
                        </a:solidFill>
                        <a:ln w="31750" cmpd="dbl">
                          <a:solidFill>
                            <a:srgbClr val="000000"/>
                          </a:solidFill>
                          <a:miter lim="800000"/>
                          <a:headEnd/>
                          <a:tailEnd/>
                        </a:ln>
                      </wps:spPr>
                      <wps:txbx>
                        <w:txbxContent>
                          <w:p w14:paraId="176D804B" w14:textId="77777777" w:rsidR="00372699" w:rsidRDefault="00372699">
                            <w:r w:rsidRPr="00A060DB">
                              <w:rPr>
                                <w:rFonts w:ascii="Arial" w:eastAsia="Arial" w:hAnsi="Arial" w:cs="Arial"/>
                                <w:b/>
                              </w:rPr>
                              <w:t>Note:</w:t>
                            </w:r>
                            <w:r>
                              <w:rPr>
                                <w:rFonts w:ascii="Arial" w:eastAsia="Arial" w:hAnsi="Arial" w:cs="Arial"/>
                              </w:rPr>
                              <w:t xml:space="preserve"> The exposure control plan is for workplaces that can’t avoid worker contact with potentially infected persons (health care, first-aid attendants, etc.). When used for the rest of the workforce, the exposure control plan is a guideline for best practices and will assist in establishing safe practices for employees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677C1" id="_x0000_t202" coordsize="21600,21600" o:spt="202" path="m,l,21600r21600,l21600,xe">
                <v:stroke joinstyle="miter"/>
                <v:path gradientshapeok="t" o:connecttype="rect"/>
              </v:shapetype>
              <v:shape id="Text Box 2" o:spid="_x0000_s1026" type="#_x0000_t202" style="position:absolute;margin-left:-1.5pt;margin-top:16.7pt;width:468.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" fillcolor="#d6e3bc [1302]" strokeweight="2.5pt">
                <v:stroke linestyle="thinThin"/>
                <v:textbox>
                  <w:txbxContent>
                    <w:p w14:paraId="176D804B" w14:textId="77777777" w:rsidR="00372699" w:rsidRDefault="00372699">
                      <w:r w:rsidRPr="00A060DB">
                        <w:rPr>
                          <w:rFonts w:ascii="Arial" w:eastAsia="Arial" w:hAnsi="Arial" w:cs="Arial"/>
                          <w:b/>
                        </w:rPr>
                        <w:t>Note:</w:t>
                      </w:r>
                      <w:r>
                        <w:rPr>
                          <w:rFonts w:ascii="Arial" w:eastAsia="Arial" w:hAnsi="Arial" w:cs="Arial"/>
                        </w:rPr>
                        <w:t xml:space="preserve"> The exposure control plan is for workplaces that can’t avoid worker contact with potentially infected persons (health care, first-aid attendants, etc.). When used for the rest of the workforce, the exposure control plan is a guideline for best practices and will assist in establishing safe practices for employees to follow.</w:t>
                      </w:r>
                    </w:p>
                  </w:txbxContent>
                </v:textbox>
                <w10:wrap type="through"/>
              </v:shape>
            </w:pict>
          </mc:Fallback>
        </mc:AlternateContent>
      </w:r>
    </w:p>
    <w:p w14:paraId="6882B4D8" w14:textId="77777777" w:rsidR="00482FC1" w:rsidRDefault="00482FC1" w:rsidP="4E629D49">
      <w:pPr>
        <w:rPr>
          <w:rFonts w:ascii="Arial" w:eastAsia="Arial" w:hAnsi="Arial" w:cs="Arial"/>
        </w:rPr>
      </w:pPr>
    </w:p>
    <w:p w14:paraId="7960A452" w14:textId="77777777" w:rsidR="00482FC1" w:rsidRDefault="00482FC1" w:rsidP="4E629D49">
      <w:pPr>
        <w:rPr>
          <w:rFonts w:ascii="Arial" w:eastAsia="Arial" w:hAnsi="Arial" w:cs="Arial"/>
        </w:rPr>
      </w:pPr>
    </w:p>
    <w:p w14:paraId="0B8CE689" w14:textId="77777777" w:rsidR="00482FC1" w:rsidRDefault="00482FC1" w:rsidP="4E629D49">
      <w:pPr>
        <w:rPr>
          <w:rFonts w:ascii="Arial" w:eastAsia="Arial" w:hAnsi="Arial" w:cs="Arial"/>
        </w:rPr>
      </w:pPr>
    </w:p>
    <w:p w14:paraId="3774DC47" w14:textId="77777777" w:rsidR="00482FC1" w:rsidRDefault="00482FC1" w:rsidP="4E629D49">
      <w:pPr>
        <w:rPr>
          <w:rFonts w:ascii="Arial" w:eastAsia="Arial" w:hAnsi="Arial" w:cs="Arial"/>
        </w:rPr>
      </w:pPr>
    </w:p>
    <w:p w14:paraId="193366B6" w14:textId="77777777" w:rsidR="00482FC1" w:rsidRDefault="00482FC1" w:rsidP="4E629D49">
      <w:pPr>
        <w:rPr>
          <w:rFonts w:ascii="Arial" w:eastAsia="Arial" w:hAnsi="Arial" w:cs="Arial"/>
        </w:rPr>
      </w:pPr>
    </w:p>
    <w:p w14:paraId="63F82291" w14:textId="77777777" w:rsidR="00482FC1" w:rsidRDefault="00482FC1" w:rsidP="4E629D49">
      <w:pPr>
        <w:rPr>
          <w:rFonts w:ascii="Arial" w:eastAsia="Arial" w:hAnsi="Arial" w:cs="Arial"/>
        </w:rPr>
      </w:pPr>
    </w:p>
    <w:p w14:paraId="4152F555" w14:textId="77777777" w:rsidR="00482FC1" w:rsidRDefault="00482FC1" w:rsidP="4E629D49">
      <w:pPr>
        <w:rPr>
          <w:rFonts w:ascii="Arial" w:eastAsia="Arial" w:hAnsi="Arial" w:cs="Arial"/>
        </w:rPr>
      </w:pPr>
    </w:p>
    <w:p w14:paraId="269AA3DC" w14:textId="77777777" w:rsidR="0088171A" w:rsidRPr="000F7F35" w:rsidRDefault="0088171A" w:rsidP="4E629D49">
      <w:pPr>
        <w:rPr>
          <w:rFonts w:ascii="Arial" w:eastAsia="Arial" w:hAnsi="Arial" w:cs="Arial"/>
        </w:rPr>
      </w:pPr>
      <w:r w:rsidRPr="000F7F35">
        <w:rPr>
          <w:rFonts w:ascii="Arial" w:eastAsia="Arial" w:hAnsi="Arial" w:cs="Arial"/>
        </w:rPr>
        <w:t>Th</w:t>
      </w:r>
      <w:r w:rsidR="3FB8AF94" w:rsidRPr="000F7F35">
        <w:rPr>
          <w:rFonts w:ascii="Arial" w:eastAsia="Arial" w:hAnsi="Arial" w:cs="Arial"/>
        </w:rPr>
        <w:t xml:space="preserve">is template </w:t>
      </w:r>
      <w:r w:rsidR="003A2C12" w:rsidRPr="000F7F35">
        <w:rPr>
          <w:rFonts w:ascii="Arial" w:eastAsia="Arial" w:hAnsi="Arial" w:cs="Arial"/>
        </w:rPr>
        <w:t>will need to</w:t>
      </w:r>
      <w:r w:rsidRPr="000F7F35">
        <w:rPr>
          <w:rFonts w:ascii="Arial" w:eastAsia="Arial" w:hAnsi="Arial" w:cs="Arial"/>
        </w:rPr>
        <w:t xml:space="preserve"> be modified to the specific circumstances at </w:t>
      </w:r>
      <w:r w:rsidR="316B5D19" w:rsidRPr="000F7F35">
        <w:rPr>
          <w:rFonts w:ascii="Arial" w:eastAsia="Arial" w:hAnsi="Arial" w:cs="Arial"/>
        </w:rPr>
        <w:t>an</w:t>
      </w:r>
      <w:r w:rsidRPr="000F7F35">
        <w:rPr>
          <w:rFonts w:ascii="Arial" w:eastAsia="Arial" w:hAnsi="Arial" w:cs="Arial"/>
        </w:rPr>
        <w:t xml:space="preserve"> employer’s worksite. The critical parts of the </w:t>
      </w:r>
      <w:r w:rsidR="1D3865FE" w:rsidRPr="000F7F35">
        <w:rPr>
          <w:rFonts w:ascii="Arial" w:eastAsia="Arial" w:hAnsi="Arial" w:cs="Arial"/>
        </w:rPr>
        <w:t xml:space="preserve">exposure </w:t>
      </w:r>
      <w:r w:rsidRPr="000F7F35">
        <w:rPr>
          <w:rFonts w:ascii="Arial" w:eastAsia="Arial" w:hAnsi="Arial" w:cs="Arial"/>
        </w:rPr>
        <w:t xml:space="preserve">plan </w:t>
      </w:r>
      <w:r w:rsidR="6F681C86" w:rsidRPr="000F7F35">
        <w:rPr>
          <w:rFonts w:ascii="Arial" w:eastAsia="Arial" w:hAnsi="Arial" w:cs="Arial"/>
        </w:rPr>
        <w:t>requiring modification and adjustment</w:t>
      </w:r>
      <w:r w:rsidRPr="000F7F35">
        <w:rPr>
          <w:rFonts w:ascii="Arial" w:eastAsia="Arial" w:hAnsi="Arial" w:cs="Arial"/>
        </w:rPr>
        <w:t xml:space="preserve"> include:</w:t>
      </w:r>
    </w:p>
    <w:p w14:paraId="158CEA91" w14:textId="77777777" w:rsidR="4E629D49" w:rsidRPr="000F7F35" w:rsidRDefault="4E629D49" w:rsidP="4E629D49">
      <w:pPr>
        <w:rPr>
          <w:rFonts w:ascii="Arial" w:eastAsia="Arial" w:hAnsi="Arial" w:cs="Arial"/>
        </w:rPr>
      </w:pPr>
    </w:p>
    <w:p w14:paraId="5A0F86A1" w14:textId="77777777" w:rsidR="0088171A" w:rsidRPr="000F7F35" w:rsidRDefault="0088171A" w:rsidP="4E629D49">
      <w:pPr>
        <w:pStyle w:val="ListParagraph"/>
        <w:numPr>
          <w:ilvl w:val="0"/>
          <w:numId w:val="10"/>
        </w:numPr>
        <w:rPr>
          <w:rFonts w:ascii="Arial" w:hAnsi="Arial" w:cs="Arial"/>
        </w:rPr>
      </w:pPr>
      <w:r w:rsidRPr="000F7F35">
        <w:rPr>
          <w:rFonts w:ascii="Arial" w:eastAsia="Arial" w:hAnsi="Arial" w:cs="Arial"/>
        </w:rPr>
        <w:t>Section 1</w:t>
      </w:r>
      <w:r w:rsidR="00915CAD">
        <w:rPr>
          <w:rFonts w:ascii="Arial" w:eastAsia="Arial" w:hAnsi="Arial" w:cs="Arial"/>
        </w:rPr>
        <w:t>:</w:t>
      </w:r>
      <w:r w:rsidRPr="000F7F35">
        <w:rPr>
          <w:rFonts w:ascii="Arial" w:eastAsia="Arial" w:hAnsi="Arial" w:cs="Arial"/>
        </w:rPr>
        <w:t xml:space="preserve"> Revise the responsibilities to suit </w:t>
      </w:r>
      <w:r w:rsidR="003A2C12" w:rsidRPr="000F7F35">
        <w:rPr>
          <w:rFonts w:ascii="Arial" w:eastAsia="Arial" w:hAnsi="Arial" w:cs="Arial"/>
        </w:rPr>
        <w:t>your</w:t>
      </w:r>
      <w:r w:rsidRPr="000F7F35">
        <w:rPr>
          <w:rFonts w:ascii="Arial" w:eastAsia="Arial" w:hAnsi="Arial" w:cs="Arial"/>
        </w:rPr>
        <w:t xml:space="preserve"> worksite.</w:t>
      </w:r>
    </w:p>
    <w:p w14:paraId="20ACB30B" w14:textId="77777777" w:rsidR="000666D4" w:rsidRPr="000F7F35" w:rsidRDefault="000666D4" w:rsidP="000666D4">
      <w:pPr>
        <w:rPr>
          <w:rFonts w:ascii="Arial" w:hAnsi="Arial" w:cs="Arial"/>
        </w:rPr>
      </w:pPr>
    </w:p>
    <w:p w14:paraId="1C5D7DB2" w14:textId="77777777" w:rsidR="00B7679B" w:rsidRPr="000F7F35" w:rsidRDefault="0088171A" w:rsidP="4E629D49">
      <w:pPr>
        <w:pStyle w:val="ListParagraph"/>
        <w:numPr>
          <w:ilvl w:val="0"/>
          <w:numId w:val="10"/>
        </w:numPr>
        <w:rPr>
          <w:rFonts w:ascii="Arial" w:hAnsi="Arial" w:cs="Arial"/>
        </w:rPr>
      </w:pPr>
      <w:r w:rsidRPr="000F7F35">
        <w:rPr>
          <w:rFonts w:ascii="Arial" w:eastAsia="Arial" w:hAnsi="Arial" w:cs="Arial"/>
        </w:rPr>
        <w:t>Section 2</w:t>
      </w:r>
      <w:r w:rsidR="00B7679B" w:rsidRPr="000F7F35">
        <w:rPr>
          <w:rFonts w:ascii="Arial" w:eastAsia="Arial" w:hAnsi="Arial" w:cs="Arial"/>
        </w:rPr>
        <w:t>:</w:t>
      </w:r>
    </w:p>
    <w:p w14:paraId="49ABE131" w14:textId="77777777" w:rsidR="0088171A" w:rsidRPr="000F7F35" w:rsidRDefault="0088171A" w:rsidP="4E629D49">
      <w:pPr>
        <w:pStyle w:val="ListParagraph"/>
        <w:numPr>
          <w:ilvl w:val="1"/>
          <w:numId w:val="10"/>
        </w:numPr>
        <w:rPr>
          <w:rFonts w:ascii="Arial" w:hAnsi="Arial" w:cs="Arial"/>
        </w:rPr>
      </w:pPr>
      <w:r w:rsidRPr="000F7F35">
        <w:rPr>
          <w:rFonts w:ascii="Arial" w:eastAsia="Arial" w:hAnsi="Arial" w:cs="Arial"/>
        </w:rPr>
        <w:t xml:space="preserve">Perform a site </w:t>
      </w:r>
      <w:r w:rsidR="00B7679B" w:rsidRPr="000F7F35">
        <w:rPr>
          <w:rFonts w:ascii="Arial" w:eastAsia="Arial" w:hAnsi="Arial" w:cs="Arial"/>
        </w:rPr>
        <w:t>and job specific risk assessment</w:t>
      </w:r>
    </w:p>
    <w:p w14:paraId="61EAF23C" w14:textId="77777777" w:rsidR="00B7679B" w:rsidRPr="000F7F35" w:rsidRDefault="00B7679B" w:rsidP="4E629D49">
      <w:pPr>
        <w:pStyle w:val="ListParagraph"/>
        <w:numPr>
          <w:ilvl w:val="1"/>
          <w:numId w:val="10"/>
        </w:numPr>
        <w:rPr>
          <w:rFonts w:ascii="Arial" w:hAnsi="Arial" w:cs="Arial"/>
        </w:rPr>
      </w:pPr>
      <w:r w:rsidRPr="000F7F35">
        <w:rPr>
          <w:rFonts w:ascii="Arial" w:eastAsia="Arial" w:hAnsi="Arial" w:cs="Arial"/>
        </w:rPr>
        <w:t>Develop, document or adopt effective mitigation and controls to eliminate the potential for wor</w:t>
      </w:r>
      <w:r w:rsidR="003A2C12" w:rsidRPr="000F7F35">
        <w:rPr>
          <w:rFonts w:ascii="Arial" w:eastAsia="Arial" w:hAnsi="Arial" w:cs="Arial"/>
        </w:rPr>
        <w:t>kplace exposures</w:t>
      </w:r>
    </w:p>
    <w:p w14:paraId="0D5BD50C" w14:textId="77777777" w:rsidR="00B7679B" w:rsidRPr="000F7F35" w:rsidRDefault="00B7679B" w:rsidP="4E629D49">
      <w:pPr>
        <w:pStyle w:val="ListParagraph"/>
        <w:numPr>
          <w:ilvl w:val="1"/>
          <w:numId w:val="10"/>
        </w:numPr>
        <w:rPr>
          <w:rFonts w:ascii="Arial" w:hAnsi="Arial" w:cs="Arial"/>
        </w:rPr>
      </w:pPr>
      <w:r w:rsidRPr="000F7F35">
        <w:rPr>
          <w:rFonts w:ascii="Arial" w:eastAsia="Arial" w:hAnsi="Arial" w:cs="Arial"/>
        </w:rPr>
        <w:t xml:space="preserve">Train all employees in </w:t>
      </w:r>
      <w:r w:rsidR="00983C62" w:rsidRPr="000F7F35">
        <w:rPr>
          <w:rFonts w:ascii="Arial" w:eastAsia="Arial" w:hAnsi="Arial" w:cs="Arial"/>
        </w:rPr>
        <w:t>safe practices</w:t>
      </w:r>
      <w:r w:rsidR="1D17CA69" w:rsidRPr="000F7F35">
        <w:rPr>
          <w:rFonts w:ascii="Arial" w:eastAsia="Arial" w:hAnsi="Arial" w:cs="Arial"/>
        </w:rPr>
        <w:t xml:space="preserve"> for risk reduction</w:t>
      </w:r>
    </w:p>
    <w:p w14:paraId="1708DA65" w14:textId="77777777" w:rsidR="00B7679B" w:rsidRPr="000F7F35" w:rsidRDefault="00B7679B" w:rsidP="4E629D49">
      <w:pPr>
        <w:pStyle w:val="ListParagraph"/>
        <w:numPr>
          <w:ilvl w:val="1"/>
          <w:numId w:val="10"/>
        </w:numPr>
        <w:rPr>
          <w:rFonts w:ascii="Arial" w:hAnsi="Arial" w:cs="Arial"/>
        </w:rPr>
      </w:pPr>
      <w:r w:rsidRPr="000F7F35">
        <w:rPr>
          <w:rFonts w:ascii="Arial" w:eastAsia="Arial" w:hAnsi="Arial" w:cs="Arial"/>
        </w:rPr>
        <w:t xml:space="preserve">Maintain </w:t>
      </w:r>
      <w:r w:rsidR="00983C62" w:rsidRPr="000F7F35">
        <w:rPr>
          <w:rFonts w:ascii="Arial" w:eastAsia="Arial" w:hAnsi="Arial" w:cs="Arial"/>
        </w:rPr>
        <w:t xml:space="preserve">and set </w:t>
      </w:r>
      <w:r w:rsidRPr="000F7F35">
        <w:rPr>
          <w:rFonts w:ascii="Arial" w:eastAsia="Arial" w:hAnsi="Arial" w:cs="Arial"/>
        </w:rPr>
        <w:t>all housekeeping</w:t>
      </w:r>
      <w:r w:rsidR="00983C62" w:rsidRPr="000F7F35">
        <w:rPr>
          <w:rFonts w:ascii="Arial" w:eastAsia="Arial" w:hAnsi="Arial" w:cs="Arial"/>
        </w:rPr>
        <w:t>/sanitizing</w:t>
      </w:r>
      <w:r w:rsidRPr="000F7F35">
        <w:rPr>
          <w:rFonts w:ascii="Arial" w:eastAsia="Arial" w:hAnsi="Arial" w:cs="Arial"/>
        </w:rPr>
        <w:t xml:space="preserve"> procedures as a</w:t>
      </w:r>
      <w:r w:rsidR="00983C62" w:rsidRPr="000F7F35">
        <w:rPr>
          <w:rFonts w:ascii="Arial" w:eastAsia="Arial" w:hAnsi="Arial" w:cs="Arial"/>
        </w:rPr>
        <w:t xml:space="preserve"> worksite</w:t>
      </w:r>
      <w:r w:rsidRPr="000F7F35">
        <w:rPr>
          <w:rFonts w:ascii="Arial" w:eastAsia="Arial" w:hAnsi="Arial" w:cs="Arial"/>
        </w:rPr>
        <w:t xml:space="preserve"> priority</w:t>
      </w:r>
    </w:p>
    <w:p w14:paraId="49AF0E89" w14:textId="77777777" w:rsidR="00B7679B" w:rsidRPr="000F7F35" w:rsidRDefault="00B7679B" w:rsidP="4E629D49">
      <w:pPr>
        <w:pStyle w:val="ListParagraph"/>
        <w:numPr>
          <w:ilvl w:val="1"/>
          <w:numId w:val="10"/>
        </w:numPr>
        <w:rPr>
          <w:rFonts w:ascii="Arial" w:hAnsi="Arial" w:cs="Arial"/>
        </w:rPr>
      </w:pPr>
      <w:r w:rsidRPr="000F7F35">
        <w:rPr>
          <w:rFonts w:ascii="Arial" w:eastAsia="Arial" w:hAnsi="Arial" w:cs="Arial"/>
        </w:rPr>
        <w:t xml:space="preserve">Monitor all activity to ensure all employees follow the </w:t>
      </w:r>
      <w:r w:rsidR="00983C62" w:rsidRPr="000F7F35">
        <w:rPr>
          <w:rFonts w:ascii="Arial" w:eastAsia="Arial" w:hAnsi="Arial" w:cs="Arial"/>
        </w:rPr>
        <w:t>safe practices</w:t>
      </w:r>
    </w:p>
    <w:p w14:paraId="5BCD804D" w14:textId="77777777" w:rsidR="00B7679B" w:rsidRPr="000F7F35" w:rsidRDefault="00B7679B" w:rsidP="4E629D49">
      <w:pPr>
        <w:pStyle w:val="ListParagraph"/>
        <w:numPr>
          <w:ilvl w:val="1"/>
          <w:numId w:val="10"/>
        </w:numPr>
        <w:rPr>
          <w:rFonts w:ascii="Arial" w:hAnsi="Arial" w:cs="Arial"/>
        </w:rPr>
      </w:pPr>
      <w:r w:rsidRPr="000F7F35">
        <w:rPr>
          <w:rFonts w:ascii="Arial" w:eastAsia="Arial" w:hAnsi="Arial" w:cs="Arial"/>
        </w:rPr>
        <w:t>Perform health monitor</w:t>
      </w:r>
      <w:r w:rsidR="00983C62" w:rsidRPr="000F7F35">
        <w:rPr>
          <w:rFonts w:ascii="Arial" w:eastAsia="Arial" w:hAnsi="Arial" w:cs="Arial"/>
        </w:rPr>
        <w:t>ing</w:t>
      </w:r>
      <w:r w:rsidRPr="000F7F35">
        <w:rPr>
          <w:rFonts w:ascii="Arial" w:eastAsia="Arial" w:hAnsi="Arial" w:cs="Arial"/>
        </w:rPr>
        <w:t xml:space="preserve"> when required</w:t>
      </w:r>
    </w:p>
    <w:p w14:paraId="75BFDE57" w14:textId="77777777" w:rsidR="00B7679B" w:rsidRPr="000F7F35" w:rsidRDefault="00B7679B" w:rsidP="4E629D49">
      <w:pPr>
        <w:pStyle w:val="ListParagraph"/>
        <w:numPr>
          <w:ilvl w:val="1"/>
          <w:numId w:val="10"/>
        </w:numPr>
        <w:spacing w:after="200"/>
        <w:contextualSpacing w:val="0"/>
        <w:rPr>
          <w:rFonts w:ascii="Arial" w:hAnsi="Arial" w:cs="Arial"/>
        </w:rPr>
      </w:pPr>
      <w:r w:rsidRPr="000F7F35">
        <w:rPr>
          <w:rFonts w:ascii="Arial" w:eastAsia="Arial" w:hAnsi="Arial" w:cs="Arial"/>
        </w:rPr>
        <w:t xml:space="preserve">Record all training related to </w:t>
      </w:r>
      <w:r w:rsidR="2255DF10" w:rsidRPr="000F7F35">
        <w:rPr>
          <w:rFonts w:ascii="Arial" w:eastAsia="Arial" w:hAnsi="Arial" w:cs="Arial"/>
        </w:rPr>
        <w:t>COVID-</w:t>
      </w:r>
      <w:r w:rsidRPr="000F7F35">
        <w:rPr>
          <w:rFonts w:ascii="Arial" w:eastAsia="Arial" w:hAnsi="Arial" w:cs="Arial"/>
        </w:rPr>
        <w:t>19 exposure controls</w:t>
      </w:r>
      <w:r w:rsidR="00915CAD">
        <w:rPr>
          <w:rFonts w:ascii="Arial" w:eastAsia="Arial" w:hAnsi="Arial" w:cs="Arial"/>
        </w:rPr>
        <w:t>.</w:t>
      </w:r>
    </w:p>
    <w:p w14:paraId="5CC19DAC" w14:textId="77777777" w:rsidR="00B7679B" w:rsidRPr="000F7F35" w:rsidRDefault="00B7679B" w:rsidP="4E629D49">
      <w:pPr>
        <w:rPr>
          <w:rFonts w:ascii="Arial" w:eastAsia="Arial" w:hAnsi="Arial" w:cs="Arial"/>
        </w:rPr>
      </w:pPr>
      <w:r w:rsidRPr="000F7F35">
        <w:rPr>
          <w:rFonts w:ascii="Arial" w:eastAsia="Arial" w:hAnsi="Arial" w:cs="Arial"/>
        </w:rPr>
        <w:t>The sam</w:t>
      </w:r>
      <w:r w:rsidR="004D34EE" w:rsidRPr="000F7F35">
        <w:rPr>
          <w:rFonts w:ascii="Arial" w:eastAsia="Arial" w:hAnsi="Arial" w:cs="Arial"/>
        </w:rPr>
        <w:t>pl</w:t>
      </w:r>
      <w:r w:rsidRPr="000F7F35">
        <w:rPr>
          <w:rFonts w:ascii="Arial" w:eastAsia="Arial" w:hAnsi="Arial" w:cs="Arial"/>
        </w:rPr>
        <w:t xml:space="preserve">e plan includes various sample procedures and industry </w:t>
      </w:r>
      <w:r w:rsidR="003A2C12" w:rsidRPr="000F7F35">
        <w:rPr>
          <w:rFonts w:ascii="Arial" w:eastAsia="Arial" w:hAnsi="Arial" w:cs="Arial"/>
        </w:rPr>
        <w:t>shared</w:t>
      </w:r>
      <w:r w:rsidRPr="000F7F35">
        <w:rPr>
          <w:rFonts w:ascii="Arial" w:eastAsia="Arial" w:hAnsi="Arial" w:cs="Arial"/>
        </w:rPr>
        <w:t xml:space="preserve"> practices.  Review these practices and modify them to suit the site specific circumstances.</w:t>
      </w:r>
    </w:p>
    <w:p w14:paraId="0ACAC93F" w14:textId="77777777" w:rsidR="00B7679B" w:rsidRPr="000F7F35" w:rsidRDefault="00B7679B" w:rsidP="4E629D49">
      <w:pPr>
        <w:rPr>
          <w:rFonts w:ascii="Arial" w:eastAsia="Arial" w:hAnsi="Arial" w:cs="Arial"/>
        </w:rPr>
      </w:pPr>
    </w:p>
    <w:p w14:paraId="20972FBC" w14:textId="77777777" w:rsidR="00915CAD" w:rsidRDefault="00B7679B" w:rsidP="4E629D49">
      <w:pPr>
        <w:rPr>
          <w:rFonts w:ascii="Arial" w:eastAsia="Arial" w:hAnsi="Arial" w:cs="Arial"/>
        </w:rPr>
      </w:pPr>
      <w:r w:rsidRPr="000F7F35">
        <w:rPr>
          <w:rFonts w:ascii="Arial" w:eastAsia="Arial" w:hAnsi="Arial" w:cs="Arial"/>
        </w:rPr>
        <w:t xml:space="preserve">Note: </w:t>
      </w:r>
      <w:r w:rsidR="24144790" w:rsidRPr="000F7F35">
        <w:rPr>
          <w:rFonts w:ascii="Arial" w:eastAsia="Arial" w:hAnsi="Arial" w:cs="Arial"/>
        </w:rPr>
        <w:t>T</w:t>
      </w:r>
      <w:r w:rsidRPr="000F7F35">
        <w:rPr>
          <w:rFonts w:ascii="Arial" w:eastAsia="Arial" w:hAnsi="Arial" w:cs="Arial"/>
        </w:rPr>
        <w:t>he sample procedures, industry</w:t>
      </w:r>
      <w:r w:rsidR="39280A85" w:rsidRPr="000F7F35">
        <w:rPr>
          <w:rFonts w:ascii="Arial" w:eastAsia="Arial" w:hAnsi="Arial" w:cs="Arial"/>
        </w:rPr>
        <w:t>-</w:t>
      </w:r>
      <w:r w:rsidR="003A2C12" w:rsidRPr="000F7F35">
        <w:rPr>
          <w:rFonts w:ascii="Arial" w:eastAsia="Arial" w:hAnsi="Arial" w:cs="Arial"/>
        </w:rPr>
        <w:t>shared</w:t>
      </w:r>
      <w:r w:rsidRPr="000F7F35">
        <w:rPr>
          <w:rFonts w:ascii="Arial" w:eastAsia="Arial" w:hAnsi="Arial" w:cs="Arial"/>
        </w:rPr>
        <w:t xml:space="preserve"> practices and associated links were current at the time of the development of this sample plan.</w:t>
      </w:r>
      <w:r w:rsidR="5FE79D7E" w:rsidRPr="000F7F35">
        <w:rPr>
          <w:rFonts w:ascii="Arial" w:eastAsia="Arial" w:hAnsi="Arial" w:cs="Arial"/>
        </w:rPr>
        <w:t xml:space="preserve"> </w:t>
      </w:r>
      <w:r w:rsidR="00983C62" w:rsidRPr="000F7F35">
        <w:rPr>
          <w:rFonts w:ascii="Arial" w:eastAsia="Arial" w:hAnsi="Arial" w:cs="Arial"/>
        </w:rPr>
        <w:t xml:space="preserve">Due to the </w:t>
      </w:r>
      <w:r w:rsidR="0FCC54A2" w:rsidRPr="000F7F35">
        <w:rPr>
          <w:rFonts w:ascii="Arial" w:eastAsia="Arial" w:hAnsi="Arial" w:cs="Arial"/>
        </w:rPr>
        <w:t>rapidly</w:t>
      </w:r>
      <w:r w:rsidR="00983C62" w:rsidRPr="000F7F35">
        <w:rPr>
          <w:rFonts w:ascii="Arial" w:eastAsia="Arial" w:hAnsi="Arial" w:cs="Arial"/>
        </w:rPr>
        <w:t xml:space="preserve"> evolving nature of </w:t>
      </w:r>
      <w:r w:rsidR="5C791022" w:rsidRPr="000F7F35">
        <w:rPr>
          <w:rFonts w:ascii="Arial" w:eastAsia="Arial" w:hAnsi="Arial" w:cs="Arial"/>
        </w:rPr>
        <w:t xml:space="preserve">COVID-19 and information relating to it, </w:t>
      </w:r>
      <w:r w:rsidR="00983C62" w:rsidRPr="000F7F35">
        <w:rPr>
          <w:rFonts w:ascii="Arial" w:eastAsia="Arial" w:hAnsi="Arial" w:cs="Arial"/>
        </w:rPr>
        <w:t>all links need to be check</w:t>
      </w:r>
      <w:r w:rsidR="668C814A" w:rsidRPr="000F7F35">
        <w:rPr>
          <w:rFonts w:ascii="Arial" w:eastAsia="Arial" w:hAnsi="Arial" w:cs="Arial"/>
        </w:rPr>
        <w:t>ed</w:t>
      </w:r>
      <w:r w:rsidR="00983C62" w:rsidRPr="000F7F35">
        <w:rPr>
          <w:rFonts w:ascii="Arial" w:eastAsia="Arial" w:hAnsi="Arial" w:cs="Arial"/>
        </w:rPr>
        <w:t xml:space="preserve"> before use.  </w:t>
      </w:r>
      <w:r w:rsidR="2E6D287E" w:rsidRPr="000F7F35">
        <w:rPr>
          <w:rFonts w:ascii="Arial" w:eastAsia="Arial" w:hAnsi="Arial" w:cs="Arial"/>
        </w:rPr>
        <w:t>R</w:t>
      </w:r>
      <w:r w:rsidR="00983C62" w:rsidRPr="000F7F35">
        <w:rPr>
          <w:rFonts w:ascii="Arial" w:eastAsia="Arial" w:hAnsi="Arial" w:cs="Arial"/>
        </w:rPr>
        <w:t>ead the procedures and industry</w:t>
      </w:r>
      <w:r w:rsidR="268CA353" w:rsidRPr="000F7F35">
        <w:rPr>
          <w:rFonts w:ascii="Arial" w:eastAsia="Arial" w:hAnsi="Arial" w:cs="Arial"/>
        </w:rPr>
        <w:t>-</w:t>
      </w:r>
      <w:r w:rsidR="003A2C12" w:rsidRPr="000F7F35">
        <w:rPr>
          <w:rFonts w:ascii="Arial" w:eastAsia="Arial" w:hAnsi="Arial" w:cs="Arial"/>
        </w:rPr>
        <w:t>shared</w:t>
      </w:r>
      <w:r w:rsidR="00983C62" w:rsidRPr="000F7F35">
        <w:rPr>
          <w:rFonts w:ascii="Arial" w:eastAsia="Arial" w:hAnsi="Arial" w:cs="Arial"/>
        </w:rPr>
        <w:t xml:space="preserve"> practices carefully to ensure they contain the most </w:t>
      </w:r>
      <w:r w:rsidR="5172AB07" w:rsidRPr="000F7F35">
        <w:rPr>
          <w:rFonts w:ascii="Arial" w:eastAsia="Arial" w:hAnsi="Arial" w:cs="Arial"/>
        </w:rPr>
        <w:t>current</w:t>
      </w:r>
      <w:r w:rsidR="00983C62" w:rsidRPr="000F7F35">
        <w:rPr>
          <w:rFonts w:ascii="Arial" w:eastAsia="Arial" w:hAnsi="Arial" w:cs="Arial"/>
        </w:rPr>
        <w:t xml:space="preserve"> information.</w:t>
      </w:r>
    </w:p>
    <w:p w14:paraId="630EFB76" w14:textId="77777777" w:rsidR="00915CAD" w:rsidRDefault="00915CAD">
      <w:pPr>
        <w:spacing w:after="200" w:line="276" w:lineRule="auto"/>
        <w:rPr>
          <w:rFonts w:ascii="Arial" w:eastAsia="Arial" w:hAnsi="Arial" w:cs="Arial"/>
        </w:rPr>
      </w:pPr>
      <w:r>
        <w:rPr>
          <w:rFonts w:ascii="Arial" w:eastAsia="Arial" w:hAnsi="Arial" w:cs="Arial"/>
        </w:rPr>
        <w:br w:type="page"/>
      </w:r>
    </w:p>
    <w:p w14:paraId="50D1D899" w14:textId="77777777" w:rsidR="00482FC1" w:rsidRDefault="00482FC1">
      <w:pPr>
        <w:spacing w:after="200" w:line="276" w:lineRule="auto"/>
        <w:rPr>
          <w:rFonts w:ascii="Arial" w:eastAsia="Arial" w:hAnsi="Arial" w:cs="Arial"/>
        </w:rPr>
      </w:pPr>
    </w:p>
    <w:p w14:paraId="1D6F53A7" w14:textId="77777777" w:rsidR="00260F23" w:rsidRPr="00260F23" w:rsidRDefault="00260F23" w:rsidP="00260F23">
      <w:pPr>
        <w:spacing w:after="360" w:line="276" w:lineRule="auto"/>
        <w:rPr>
          <w:rFonts w:ascii="Arial" w:eastAsia="Arial" w:hAnsi="Arial" w:cs="Arial"/>
          <w:b/>
        </w:rPr>
      </w:pPr>
      <w:r w:rsidRPr="00260F23">
        <w:rPr>
          <w:rFonts w:ascii="Arial" w:eastAsia="Arial" w:hAnsi="Arial" w:cs="Arial"/>
          <w:b/>
        </w:rPr>
        <w:t>Table of Contents</w:t>
      </w:r>
    </w:p>
    <w:p w14:paraId="685981DD" w14:textId="11BF585E" w:rsidR="003E07F5" w:rsidRDefault="00260F23">
      <w:pPr>
        <w:pStyle w:val="TOC1"/>
        <w:tabs>
          <w:tab w:val="right" w:leader="dot" w:pos="9350"/>
        </w:tabs>
        <w:rPr>
          <w:rFonts w:asciiTheme="minorHAnsi" w:eastAsiaTheme="minorEastAsia" w:hAnsiTheme="minorHAnsi" w:cstheme="minorBidi"/>
          <w:noProof/>
          <w:sz w:val="22"/>
          <w:szCs w:val="22"/>
          <w:lang w:val="en-GB" w:eastAsia="en-GB"/>
        </w:rPr>
      </w:pPr>
      <w:r>
        <w:rPr>
          <w:rFonts w:eastAsia="Arial" w:cs="Arial"/>
        </w:rPr>
        <w:fldChar w:fldCharType="begin"/>
      </w:r>
      <w:r>
        <w:rPr>
          <w:rFonts w:eastAsia="Arial" w:cs="Arial"/>
        </w:rPr>
        <w:instrText xml:space="preserve"> TOC \o "1-3" \h \z \u </w:instrText>
      </w:r>
      <w:r>
        <w:rPr>
          <w:rFonts w:eastAsia="Arial" w:cs="Arial"/>
        </w:rPr>
        <w:fldChar w:fldCharType="separate"/>
      </w:r>
      <w:hyperlink w:anchor="_Toc70691730" w:history="1">
        <w:r w:rsidR="003E07F5" w:rsidRPr="00E1765B">
          <w:rPr>
            <w:rStyle w:val="Hyperlink"/>
            <w:noProof/>
          </w:rPr>
          <w:t>Controlling Exposure</w:t>
        </w:r>
        <w:r w:rsidR="003E07F5">
          <w:rPr>
            <w:noProof/>
            <w:webHidden/>
          </w:rPr>
          <w:tab/>
        </w:r>
        <w:r w:rsidR="003E07F5">
          <w:rPr>
            <w:noProof/>
            <w:webHidden/>
          </w:rPr>
          <w:fldChar w:fldCharType="begin"/>
        </w:r>
        <w:r w:rsidR="003E07F5">
          <w:rPr>
            <w:noProof/>
            <w:webHidden/>
          </w:rPr>
          <w:instrText xml:space="preserve"> PAGEREF _Toc70691730 \h </w:instrText>
        </w:r>
        <w:r w:rsidR="003E07F5">
          <w:rPr>
            <w:noProof/>
            <w:webHidden/>
          </w:rPr>
        </w:r>
        <w:r w:rsidR="003E07F5">
          <w:rPr>
            <w:noProof/>
            <w:webHidden/>
          </w:rPr>
          <w:fldChar w:fldCharType="separate"/>
        </w:r>
        <w:r w:rsidR="003E07F5">
          <w:rPr>
            <w:noProof/>
            <w:webHidden/>
          </w:rPr>
          <w:t>1</w:t>
        </w:r>
        <w:r w:rsidR="003E07F5">
          <w:rPr>
            <w:noProof/>
            <w:webHidden/>
          </w:rPr>
          <w:fldChar w:fldCharType="end"/>
        </w:r>
      </w:hyperlink>
    </w:p>
    <w:p w14:paraId="4CD7F7D1" w14:textId="46A2C7FE"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31" w:history="1">
        <w:r w:rsidRPr="00E1765B">
          <w:rPr>
            <w:rStyle w:val="Hyperlink"/>
            <w:noProof/>
          </w:rPr>
          <w:t>Policy &amp; Scope</w:t>
        </w:r>
        <w:r>
          <w:rPr>
            <w:noProof/>
            <w:webHidden/>
          </w:rPr>
          <w:tab/>
        </w:r>
        <w:r>
          <w:rPr>
            <w:noProof/>
            <w:webHidden/>
          </w:rPr>
          <w:fldChar w:fldCharType="begin"/>
        </w:r>
        <w:r>
          <w:rPr>
            <w:noProof/>
            <w:webHidden/>
          </w:rPr>
          <w:instrText xml:space="preserve"> PAGEREF _Toc70691731 \h </w:instrText>
        </w:r>
        <w:r>
          <w:rPr>
            <w:noProof/>
            <w:webHidden/>
          </w:rPr>
        </w:r>
        <w:r>
          <w:rPr>
            <w:noProof/>
            <w:webHidden/>
          </w:rPr>
          <w:fldChar w:fldCharType="separate"/>
        </w:r>
        <w:r>
          <w:rPr>
            <w:noProof/>
            <w:webHidden/>
          </w:rPr>
          <w:t>4</w:t>
        </w:r>
        <w:r>
          <w:rPr>
            <w:noProof/>
            <w:webHidden/>
          </w:rPr>
          <w:fldChar w:fldCharType="end"/>
        </w:r>
      </w:hyperlink>
    </w:p>
    <w:p w14:paraId="144AE26C" w14:textId="30232603" w:rsidR="003E07F5" w:rsidRDefault="003E07F5">
      <w:pPr>
        <w:pStyle w:val="TOC2"/>
        <w:rPr>
          <w:rFonts w:asciiTheme="minorHAnsi" w:hAnsiTheme="minorHAnsi"/>
          <w:noProof/>
          <w:sz w:val="22"/>
          <w:lang w:val="en-GB" w:eastAsia="en-GB"/>
        </w:rPr>
      </w:pPr>
      <w:hyperlink w:anchor="_Toc70691732" w:history="1">
        <w:r w:rsidRPr="00E1765B">
          <w:rPr>
            <w:rStyle w:val="Hyperlink"/>
            <w:noProof/>
          </w:rPr>
          <w:t>1.</w:t>
        </w:r>
        <w:r>
          <w:rPr>
            <w:rFonts w:asciiTheme="minorHAnsi" w:hAnsiTheme="minorHAnsi"/>
            <w:noProof/>
            <w:sz w:val="22"/>
            <w:lang w:val="en-GB" w:eastAsia="en-GB"/>
          </w:rPr>
          <w:tab/>
        </w:r>
        <w:r w:rsidRPr="00E1765B">
          <w:rPr>
            <w:rStyle w:val="Hyperlink"/>
            <w:noProof/>
          </w:rPr>
          <w:t>Responsibilities</w:t>
        </w:r>
        <w:r>
          <w:rPr>
            <w:noProof/>
            <w:webHidden/>
          </w:rPr>
          <w:tab/>
        </w:r>
        <w:r>
          <w:rPr>
            <w:noProof/>
            <w:webHidden/>
          </w:rPr>
          <w:fldChar w:fldCharType="begin"/>
        </w:r>
        <w:r>
          <w:rPr>
            <w:noProof/>
            <w:webHidden/>
          </w:rPr>
          <w:instrText xml:space="preserve"> PAGEREF _Toc70691732 \h </w:instrText>
        </w:r>
        <w:r>
          <w:rPr>
            <w:noProof/>
            <w:webHidden/>
          </w:rPr>
        </w:r>
        <w:r>
          <w:rPr>
            <w:noProof/>
            <w:webHidden/>
          </w:rPr>
          <w:fldChar w:fldCharType="separate"/>
        </w:r>
        <w:r>
          <w:rPr>
            <w:noProof/>
            <w:webHidden/>
          </w:rPr>
          <w:t>4</w:t>
        </w:r>
        <w:r>
          <w:rPr>
            <w:noProof/>
            <w:webHidden/>
          </w:rPr>
          <w:fldChar w:fldCharType="end"/>
        </w:r>
      </w:hyperlink>
    </w:p>
    <w:p w14:paraId="17DD0661" w14:textId="383702B7"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33" w:history="1">
        <w:r w:rsidRPr="00E1765B">
          <w:rPr>
            <w:rStyle w:val="Hyperlink"/>
            <w:noProof/>
          </w:rPr>
          <w:t>Risk Identification &amp; Assessment</w:t>
        </w:r>
        <w:r>
          <w:rPr>
            <w:noProof/>
            <w:webHidden/>
          </w:rPr>
          <w:tab/>
        </w:r>
        <w:r>
          <w:rPr>
            <w:noProof/>
            <w:webHidden/>
          </w:rPr>
          <w:fldChar w:fldCharType="begin"/>
        </w:r>
        <w:r>
          <w:rPr>
            <w:noProof/>
            <w:webHidden/>
          </w:rPr>
          <w:instrText xml:space="preserve"> PAGEREF _Toc70691733 \h </w:instrText>
        </w:r>
        <w:r>
          <w:rPr>
            <w:noProof/>
            <w:webHidden/>
          </w:rPr>
        </w:r>
        <w:r>
          <w:rPr>
            <w:noProof/>
            <w:webHidden/>
          </w:rPr>
          <w:fldChar w:fldCharType="separate"/>
        </w:r>
        <w:r>
          <w:rPr>
            <w:noProof/>
            <w:webHidden/>
          </w:rPr>
          <w:t>6</w:t>
        </w:r>
        <w:r>
          <w:rPr>
            <w:noProof/>
            <w:webHidden/>
          </w:rPr>
          <w:fldChar w:fldCharType="end"/>
        </w:r>
      </w:hyperlink>
    </w:p>
    <w:p w14:paraId="154A731C" w14:textId="3ECE1145" w:rsidR="003E07F5" w:rsidRDefault="003E07F5">
      <w:pPr>
        <w:pStyle w:val="TOC2"/>
        <w:rPr>
          <w:rFonts w:asciiTheme="minorHAnsi" w:hAnsiTheme="minorHAnsi"/>
          <w:noProof/>
          <w:sz w:val="22"/>
          <w:lang w:val="en-GB" w:eastAsia="en-GB"/>
        </w:rPr>
      </w:pPr>
      <w:hyperlink w:anchor="_Toc70691734" w:history="1">
        <w:r w:rsidRPr="00E1765B">
          <w:rPr>
            <w:rStyle w:val="Hyperlink"/>
            <w:noProof/>
          </w:rPr>
          <w:t>2.</w:t>
        </w:r>
        <w:r>
          <w:rPr>
            <w:rFonts w:asciiTheme="minorHAnsi" w:hAnsiTheme="minorHAnsi"/>
            <w:noProof/>
            <w:sz w:val="22"/>
            <w:lang w:val="en-GB" w:eastAsia="en-GB"/>
          </w:rPr>
          <w:tab/>
        </w:r>
        <w:r w:rsidRPr="00E1765B">
          <w:rPr>
            <w:rStyle w:val="Hyperlink"/>
            <w:noProof/>
          </w:rPr>
          <w:t>Site Risk Assessment(s)</w:t>
        </w:r>
        <w:r>
          <w:rPr>
            <w:noProof/>
            <w:webHidden/>
          </w:rPr>
          <w:tab/>
        </w:r>
        <w:r>
          <w:rPr>
            <w:noProof/>
            <w:webHidden/>
          </w:rPr>
          <w:fldChar w:fldCharType="begin"/>
        </w:r>
        <w:r>
          <w:rPr>
            <w:noProof/>
            <w:webHidden/>
          </w:rPr>
          <w:instrText xml:space="preserve"> PAGEREF _Toc70691734 \h </w:instrText>
        </w:r>
        <w:r>
          <w:rPr>
            <w:noProof/>
            <w:webHidden/>
          </w:rPr>
        </w:r>
        <w:r>
          <w:rPr>
            <w:noProof/>
            <w:webHidden/>
          </w:rPr>
          <w:fldChar w:fldCharType="separate"/>
        </w:r>
        <w:r>
          <w:rPr>
            <w:noProof/>
            <w:webHidden/>
          </w:rPr>
          <w:t>6</w:t>
        </w:r>
        <w:r>
          <w:rPr>
            <w:noProof/>
            <w:webHidden/>
          </w:rPr>
          <w:fldChar w:fldCharType="end"/>
        </w:r>
      </w:hyperlink>
    </w:p>
    <w:p w14:paraId="642EB1AA" w14:textId="472C6590"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35" w:history="1">
        <w:r w:rsidRPr="00E1765B">
          <w:rPr>
            <w:rStyle w:val="Hyperlink"/>
            <w:noProof/>
          </w:rPr>
          <w:t>Guideline for Risk Assessment for COVID-19 (Adapted from OHSRG 6.34-6)</w:t>
        </w:r>
        <w:r>
          <w:rPr>
            <w:noProof/>
            <w:webHidden/>
          </w:rPr>
          <w:tab/>
        </w:r>
        <w:r>
          <w:rPr>
            <w:noProof/>
            <w:webHidden/>
          </w:rPr>
          <w:fldChar w:fldCharType="begin"/>
        </w:r>
        <w:r>
          <w:rPr>
            <w:noProof/>
            <w:webHidden/>
          </w:rPr>
          <w:instrText xml:space="preserve"> PAGEREF _Toc70691735 \h </w:instrText>
        </w:r>
        <w:r>
          <w:rPr>
            <w:noProof/>
            <w:webHidden/>
          </w:rPr>
        </w:r>
        <w:r>
          <w:rPr>
            <w:noProof/>
            <w:webHidden/>
          </w:rPr>
          <w:fldChar w:fldCharType="separate"/>
        </w:r>
        <w:r>
          <w:rPr>
            <w:noProof/>
            <w:webHidden/>
          </w:rPr>
          <w:t>7</w:t>
        </w:r>
        <w:r>
          <w:rPr>
            <w:noProof/>
            <w:webHidden/>
          </w:rPr>
          <w:fldChar w:fldCharType="end"/>
        </w:r>
      </w:hyperlink>
    </w:p>
    <w:p w14:paraId="6E62C54F" w14:textId="07109FA5" w:rsidR="003E07F5" w:rsidRDefault="003E07F5">
      <w:pPr>
        <w:pStyle w:val="TOC2"/>
        <w:rPr>
          <w:rFonts w:asciiTheme="minorHAnsi" w:hAnsiTheme="minorHAnsi"/>
          <w:noProof/>
          <w:sz w:val="22"/>
          <w:lang w:val="en-GB" w:eastAsia="en-GB"/>
        </w:rPr>
      </w:pPr>
      <w:hyperlink w:anchor="_Toc70691736" w:history="1">
        <w:r w:rsidRPr="00E1765B">
          <w:rPr>
            <w:rStyle w:val="Hyperlink"/>
            <w:noProof/>
          </w:rPr>
          <w:t>Qualified Person</w:t>
        </w:r>
        <w:r>
          <w:rPr>
            <w:noProof/>
            <w:webHidden/>
          </w:rPr>
          <w:tab/>
        </w:r>
        <w:r>
          <w:rPr>
            <w:noProof/>
            <w:webHidden/>
          </w:rPr>
          <w:fldChar w:fldCharType="begin"/>
        </w:r>
        <w:r>
          <w:rPr>
            <w:noProof/>
            <w:webHidden/>
          </w:rPr>
          <w:instrText xml:space="preserve"> PAGEREF _Toc70691736 \h </w:instrText>
        </w:r>
        <w:r>
          <w:rPr>
            <w:noProof/>
            <w:webHidden/>
          </w:rPr>
        </w:r>
        <w:r>
          <w:rPr>
            <w:noProof/>
            <w:webHidden/>
          </w:rPr>
          <w:fldChar w:fldCharType="separate"/>
        </w:r>
        <w:r>
          <w:rPr>
            <w:noProof/>
            <w:webHidden/>
          </w:rPr>
          <w:t>7</w:t>
        </w:r>
        <w:r>
          <w:rPr>
            <w:noProof/>
            <w:webHidden/>
          </w:rPr>
          <w:fldChar w:fldCharType="end"/>
        </w:r>
      </w:hyperlink>
    </w:p>
    <w:p w14:paraId="5E385FE2" w14:textId="640C0FF3"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37" w:history="1">
        <w:r w:rsidRPr="00E1765B">
          <w:rPr>
            <w:rStyle w:val="Hyperlink"/>
            <w:noProof/>
            <w:lang w:val="en-US"/>
          </w:rPr>
          <w:t>PART 1: SITE RISK ASSESSMENT BY LOCATION (</w:t>
        </w:r>
        <w:r w:rsidRPr="00E1765B">
          <w:rPr>
            <w:rStyle w:val="Hyperlink"/>
            <w:i/>
            <w:iCs/>
            <w:noProof/>
            <w:lang w:val="en-US"/>
          </w:rPr>
          <w:t>Instructions</w:t>
        </w:r>
        <w:r w:rsidRPr="00E1765B">
          <w:rPr>
            <w:rStyle w:val="Hyperlink"/>
            <w:noProof/>
            <w:lang w:val="en-US"/>
          </w:rPr>
          <w:t>)</w:t>
        </w:r>
        <w:r>
          <w:rPr>
            <w:noProof/>
            <w:webHidden/>
          </w:rPr>
          <w:tab/>
        </w:r>
        <w:r>
          <w:rPr>
            <w:noProof/>
            <w:webHidden/>
          </w:rPr>
          <w:fldChar w:fldCharType="begin"/>
        </w:r>
        <w:r>
          <w:rPr>
            <w:noProof/>
            <w:webHidden/>
          </w:rPr>
          <w:instrText xml:space="preserve"> PAGEREF _Toc70691737 \h </w:instrText>
        </w:r>
        <w:r>
          <w:rPr>
            <w:noProof/>
            <w:webHidden/>
          </w:rPr>
        </w:r>
        <w:r>
          <w:rPr>
            <w:noProof/>
            <w:webHidden/>
          </w:rPr>
          <w:fldChar w:fldCharType="separate"/>
        </w:r>
        <w:r>
          <w:rPr>
            <w:noProof/>
            <w:webHidden/>
          </w:rPr>
          <w:t>8</w:t>
        </w:r>
        <w:r>
          <w:rPr>
            <w:noProof/>
            <w:webHidden/>
          </w:rPr>
          <w:fldChar w:fldCharType="end"/>
        </w:r>
      </w:hyperlink>
    </w:p>
    <w:p w14:paraId="33C3486E" w14:textId="5D8C6314"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38" w:history="1">
        <w:r w:rsidRPr="00E1765B">
          <w:rPr>
            <w:rStyle w:val="Hyperlink"/>
            <w:noProof/>
            <w:lang w:val="en-US"/>
          </w:rPr>
          <w:t>PART 2: JOB CLASSIFICATION RISK ASSESSMENT (</w:t>
        </w:r>
        <w:r w:rsidRPr="00E1765B">
          <w:rPr>
            <w:rStyle w:val="Hyperlink"/>
            <w:i/>
            <w:iCs/>
            <w:noProof/>
            <w:lang w:val="en-US"/>
          </w:rPr>
          <w:t>Instructions</w:t>
        </w:r>
        <w:r w:rsidRPr="00E1765B">
          <w:rPr>
            <w:rStyle w:val="Hyperlink"/>
            <w:noProof/>
            <w:lang w:val="en-US"/>
          </w:rPr>
          <w:t>)</w:t>
        </w:r>
        <w:r>
          <w:rPr>
            <w:noProof/>
            <w:webHidden/>
          </w:rPr>
          <w:tab/>
        </w:r>
        <w:r>
          <w:rPr>
            <w:noProof/>
            <w:webHidden/>
          </w:rPr>
          <w:fldChar w:fldCharType="begin"/>
        </w:r>
        <w:r>
          <w:rPr>
            <w:noProof/>
            <w:webHidden/>
          </w:rPr>
          <w:instrText xml:space="preserve"> PAGEREF _Toc70691738 \h </w:instrText>
        </w:r>
        <w:r>
          <w:rPr>
            <w:noProof/>
            <w:webHidden/>
          </w:rPr>
        </w:r>
        <w:r>
          <w:rPr>
            <w:noProof/>
            <w:webHidden/>
          </w:rPr>
          <w:fldChar w:fldCharType="separate"/>
        </w:r>
        <w:r>
          <w:rPr>
            <w:noProof/>
            <w:webHidden/>
          </w:rPr>
          <w:t>13</w:t>
        </w:r>
        <w:r>
          <w:rPr>
            <w:noProof/>
            <w:webHidden/>
          </w:rPr>
          <w:fldChar w:fldCharType="end"/>
        </w:r>
      </w:hyperlink>
    </w:p>
    <w:p w14:paraId="65BE69F1" w14:textId="5C6BC07A" w:rsidR="003E07F5" w:rsidRDefault="003E07F5">
      <w:pPr>
        <w:pStyle w:val="TOC2"/>
        <w:rPr>
          <w:rFonts w:asciiTheme="minorHAnsi" w:hAnsiTheme="minorHAnsi"/>
          <w:noProof/>
          <w:sz w:val="22"/>
          <w:lang w:val="en-GB" w:eastAsia="en-GB"/>
        </w:rPr>
      </w:pPr>
      <w:hyperlink w:anchor="_Toc70691739" w:history="1">
        <w:r w:rsidRPr="00E1765B">
          <w:rPr>
            <w:rStyle w:val="Hyperlink"/>
            <w:noProof/>
          </w:rPr>
          <w:t>Job Classification</w:t>
        </w:r>
        <w:r>
          <w:rPr>
            <w:noProof/>
            <w:webHidden/>
          </w:rPr>
          <w:tab/>
        </w:r>
        <w:r>
          <w:rPr>
            <w:noProof/>
            <w:webHidden/>
          </w:rPr>
          <w:fldChar w:fldCharType="begin"/>
        </w:r>
        <w:r>
          <w:rPr>
            <w:noProof/>
            <w:webHidden/>
          </w:rPr>
          <w:instrText xml:space="preserve"> PAGEREF _Toc70691739 \h </w:instrText>
        </w:r>
        <w:r>
          <w:rPr>
            <w:noProof/>
            <w:webHidden/>
          </w:rPr>
        </w:r>
        <w:r>
          <w:rPr>
            <w:noProof/>
            <w:webHidden/>
          </w:rPr>
          <w:fldChar w:fldCharType="separate"/>
        </w:r>
        <w:r>
          <w:rPr>
            <w:noProof/>
            <w:webHidden/>
          </w:rPr>
          <w:t>13</w:t>
        </w:r>
        <w:r>
          <w:rPr>
            <w:noProof/>
            <w:webHidden/>
          </w:rPr>
          <w:fldChar w:fldCharType="end"/>
        </w:r>
      </w:hyperlink>
    </w:p>
    <w:p w14:paraId="54F3356A" w14:textId="2977528E"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40" w:history="1">
        <w:r w:rsidRPr="00E1765B">
          <w:rPr>
            <w:rStyle w:val="Hyperlink"/>
            <w:noProof/>
          </w:rPr>
          <w:t>PART 3: SITE EXPOSURE CONTROL PLAN  (</w:t>
        </w:r>
        <w:r w:rsidRPr="00E1765B">
          <w:rPr>
            <w:rStyle w:val="Hyperlink"/>
            <w:i/>
            <w:iCs/>
            <w:noProof/>
          </w:rPr>
          <w:t>Instructions</w:t>
        </w:r>
        <w:r w:rsidRPr="00E1765B">
          <w:rPr>
            <w:rStyle w:val="Hyperlink"/>
            <w:noProof/>
          </w:rPr>
          <w:t>)</w:t>
        </w:r>
        <w:r>
          <w:rPr>
            <w:noProof/>
            <w:webHidden/>
          </w:rPr>
          <w:tab/>
        </w:r>
        <w:r>
          <w:rPr>
            <w:noProof/>
            <w:webHidden/>
          </w:rPr>
          <w:fldChar w:fldCharType="begin"/>
        </w:r>
        <w:r>
          <w:rPr>
            <w:noProof/>
            <w:webHidden/>
          </w:rPr>
          <w:instrText xml:space="preserve"> PAGEREF _Toc70691740 \h </w:instrText>
        </w:r>
        <w:r>
          <w:rPr>
            <w:noProof/>
            <w:webHidden/>
          </w:rPr>
        </w:r>
        <w:r>
          <w:rPr>
            <w:noProof/>
            <w:webHidden/>
          </w:rPr>
          <w:fldChar w:fldCharType="separate"/>
        </w:r>
        <w:r>
          <w:rPr>
            <w:noProof/>
            <w:webHidden/>
          </w:rPr>
          <w:t>15</w:t>
        </w:r>
        <w:r>
          <w:rPr>
            <w:noProof/>
            <w:webHidden/>
          </w:rPr>
          <w:fldChar w:fldCharType="end"/>
        </w:r>
      </w:hyperlink>
    </w:p>
    <w:p w14:paraId="11550ECF" w14:textId="40DA7066" w:rsidR="003E07F5" w:rsidRDefault="003E07F5">
      <w:pPr>
        <w:pStyle w:val="TOC2"/>
        <w:rPr>
          <w:rFonts w:asciiTheme="minorHAnsi" w:hAnsiTheme="minorHAnsi"/>
          <w:noProof/>
          <w:sz w:val="22"/>
          <w:lang w:val="en-GB" w:eastAsia="en-GB"/>
        </w:rPr>
      </w:pPr>
      <w:hyperlink w:anchor="_Toc70691741" w:history="1">
        <w:r w:rsidRPr="00E1765B">
          <w:rPr>
            <w:rStyle w:val="Hyperlink"/>
            <w:noProof/>
          </w:rPr>
          <w:t>ACTIVITY/AREA/JOB GROUP</w:t>
        </w:r>
        <w:r>
          <w:rPr>
            <w:noProof/>
            <w:webHidden/>
          </w:rPr>
          <w:tab/>
        </w:r>
        <w:r>
          <w:rPr>
            <w:noProof/>
            <w:webHidden/>
          </w:rPr>
          <w:fldChar w:fldCharType="begin"/>
        </w:r>
        <w:r>
          <w:rPr>
            <w:noProof/>
            <w:webHidden/>
          </w:rPr>
          <w:instrText xml:space="preserve"> PAGEREF _Toc70691741 \h </w:instrText>
        </w:r>
        <w:r>
          <w:rPr>
            <w:noProof/>
            <w:webHidden/>
          </w:rPr>
        </w:r>
        <w:r>
          <w:rPr>
            <w:noProof/>
            <w:webHidden/>
          </w:rPr>
          <w:fldChar w:fldCharType="separate"/>
        </w:r>
        <w:r>
          <w:rPr>
            <w:noProof/>
            <w:webHidden/>
          </w:rPr>
          <w:t>15</w:t>
        </w:r>
        <w:r>
          <w:rPr>
            <w:noProof/>
            <w:webHidden/>
          </w:rPr>
          <w:fldChar w:fldCharType="end"/>
        </w:r>
      </w:hyperlink>
    </w:p>
    <w:p w14:paraId="0725D2E0" w14:textId="7ED185FA" w:rsidR="003E07F5" w:rsidRDefault="003E07F5">
      <w:pPr>
        <w:pStyle w:val="TOC2"/>
        <w:rPr>
          <w:rFonts w:asciiTheme="minorHAnsi" w:hAnsiTheme="minorHAnsi"/>
          <w:noProof/>
          <w:sz w:val="22"/>
          <w:lang w:val="en-GB" w:eastAsia="en-GB"/>
        </w:rPr>
      </w:pPr>
      <w:hyperlink w:anchor="_Toc70691742" w:history="1">
        <w:r w:rsidRPr="00E1765B">
          <w:rPr>
            <w:rStyle w:val="Hyperlink"/>
            <w:noProof/>
          </w:rPr>
          <w:t>SAFE PRACTICE</w:t>
        </w:r>
        <w:r>
          <w:rPr>
            <w:noProof/>
            <w:webHidden/>
          </w:rPr>
          <w:tab/>
        </w:r>
        <w:r>
          <w:rPr>
            <w:noProof/>
            <w:webHidden/>
          </w:rPr>
          <w:fldChar w:fldCharType="begin"/>
        </w:r>
        <w:r>
          <w:rPr>
            <w:noProof/>
            <w:webHidden/>
          </w:rPr>
          <w:instrText xml:space="preserve"> PAGEREF _Toc70691742 \h </w:instrText>
        </w:r>
        <w:r>
          <w:rPr>
            <w:noProof/>
            <w:webHidden/>
          </w:rPr>
        </w:r>
        <w:r>
          <w:rPr>
            <w:noProof/>
            <w:webHidden/>
          </w:rPr>
          <w:fldChar w:fldCharType="separate"/>
        </w:r>
        <w:r>
          <w:rPr>
            <w:noProof/>
            <w:webHidden/>
          </w:rPr>
          <w:t>15</w:t>
        </w:r>
        <w:r>
          <w:rPr>
            <w:noProof/>
            <w:webHidden/>
          </w:rPr>
          <w:fldChar w:fldCharType="end"/>
        </w:r>
      </w:hyperlink>
    </w:p>
    <w:p w14:paraId="51178D47" w14:textId="3BFF6EDB" w:rsidR="003E07F5" w:rsidRDefault="003E07F5">
      <w:pPr>
        <w:pStyle w:val="TOC1"/>
        <w:tabs>
          <w:tab w:val="right" w:leader="dot" w:pos="9350"/>
        </w:tabs>
        <w:rPr>
          <w:rFonts w:asciiTheme="minorHAnsi" w:eastAsiaTheme="minorEastAsia" w:hAnsiTheme="minorHAnsi" w:cstheme="minorBidi"/>
          <w:noProof/>
          <w:sz w:val="22"/>
          <w:szCs w:val="22"/>
          <w:lang w:val="en-GB" w:eastAsia="en-GB"/>
        </w:rPr>
      </w:pPr>
      <w:hyperlink w:anchor="_Toc70691743" w:history="1">
        <w:r w:rsidRPr="00E1765B">
          <w:rPr>
            <w:rStyle w:val="Hyperlink"/>
            <w:noProof/>
          </w:rPr>
          <w:t>Appendix</w:t>
        </w:r>
        <w:r>
          <w:rPr>
            <w:noProof/>
            <w:webHidden/>
          </w:rPr>
          <w:tab/>
        </w:r>
        <w:r>
          <w:rPr>
            <w:noProof/>
            <w:webHidden/>
          </w:rPr>
          <w:fldChar w:fldCharType="begin"/>
        </w:r>
        <w:r>
          <w:rPr>
            <w:noProof/>
            <w:webHidden/>
          </w:rPr>
          <w:instrText xml:space="preserve"> PAGEREF _Toc70691743 \h </w:instrText>
        </w:r>
        <w:r>
          <w:rPr>
            <w:noProof/>
            <w:webHidden/>
          </w:rPr>
        </w:r>
        <w:r>
          <w:rPr>
            <w:noProof/>
            <w:webHidden/>
          </w:rPr>
          <w:fldChar w:fldCharType="separate"/>
        </w:r>
        <w:r>
          <w:rPr>
            <w:noProof/>
            <w:webHidden/>
          </w:rPr>
          <w:t>18</w:t>
        </w:r>
        <w:r>
          <w:rPr>
            <w:noProof/>
            <w:webHidden/>
          </w:rPr>
          <w:fldChar w:fldCharType="end"/>
        </w:r>
      </w:hyperlink>
    </w:p>
    <w:p w14:paraId="1C28CA53" w14:textId="0F93B596" w:rsidR="00B7679B" w:rsidRPr="000F7F35" w:rsidRDefault="00260F23" w:rsidP="4E629D49">
      <w:pPr>
        <w:rPr>
          <w:rFonts w:ascii="Arial" w:eastAsia="Arial" w:hAnsi="Arial" w:cs="Arial"/>
        </w:rPr>
      </w:pPr>
      <w:r>
        <w:rPr>
          <w:rFonts w:ascii="Arial" w:eastAsia="Arial" w:hAnsi="Arial" w:cs="Arial"/>
        </w:rPr>
        <w:fldChar w:fldCharType="end"/>
      </w:r>
    </w:p>
    <w:p w14:paraId="63E69B0E" w14:textId="77777777" w:rsidR="000666D4" w:rsidRPr="000F7F35" w:rsidRDefault="000666D4">
      <w:pPr>
        <w:spacing w:after="200" w:line="276" w:lineRule="auto"/>
        <w:rPr>
          <w:rFonts w:ascii="Arial" w:eastAsia="Arial" w:hAnsi="Arial" w:cs="Arial"/>
        </w:rPr>
      </w:pPr>
      <w:r w:rsidRPr="000F7F35">
        <w:rPr>
          <w:rFonts w:ascii="Arial" w:eastAsia="Arial" w:hAnsi="Arial" w:cs="Arial"/>
        </w:rPr>
        <w:br w:type="page"/>
      </w:r>
    </w:p>
    <w:p w14:paraId="20D75E2D" w14:textId="77777777" w:rsidR="00EF1880" w:rsidRPr="000F7F35" w:rsidRDefault="00372699" w:rsidP="00372699">
      <w:pPr>
        <w:pStyle w:val="Heading1"/>
      </w:pPr>
      <w:bookmarkStart w:id="3" w:name="_Toc70691731"/>
      <w:r w:rsidRPr="000F7F35">
        <w:t>Policy &amp; Scope</w:t>
      </w:r>
      <w:bookmarkEnd w:id="3"/>
    </w:p>
    <w:p w14:paraId="0144A205" w14:textId="77777777" w:rsidR="00EF1880" w:rsidRPr="000F7F35" w:rsidRDefault="1D26DAE4" w:rsidP="4E629D49">
      <w:pPr>
        <w:rPr>
          <w:rFonts w:ascii="Arial" w:eastAsia="Arial" w:hAnsi="Arial" w:cs="Arial"/>
        </w:rPr>
      </w:pPr>
      <w:r w:rsidRPr="000F7F35">
        <w:rPr>
          <w:rFonts w:ascii="Arial" w:eastAsia="Arial" w:hAnsi="Arial" w:cs="Arial"/>
        </w:rPr>
        <w:t>C</w:t>
      </w:r>
      <w:r w:rsidR="00EF1880" w:rsidRPr="000F7F35">
        <w:rPr>
          <w:rFonts w:ascii="Arial" w:eastAsia="Arial" w:hAnsi="Arial" w:cs="Arial"/>
        </w:rPr>
        <w:t>ompany</w:t>
      </w:r>
      <w:r w:rsidR="4338D468" w:rsidRPr="000F7F35">
        <w:rPr>
          <w:rFonts w:ascii="Arial" w:eastAsia="Arial" w:hAnsi="Arial" w:cs="Arial"/>
        </w:rPr>
        <w:t>’s</w:t>
      </w:r>
      <w:r w:rsidR="00EF1880" w:rsidRPr="000F7F35">
        <w:rPr>
          <w:rFonts w:ascii="Arial" w:eastAsia="Arial" w:hAnsi="Arial" w:cs="Arial"/>
        </w:rPr>
        <w:t xml:space="preserve"> </w:t>
      </w:r>
      <w:r w:rsidR="00983C62" w:rsidRPr="000F7F35">
        <w:rPr>
          <w:rFonts w:ascii="Arial" w:eastAsia="Arial" w:hAnsi="Arial" w:cs="Arial"/>
        </w:rPr>
        <w:t>(</w:t>
      </w:r>
      <w:r w:rsidR="002E3633" w:rsidRPr="000F7F35">
        <w:rPr>
          <w:rFonts w:ascii="Arial" w:eastAsia="Arial" w:hAnsi="Arial" w:cs="Arial"/>
          <w:i/>
          <w:iCs/>
        </w:rPr>
        <w:t>company and location</w:t>
      </w:r>
      <w:r w:rsidR="00983C62" w:rsidRPr="000F7F35">
        <w:rPr>
          <w:rFonts w:ascii="Arial" w:eastAsia="Arial" w:hAnsi="Arial" w:cs="Arial"/>
          <w:i/>
          <w:iCs/>
        </w:rPr>
        <w:t xml:space="preserve"> name</w:t>
      </w:r>
      <w:r w:rsidR="00983C62" w:rsidRPr="000F7F35">
        <w:rPr>
          <w:rFonts w:ascii="Arial" w:eastAsia="Arial" w:hAnsi="Arial" w:cs="Arial"/>
        </w:rPr>
        <w:t>)</w:t>
      </w:r>
      <w:r w:rsidR="4FA96B45" w:rsidRPr="000F7F35">
        <w:rPr>
          <w:rFonts w:ascii="Arial" w:eastAsia="Arial" w:hAnsi="Arial" w:cs="Arial"/>
        </w:rPr>
        <w:t xml:space="preserve"> policy</w:t>
      </w:r>
      <w:r w:rsidR="00983C62" w:rsidRPr="000F7F35">
        <w:rPr>
          <w:rFonts w:ascii="Arial" w:eastAsia="Arial" w:hAnsi="Arial" w:cs="Arial"/>
        </w:rPr>
        <w:t xml:space="preserve"> is to ensure that all employees, contractors and visitors </w:t>
      </w:r>
      <w:r w:rsidR="710A08DF" w:rsidRPr="000F7F35">
        <w:rPr>
          <w:rFonts w:ascii="Arial" w:eastAsia="Arial" w:hAnsi="Arial" w:cs="Arial"/>
        </w:rPr>
        <w:t xml:space="preserve">at a worksite </w:t>
      </w:r>
      <w:r w:rsidR="00983C62" w:rsidRPr="000F7F35">
        <w:rPr>
          <w:rFonts w:ascii="Arial" w:eastAsia="Arial" w:hAnsi="Arial" w:cs="Arial"/>
        </w:rPr>
        <w:t>are protected from occupational exposure to biological agents in a manner that complies with the BC Workers Compensation Act and Occupational Health and Safety Regulation, as well as human rights legislation.</w:t>
      </w:r>
    </w:p>
    <w:p w14:paraId="410839BC" w14:textId="77777777" w:rsidR="00983C62" w:rsidRPr="000F7F35" w:rsidRDefault="00983C62" w:rsidP="4E629D49">
      <w:pPr>
        <w:rPr>
          <w:rFonts w:ascii="Arial" w:eastAsia="Arial" w:hAnsi="Arial" w:cs="Arial"/>
        </w:rPr>
      </w:pPr>
    </w:p>
    <w:p w14:paraId="739BC9AC" w14:textId="77777777" w:rsidR="00983C62" w:rsidRPr="000F7F35" w:rsidRDefault="00C86BD9" w:rsidP="4E629D49">
      <w:pPr>
        <w:rPr>
          <w:rFonts w:ascii="Arial" w:eastAsia="Arial" w:hAnsi="Arial" w:cs="Arial"/>
        </w:rPr>
      </w:pPr>
      <w:r w:rsidRPr="000F7F35">
        <w:rPr>
          <w:rFonts w:ascii="Arial" w:eastAsia="Arial" w:hAnsi="Arial" w:cs="Arial"/>
        </w:rPr>
        <w:t>The purpose of the exposure control plan is to eliminate or minimize potential exposures to biological agents (</w:t>
      </w:r>
      <w:r w:rsidR="064DB498" w:rsidRPr="000F7F35">
        <w:rPr>
          <w:rFonts w:ascii="Arial" w:eastAsia="Arial" w:hAnsi="Arial" w:cs="Arial"/>
        </w:rPr>
        <w:t>i.e.</w:t>
      </w:r>
      <w:r w:rsidRPr="000F7F35">
        <w:rPr>
          <w:rFonts w:ascii="Arial" w:eastAsia="Arial" w:hAnsi="Arial" w:cs="Arial"/>
        </w:rPr>
        <w:t xml:space="preserve"> </w:t>
      </w:r>
      <w:r w:rsidR="2255DF10" w:rsidRPr="000F7F35">
        <w:rPr>
          <w:rFonts w:ascii="Arial" w:eastAsia="Arial" w:hAnsi="Arial" w:cs="Arial"/>
        </w:rPr>
        <w:t>COVID-</w:t>
      </w:r>
      <w:r w:rsidRPr="000F7F35">
        <w:rPr>
          <w:rFonts w:ascii="Arial" w:eastAsia="Arial" w:hAnsi="Arial" w:cs="Arial"/>
        </w:rPr>
        <w:t>19), as well as to reduce the risk of infection should exposure occur.  All employees must follow the procedures outline</w:t>
      </w:r>
      <w:r w:rsidR="61D1D4B5" w:rsidRPr="000F7F35">
        <w:rPr>
          <w:rFonts w:ascii="Arial" w:eastAsia="Arial" w:hAnsi="Arial" w:cs="Arial"/>
        </w:rPr>
        <w:t>d</w:t>
      </w:r>
      <w:r w:rsidRPr="000F7F35">
        <w:rPr>
          <w:rFonts w:ascii="Arial" w:eastAsia="Arial" w:hAnsi="Arial" w:cs="Arial"/>
        </w:rPr>
        <w:t xml:space="preserve"> in this plan to prevent or reduce exposure to biological agents.</w:t>
      </w:r>
    </w:p>
    <w:p w14:paraId="3A94B1C3" w14:textId="77777777" w:rsidR="00EF1880" w:rsidRPr="000F7F35" w:rsidRDefault="00EF1880" w:rsidP="4E629D49">
      <w:pPr>
        <w:rPr>
          <w:rFonts w:ascii="Arial" w:eastAsia="Arial" w:hAnsi="Arial" w:cs="Arial"/>
        </w:rPr>
      </w:pPr>
    </w:p>
    <w:p w14:paraId="75745D6E" w14:textId="77777777" w:rsidR="00EF1880" w:rsidRPr="000F7F35" w:rsidRDefault="000F7F35" w:rsidP="00915CAD">
      <w:pPr>
        <w:pStyle w:val="Heading2"/>
        <w:numPr>
          <w:ilvl w:val="0"/>
          <w:numId w:val="23"/>
        </w:numPr>
        <w:ind w:left="360"/>
      </w:pPr>
      <w:bookmarkStart w:id="4" w:name="_Toc70691732"/>
      <w:r w:rsidRPr="000F7F35">
        <w:t>Responsibilities</w:t>
      </w:r>
      <w:bookmarkEnd w:id="4"/>
    </w:p>
    <w:p w14:paraId="0C312BC4" w14:textId="77777777" w:rsidR="00EF1880" w:rsidRPr="000F7F35" w:rsidRDefault="00EF1880" w:rsidP="4E629D49">
      <w:pPr>
        <w:rPr>
          <w:rFonts w:ascii="Arial" w:eastAsia="Arial" w:hAnsi="Arial" w:cs="Arial"/>
        </w:rPr>
      </w:pPr>
    </w:p>
    <w:p w14:paraId="5568B9C5" w14:textId="77777777" w:rsidR="00C86BD9" w:rsidRPr="000F7F35" w:rsidRDefault="00EF1880" w:rsidP="000666D4">
      <w:pPr>
        <w:ind w:left="360"/>
        <w:rPr>
          <w:rFonts w:ascii="Arial" w:eastAsia="Arial" w:hAnsi="Arial" w:cs="Arial"/>
        </w:rPr>
      </w:pPr>
      <w:r w:rsidRPr="000F7F35">
        <w:rPr>
          <w:rFonts w:ascii="Arial" w:eastAsia="Arial" w:hAnsi="Arial" w:cs="Arial"/>
        </w:rPr>
        <w:t>The company will</w:t>
      </w:r>
      <w:r w:rsidR="00C86BD9" w:rsidRPr="000F7F35">
        <w:rPr>
          <w:rFonts w:ascii="Arial" w:eastAsia="Arial" w:hAnsi="Arial" w:cs="Arial"/>
        </w:rPr>
        <w:t>:</w:t>
      </w:r>
    </w:p>
    <w:p w14:paraId="2DABA3EB" w14:textId="77777777" w:rsidR="000666D4" w:rsidRPr="000F7F35" w:rsidRDefault="000666D4" w:rsidP="093718C6">
      <w:pPr>
        <w:ind w:left="720"/>
        <w:rPr>
          <w:rFonts w:ascii="Arial" w:eastAsia="Arial" w:hAnsi="Arial" w:cs="Arial"/>
        </w:rPr>
      </w:pPr>
    </w:p>
    <w:p w14:paraId="2CBC30AF"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Ensure that there are no more than 50 people in the same space in any circumstances.</w:t>
      </w:r>
    </w:p>
    <w:p w14:paraId="4AA479E6"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 xml:space="preserve">Ensure workers are always able to maintain physical distancing (2 </w:t>
      </w:r>
      <w:r w:rsidR="00491A23">
        <w:rPr>
          <w:rFonts w:ascii="Arial" w:hAnsi="Arial" w:cs="Arial"/>
        </w:rPr>
        <w:t>metres</w:t>
      </w:r>
      <w:r w:rsidRPr="000F7F35">
        <w:rPr>
          <w:rFonts w:ascii="Arial" w:hAnsi="Arial" w:cs="Arial"/>
        </w:rPr>
        <w:t xml:space="preserve"> / 6 feet apart) while completing their work safely.</w:t>
      </w:r>
    </w:p>
    <w:p w14:paraId="22E53B9B"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Reduce in-person meetings and other gatherings and hold shop meetings in open spaces or outside.</w:t>
      </w:r>
    </w:p>
    <w:p w14:paraId="4F2C74FC"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Increase the number of handwashing stations and post signage that identifies their location. Handwashing stations must be added if none currently exist.</w:t>
      </w:r>
    </w:p>
    <w:p w14:paraId="7790D2EB"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Maintain a list of employees who are currently working in each shop and update this list daily.</w:t>
      </w:r>
    </w:p>
    <w:p w14:paraId="09F86661"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All common areas and surfaces should be cleaned at the end of each day. Examples include washrooms, shared offices, common tables, desks, light switches and door handles.</w:t>
      </w:r>
    </w:p>
    <w:p w14:paraId="197C4506" w14:textId="77777777" w:rsidR="009E693D" w:rsidRPr="000F7F35" w:rsidRDefault="009E693D" w:rsidP="002270AE">
      <w:pPr>
        <w:pStyle w:val="ListParagraph"/>
        <w:numPr>
          <w:ilvl w:val="1"/>
          <w:numId w:val="11"/>
        </w:numPr>
        <w:spacing w:after="120"/>
        <w:contextualSpacing w:val="0"/>
        <w:rPr>
          <w:rFonts w:ascii="Arial" w:hAnsi="Arial" w:cs="Arial"/>
        </w:rPr>
      </w:pPr>
      <w:r w:rsidRPr="000F7F35">
        <w:rPr>
          <w:rFonts w:ascii="Arial" w:hAnsi="Arial" w:cs="Arial"/>
        </w:rPr>
        <w:t>Anyone with COVID-19-like symptoms, such as sore throat, fever, sneezing or coughing, must self-isolate at home for a minimum of 10 days from onset of symptoms, until their symptoms have completely resolved</w:t>
      </w:r>
    </w:p>
    <w:p w14:paraId="4F70A9FB" w14:textId="77777777" w:rsidR="00EF1880" w:rsidRPr="000F7F35" w:rsidRDefault="00C86BD9" w:rsidP="002270AE">
      <w:pPr>
        <w:pStyle w:val="ListParagraph"/>
        <w:numPr>
          <w:ilvl w:val="1"/>
          <w:numId w:val="11"/>
        </w:numPr>
        <w:spacing w:after="120"/>
        <w:contextualSpacing w:val="0"/>
        <w:rPr>
          <w:rFonts w:ascii="Arial" w:hAnsi="Arial" w:cs="Arial"/>
        </w:rPr>
      </w:pPr>
      <w:r w:rsidRPr="000F7F35">
        <w:rPr>
          <w:rFonts w:ascii="Arial" w:eastAsia="Arial" w:hAnsi="Arial" w:cs="Arial"/>
        </w:rPr>
        <w:t>Ensure materials (</w:t>
      </w:r>
      <w:r w:rsidR="3430D0D9" w:rsidRPr="000F7F35">
        <w:rPr>
          <w:rFonts w:ascii="Arial" w:eastAsia="Arial" w:hAnsi="Arial" w:cs="Arial"/>
          <w:i/>
          <w:iCs/>
        </w:rPr>
        <w:t>i.e.</w:t>
      </w:r>
      <w:r w:rsidRPr="000F7F35">
        <w:rPr>
          <w:rFonts w:ascii="Arial" w:eastAsia="Arial" w:hAnsi="Arial" w:cs="Arial"/>
          <w:i/>
          <w:iCs/>
        </w:rPr>
        <w:t xml:space="preserve"> gloves, alcohol-based hand rubs and washing facilities</w:t>
      </w:r>
      <w:r w:rsidRPr="000F7F35">
        <w:rPr>
          <w:rFonts w:ascii="Arial" w:eastAsia="Arial" w:hAnsi="Arial" w:cs="Arial"/>
        </w:rPr>
        <w:t>) and other resources (</w:t>
      </w:r>
      <w:r w:rsidR="19890EA9" w:rsidRPr="000F7F35">
        <w:rPr>
          <w:rFonts w:ascii="Arial" w:eastAsia="Arial" w:hAnsi="Arial" w:cs="Arial"/>
          <w:i/>
          <w:iCs/>
        </w:rPr>
        <w:t>i.e.</w:t>
      </w:r>
      <w:r w:rsidRPr="000F7F35">
        <w:rPr>
          <w:rFonts w:ascii="Arial" w:eastAsia="Arial" w:hAnsi="Arial" w:cs="Arial"/>
          <w:i/>
          <w:iCs/>
        </w:rPr>
        <w:t xml:space="preserve"> worker training materials</w:t>
      </w:r>
      <w:r w:rsidRPr="000F7F35">
        <w:rPr>
          <w:rFonts w:ascii="Arial" w:eastAsia="Arial" w:hAnsi="Arial" w:cs="Arial"/>
        </w:rPr>
        <w:t xml:space="preserve">) required to implement the plan are readily </w:t>
      </w:r>
      <w:r w:rsidR="599DBD62" w:rsidRPr="000F7F35">
        <w:rPr>
          <w:rFonts w:ascii="Arial" w:eastAsia="Arial" w:hAnsi="Arial" w:cs="Arial"/>
        </w:rPr>
        <w:t>available.</w:t>
      </w:r>
    </w:p>
    <w:p w14:paraId="3035E1DE" w14:textId="77777777" w:rsidR="00581DE2" w:rsidRPr="000F7F35" w:rsidRDefault="00CC22A7" w:rsidP="002270AE">
      <w:pPr>
        <w:pStyle w:val="ListParagraph"/>
        <w:numPr>
          <w:ilvl w:val="1"/>
          <w:numId w:val="11"/>
        </w:numPr>
        <w:spacing w:after="120"/>
        <w:contextualSpacing w:val="0"/>
        <w:rPr>
          <w:rFonts w:ascii="Arial" w:hAnsi="Arial" w:cs="Arial"/>
        </w:rPr>
      </w:pPr>
      <w:r w:rsidRPr="000F7F35">
        <w:rPr>
          <w:rFonts w:ascii="Arial" w:eastAsia="Arial" w:hAnsi="Arial" w:cs="Arial"/>
        </w:rPr>
        <w:t>Develop</w:t>
      </w:r>
      <w:r w:rsidR="00581DE2" w:rsidRPr="000F7F35">
        <w:rPr>
          <w:rFonts w:ascii="Arial" w:eastAsia="Arial" w:hAnsi="Arial" w:cs="Arial"/>
        </w:rPr>
        <w:t>, implement and document the appropriate site specific control measures.</w:t>
      </w:r>
    </w:p>
    <w:p w14:paraId="1E26D9C4" w14:textId="77777777" w:rsidR="00581DE2" w:rsidRPr="000F7F35" w:rsidRDefault="00581DE2" w:rsidP="002270AE">
      <w:pPr>
        <w:pStyle w:val="ListParagraph"/>
        <w:numPr>
          <w:ilvl w:val="1"/>
          <w:numId w:val="11"/>
        </w:numPr>
        <w:spacing w:after="120"/>
        <w:contextualSpacing w:val="0"/>
        <w:rPr>
          <w:rFonts w:ascii="Arial" w:hAnsi="Arial" w:cs="Arial"/>
        </w:rPr>
      </w:pPr>
      <w:r w:rsidRPr="000F7F35">
        <w:rPr>
          <w:rFonts w:ascii="Arial" w:eastAsia="Arial" w:hAnsi="Arial" w:cs="Arial"/>
        </w:rPr>
        <w:t>Ensure supervisors, workers, contractors and visitors are educated and trained to an acceptable level of competency.</w:t>
      </w:r>
    </w:p>
    <w:p w14:paraId="537CFF0E" w14:textId="77777777" w:rsidR="00581DE2" w:rsidRPr="000F7F35" w:rsidRDefault="00581DE2" w:rsidP="002270AE">
      <w:pPr>
        <w:pStyle w:val="ListParagraph"/>
        <w:numPr>
          <w:ilvl w:val="1"/>
          <w:numId w:val="11"/>
        </w:numPr>
        <w:spacing w:after="120"/>
        <w:contextualSpacing w:val="0"/>
        <w:rPr>
          <w:rFonts w:ascii="Arial" w:hAnsi="Arial" w:cs="Arial"/>
        </w:rPr>
      </w:pPr>
      <w:r w:rsidRPr="000F7F35">
        <w:rPr>
          <w:rFonts w:ascii="Arial" w:eastAsia="Arial" w:hAnsi="Arial" w:cs="Arial"/>
        </w:rPr>
        <w:t>Ensure workers follow all site</w:t>
      </w:r>
      <w:r w:rsidR="7D1BBD07" w:rsidRPr="000F7F35">
        <w:rPr>
          <w:rFonts w:ascii="Arial" w:eastAsia="Arial" w:hAnsi="Arial" w:cs="Arial"/>
        </w:rPr>
        <w:t>-</w:t>
      </w:r>
      <w:r w:rsidRPr="000F7F35">
        <w:rPr>
          <w:rFonts w:ascii="Arial" w:eastAsia="Arial" w:hAnsi="Arial" w:cs="Arial"/>
        </w:rPr>
        <w:t>specific housekeeping and sanitizing procedures.</w:t>
      </w:r>
    </w:p>
    <w:p w14:paraId="7D51A788" w14:textId="77777777" w:rsidR="00581DE2" w:rsidRPr="000F7F35" w:rsidRDefault="00581DE2" w:rsidP="002270AE">
      <w:pPr>
        <w:pStyle w:val="ListParagraph"/>
        <w:numPr>
          <w:ilvl w:val="1"/>
          <w:numId w:val="11"/>
        </w:numPr>
        <w:spacing w:after="120"/>
        <w:contextualSpacing w:val="0"/>
        <w:rPr>
          <w:rFonts w:ascii="Arial" w:hAnsi="Arial" w:cs="Arial"/>
        </w:rPr>
      </w:pPr>
      <w:r w:rsidRPr="000F7F35">
        <w:rPr>
          <w:rFonts w:ascii="Arial" w:eastAsia="Arial" w:hAnsi="Arial" w:cs="Arial"/>
        </w:rPr>
        <w:t>Ensure workers use appropriate and/or required personal protective equipment (PPE) when required or when physical distancing cannot be maintained.</w:t>
      </w:r>
    </w:p>
    <w:p w14:paraId="4094F861" w14:textId="77777777" w:rsidR="00581DE2" w:rsidRPr="000F7F35" w:rsidRDefault="00581DE2" w:rsidP="002270AE">
      <w:pPr>
        <w:pStyle w:val="ListParagraph"/>
        <w:numPr>
          <w:ilvl w:val="1"/>
          <w:numId w:val="11"/>
        </w:numPr>
        <w:spacing w:after="120"/>
        <w:contextualSpacing w:val="0"/>
        <w:rPr>
          <w:rFonts w:ascii="Arial" w:hAnsi="Arial" w:cs="Arial"/>
        </w:rPr>
      </w:pPr>
      <w:r w:rsidRPr="000F7F35">
        <w:rPr>
          <w:rFonts w:ascii="Arial" w:eastAsia="Arial" w:hAnsi="Arial" w:cs="Arial"/>
        </w:rPr>
        <w:t xml:space="preserve">Conduct a periodic review of the plan’s </w:t>
      </w:r>
      <w:r w:rsidR="21495380" w:rsidRPr="000F7F35">
        <w:rPr>
          <w:rFonts w:ascii="Arial" w:eastAsia="Arial" w:hAnsi="Arial" w:cs="Arial"/>
        </w:rPr>
        <w:t>effectiveness including</w:t>
      </w:r>
      <w:r w:rsidRPr="000F7F35">
        <w:rPr>
          <w:rFonts w:ascii="Arial" w:eastAsia="Arial" w:hAnsi="Arial" w:cs="Arial"/>
        </w:rPr>
        <w:t xml:space="preserve"> a review of the available control technologies and industry</w:t>
      </w:r>
      <w:r w:rsidR="508FF9F4" w:rsidRPr="000F7F35">
        <w:rPr>
          <w:rFonts w:ascii="Arial" w:eastAsia="Arial" w:hAnsi="Arial" w:cs="Arial"/>
        </w:rPr>
        <w:t>-</w:t>
      </w:r>
      <w:r w:rsidR="00CC22A7" w:rsidRPr="000F7F35">
        <w:rPr>
          <w:rFonts w:ascii="Arial" w:eastAsia="Arial" w:hAnsi="Arial" w:cs="Arial"/>
        </w:rPr>
        <w:t>shared</w:t>
      </w:r>
      <w:r w:rsidRPr="000F7F35">
        <w:rPr>
          <w:rFonts w:ascii="Arial" w:eastAsia="Arial" w:hAnsi="Arial" w:cs="Arial"/>
        </w:rPr>
        <w:t xml:space="preserve"> practices to ensure </w:t>
      </w:r>
      <w:r w:rsidR="448E4034" w:rsidRPr="000F7F35">
        <w:rPr>
          <w:rFonts w:ascii="Arial" w:eastAsia="Arial" w:hAnsi="Arial" w:cs="Arial"/>
        </w:rPr>
        <w:t>effective use</w:t>
      </w:r>
      <w:r w:rsidRPr="000F7F35">
        <w:rPr>
          <w:rFonts w:ascii="Arial" w:eastAsia="Arial" w:hAnsi="Arial" w:cs="Arial"/>
        </w:rPr>
        <w:t>.</w:t>
      </w:r>
    </w:p>
    <w:p w14:paraId="2E097157" w14:textId="77777777" w:rsidR="00581DE2" w:rsidRPr="000F7F35" w:rsidRDefault="00581DE2" w:rsidP="00260F23">
      <w:pPr>
        <w:pStyle w:val="ListParagraph"/>
        <w:numPr>
          <w:ilvl w:val="1"/>
          <w:numId w:val="11"/>
        </w:numPr>
        <w:spacing w:after="120"/>
        <w:contextualSpacing w:val="0"/>
        <w:rPr>
          <w:rFonts w:ascii="Arial" w:hAnsi="Arial" w:cs="Arial"/>
        </w:rPr>
      </w:pPr>
      <w:r w:rsidRPr="000F7F35">
        <w:rPr>
          <w:rFonts w:ascii="Arial" w:eastAsia="Arial" w:hAnsi="Arial" w:cs="Arial"/>
        </w:rPr>
        <w:t>Maintain all training, competency assessments, work activity monitoring and inspection</w:t>
      </w:r>
      <w:r w:rsidR="2EE3828A" w:rsidRPr="000F7F35">
        <w:rPr>
          <w:rFonts w:ascii="Arial" w:eastAsia="Arial" w:hAnsi="Arial" w:cs="Arial"/>
        </w:rPr>
        <w:t xml:space="preserve"> records</w:t>
      </w:r>
      <w:r w:rsidRPr="000F7F35">
        <w:rPr>
          <w:rFonts w:ascii="Arial" w:eastAsia="Arial" w:hAnsi="Arial" w:cs="Arial"/>
        </w:rPr>
        <w:t>.</w:t>
      </w:r>
    </w:p>
    <w:p w14:paraId="3B4DD0C0" w14:textId="77777777" w:rsidR="00581DE2" w:rsidRPr="000F7F35" w:rsidRDefault="00581DE2" w:rsidP="002270AE">
      <w:pPr>
        <w:pStyle w:val="ListParagraph"/>
        <w:numPr>
          <w:ilvl w:val="1"/>
          <w:numId w:val="11"/>
        </w:numPr>
        <w:spacing w:after="360"/>
        <w:contextualSpacing w:val="0"/>
        <w:rPr>
          <w:rFonts w:ascii="Arial" w:hAnsi="Arial" w:cs="Arial"/>
        </w:rPr>
      </w:pPr>
      <w:r w:rsidRPr="000F7F35">
        <w:rPr>
          <w:rFonts w:ascii="Arial" w:eastAsia="Arial" w:hAnsi="Arial" w:cs="Arial"/>
        </w:rPr>
        <w:t xml:space="preserve">Ensure the most recent copy of the exposure control plan is available to </w:t>
      </w:r>
      <w:r w:rsidR="00CC22A7" w:rsidRPr="000F7F35">
        <w:rPr>
          <w:rFonts w:ascii="Arial" w:eastAsia="Arial" w:hAnsi="Arial" w:cs="Arial"/>
        </w:rPr>
        <w:t>employees</w:t>
      </w:r>
      <w:r w:rsidR="00BD2D37" w:rsidRPr="000F7F35">
        <w:rPr>
          <w:rFonts w:ascii="Arial" w:eastAsia="Arial" w:hAnsi="Arial" w:cs="Arial"/>
        </w:rPr>
        <w:t>, contractors and visitors</w:t>
      </w:r>
      <w:r w:rsidRPr="000F7F35">
        <w:rPr>
          <w:rFonts w:ascii="Arial" w:eastAsia="Arial" w:hAnsi="Arial" w:cs="Arial"/>
        </w:rPr>
        <w:t>.</w:t>
      </w:r>
    </w:p>
    <w:p w14:paraId="334E2DCB" w14:textId="77777777" w:rsidR="00581DE2" w:rsidRPr="000F7F35" w:rsidRDefault="00581DE2" w:rsidP="000666D4">
      <w:pPr>
        <w:ind w:left="426"/>
        <w:rPr>
          <w:rFonts w:ascii="Arial" w:eastAsia="Arial" w:hAnsi="Arial" w:cs="Arial"/>
        </w:rPr>
      </w:pPr>
      <w:r w:rsidRPr="000F7F35">
        <w:rPr>
          <w:rFonts w:ascii="Arial" w:eastAsia="Arial" w:hAnsi="Arial" w:cs="Arial"/>
        </w:rPr>
        <w:t>Supervisors will:</w:t>
      </w:r>
    </w:p>
    <w:p w14:paraId="593F88A1" w14:textId="77777777" w:rsidR="000666D4" w:rsidRPr="000F7F35" w:rsidRDefault="000666D4" w:rsidP="093718C6">
      <w:pPr>
        <w:ind w:left="720"/>
        <w:rPr>
          <w:rFonts w:ascii="Arial" w:eastAsia="Arial" w:hAnsi="Arial" w:cs="Arial"/>
        </w:rPr>
      </w:pPr>
    </w:p>
    <w:p w14:paraId="7569780E" w14:textId="77777777" w:rsidR="00581DE2" w:rsidRPr="000F7F35" w:rsidRDefault="00581DE2" w:rsidP="002270AE">
      <w:pPr>
        <w:pStyle w:val="ListParagraph"/>
        <w:numPr>
          <w:ilvl w:val="1"/>
          <w:numId w:val="12"/>
        </w:numPr>
        <w:spacing w:after="120"/>
        <w:contextualSpacing w:val="0"/>
        <w:rPr>
          <w:rFonts w:ascii="Arial" w:hAnsi="Arial" w:cs="Arial"/>
        </w:rPr>
      </w:pPr>
      <w:r w:rsidRPr="000F7F35">
        <w:rPr>
          <w:rFonts w:ascii="Arial" w:eastAsia="Arial" w:hAnsi="Arial" w:cs="Arial"/>
        </w:rPr>
        <w:t xml:space="preserve">Ensure workers are adequately instructed on mitigation controls for the </w:t>
      </w:r>
      <w:r w:rsidR="3A8A4969" w:rsidRPr="000F7F35">
        <w:rPr>
          <w:rFonts w:ascii="Arial" w:eastAsia="Arial" w:hAnsi="Arial" w:cs="Arial"/>
        </w:rPr>
        <w:t xml:space="preserve">exposure </w:t>
      </w:r>
      <w:r w:rsidRPr="000F7F35">
        <w:rPr>
          <w:rFonts w:ascii="Arial" w:eastAsia="Arial" w:hAnsi="Arial" w:cs="Arial"/>
        </w:rPr>
        <w:t>hazards at the worksite.</w:t>
      </w:r>
    </w:p>
    <w:p w14:paraId="6A2F9CAE" w14:textId="77777777" w:rsidR="00581DE2" w:rsidRPr="000F7F35" w:rsidRDefault="00581DE2" w:rsidP="002270AE">
      <w:pPr>
        <w:pStyle w:val="ListParagraph"/>
        <w:numPr>
          <w:ilvl w:val="1"/>
          <w:numId w:val="12"/>
        </w:numPr>
        <w:spacing w:after="120"/>
        <w:contextualSpacing w:val="0"/>
        <w:rPr>
          <w:rFonts w:ascii="Arial" w:hAnsi="Arial" w:cs="Arial"/>
        </w:rPr>
      </w:pPr>
      <w:r w:rsidRPr="000F7F35">
        <w:rPr>
          <w:rFonts w:ascii="Arial" w:eastAsia="Arial" w:hAnsi="Arial" w:cs="Arial"/>
        </w:rPr>
        <w:t xml:space="preserve">Ensure workers use proper respirators (when required), </w:t>
      </w:r>
      <w:r w:rsidR="00CC22A7" w:rsidRPr="000F7F35">
        <w:rPr>
          <w:rFonts w:ascii="Arial" w:eastAsia="Arial" w:hAnsi="Arial" w:cs="Arial"/>
        </w:rPr>
        <w:t>have clean shave</w:t>
      </w:r>
      <w:r w:rsidR="1922A949" w:rsidRPr="000F7F35">
        <w:rPr>
          <w:rFonts w:ascii="Arial" w:eastAsia="Arial" w:hAnsi="Arial" w:cs="Arial"/>
        </w:rPr>
        <w:t>n</w:t>
      </w:r>
      <w:r w:rsidR="00CC22A7" w:rsidRPr="000F7F35">
        <w:rPr>
          <w:rFonts w:ascii="Arial" w:eastAsia="Arial" w:hAnsi="Arial" w:cs="Arial"/>
        </w:rPr>
        <w:t xml:space="preserve"> faces </w:t>
      </w:r>
      <w:r w:rsidR="4F3CE817" w:rsidRPr="000F7F35">
        <w:rPr>
          <w:rFonts w:ascii="Arial" w:eastAsia="Arial" w:hAnsi="Arial" w:cs="Arial"/>
        </w:rPr>
        <w:t>(</w:t>
      </w:r>
      <w:r w:rsidR="00CC22A7" w:rsidRPr="000F7F35">
        <w:rPr>
          <w:rFonts w:ascii="Arial" w:eastAsia="Arial" w:hAnsi="Arial" w:cs="Arial"/>
        </w:rPr>
        <w:t>when using respirators</w:t>
      </w:r>
      <w:r w:rsidR="669EE209" w:rsidRPr="000F7F35">
        <w:rPr>
          <w:rFonts w:ascii="Arial" w:eastAsia="Arial" w:hAnsi="Arial" w:cs="Arial"/>
        </w:rPr>
        <w:t>)</w:t>
      </w:r>
      <w:r w:rsidR="48321558" w:rsidRPr="000F7F35">
        <w:rPr>
          <w:rFonts w:ascii="Arial" w:eastAsia="Arial" w:hAnsi="Arial" w:cs="Arial"/>
        </w:rPr>
        <w:t xml:space="preserve"> </w:t>
      </w:r>
      <w:r w:rsidR="6BF007E2" w:rsidRPr="000F7F35">
        <w:rPr>
          <w:rFonts w:ascii="Arial" w:eastAsia="Arial" w:hAnsi="Arial" w:cs="Arial"/>
        </w:rPr>
        <w:t xml:space="preserve">and </w:t>
      </w:r>
      <w:r w:rsidRPr="000F7F35">
        <w:rPr>
          <w:rFonts w:ascii="Arial" w:eastAsia="Arial" w:hAnsi="Arial" w:cs="Arial"/>
        </w:rPr>
        <w:t>have been</w:t>
      </w:r>
      <w:r w:rsidR="44283655" w:rsidRPr="000F7F35">
        <w:rPr>
          <w:rFonts w:ascii="Arial" w:eastAsia="Arial" w:hAnsi="Arial" w:cs="Arial"/>
        </w:rPr>
        <w:t xml:space="preserve"> properly</w:t>
      </w:r>
      <w:r w:rsidRPr="000F7F35">
        <w:rPr>
          <w:rFonts w:ascii="Arial" w:eastAsia="Arial" w:hAnsi="Arial" w:cs="Arial"/>
        </w:rPr>
        <w:t xml:space="preserve"> fit tested </w:t>
      </w:r>
      <w:r w:rsidR="465A2737" w:rsidRPr="000F7F35">
        <w:rPr>
          <w:rFonts w:ascii="Arial" w:eastAsia="Arial" w:hAnsi="Arial" w:cs="Arial"/>
        </w:rPr>
        <w:t>with</w:t>
      </w:r>
      <w:r w:rsidRPr="000F7F35">
        <w:rPr>
          <w:rFonts w:ascii="Arial" w:eastAsia="Arial" w:hAnsi="Arial" w:cs="Arial"/>
        </w:rPr>
        <w:t xml:space="preserve"> results</w:t>
      </w:r>
      <w:r w:rsidR="7E30EDD9" w:rsidRPr="000F7F35">
        <w:rPr>
          <w:rFonts w:ascii="Arial" w:eastAsia="Arial" w:hAnsi="Arial" w:cs="Arial"/>
        </w:rPr>
        <w:t xml:space="preserve"> </w:t>
      </w:r>
      <w:r w:rsidR="704F2FFF" w:rsidRPr="000F7F35">
        <w:rPr>
          <w:rFonts w:ascii="Arial" w:eastAsia="Arial" w:hAnsi="Arial" w:cs="Arial"/>
        </w:rPr>
        <w:t>recorded.</w:t>
      </w:r>
    </w:p>
    <w:p w14:paraId="3F9AB91F" w14:textId="77777777" w:rsidR="00581DE2" w:rsidRPr="000F7F35" w:rsidRDefault="00581DE2" w:rsidP="002270AE">
      <w:pPr>
        <w:pStyle w:val="ListParagraph"/>
        <w:numPr>
          <w:ilvl w:val="1"/>
          <w:numId w:val="12"/>
        </w:numPr>
        <w:spacing w:after="120"/>
        <w:contextualSpacing w:val="0"/>
        <w:rPr>
          <w:rFonts w:ascii="Arial" w:hAnsi="Arial" w:cs="Arial"/>
        </w:rPr>
      </w:pPr>
      <w:r w:rsidRPr="000F7F35">
        <w:rPr>
          <w:rFonts w:ascii="Arial" w:eastAsia="Arial" w:hAnsi="Arial" w:cs="Arial"/>
        </w:rPr>
        <w:t xml:space="preserve">Ensure physical distancing (2 </w:t>
      </w:r>
      <w:r w:rsidR="00491A23">
        <w:rPr>
          <w:rFonts w:ascii="Arial" w:eastAsia="Arial" w:hAnsi="Arial" w:cs="Arial"/>
        </w:rPr>
        <w:t>metres</w:t>
      </w:r>
      <w:r w:rsidRPr="000F7F35">
        <w:rPr>
          <w:rFonts w:ascii="Arial" w:eastAsia="Arial" w:hAnsi="Arial" w:cs="Arial"/>
        </w:rPr>
        <w:t>/6</w:t>
      </w:r>
      <w:r w:rsidR="6EDCC23B" w:rsidRPr="000F7F35">
        <w:rPr>
          <w:rFonts w:ascii="Arial" w:eastAsia="Arial" w:hAnsi="Arial" w:cs="Arial"/>
        </w:rPr>
        <w:t xml:space="preserve"> feet</w:t>
      </w:r>
      <w:r w:rsidRPr="000F7F35">
        <w:rPr>
          <w:rFonts w:ascii="Arial" w:eastAsia="Arial" w:hAnsi="Arial" w:cs="Arial"/>
        </w:rPr>
        <w:t>) is maintained.</w:t>
      </w:r>
    </w:p>
    <w:p w14:paraId="2DBCA20B" w14:textId="77777777" w:rsidR="00581DE2" w:rsidRPr="000F7F35" w:rsidRDefault="00581DE2" w:rsidP="002270AE">
      <w:pPr>
        <w:pStyle w:val="ListParagraph"/>
        <w:numPr>
          <w:ilvl w:val="1"/>
          <w:numId w:val="12"/>
        </w:numPr>
        <w:spacing w:after="120"/>
        <w:contextualSpacing w:val="0"/>
        <w:rPr>
          <w:rFonts w:ascii="Arial" w:hAnsi="Arial" w:cs="Arial"/>
        </w:rPr>
      </w:pPr>
      <w:r w:rsidRPr="000F7F35">
        <w:rPr>
          <w:rFonts w:ascii="Arial" w:eastAsia="Arial" w:hAnsi="Arial" w:cs="Arial"/>
        </w:rPr>
        <w:t>Direct work in a manner that eliminates or minimizes the risk to workers.</w:t>
      </w:r>
    </w:p>
    <w:p w14:paraId="38A15A49" w14:textId="77777777" w:rsidR="00581DE2" w:rsidRPr="000F7F35" w:rsidRDefault="00581DE2" w:rsidP="002270AE">
      <w:pPr>
        <w:pStyle w:val="ListParagraph"/>
        <w:numPr>
          <w:ilvl w:val="1"/>
          <w:numId w:val="12"/>
        </w:numPr>
        <w:spacing w:after="360"/>
        <w:contextualSpacing w:val="0"/>
        <w:rPr>
          <w:rFonts w:ascii="Arial" w:hAnsi="Arial" w:cs="Arial"/>
        </w:rPr>
      </w:pPr>
      <w:r w:rsidRPr="000F7F35">
        <w:rPr>
          <w:rFonts w:ascii="Arial" w:eastAsia="Arial" w:hAnsi="Arial" w:cs="Arial"/>
        </w:rPr>
        <w:t>Monitor all work activity, document the observations and immediately correct non-conformance.</w:t>
      </w:r>
      <w:r w:rsidR="057F05D3" w:rsidRPr="000F7F35">
        <w:rPr>
          <w:rFonts w:ascii="Arial" w:eastAsia="Arial" w:hAnsi="Arial" w:cs="Arial"/>
        </w:rPr>
        <w:t xml:space="preserve"> </w:t>
      </w:r>
      <w:r w:rsidRPr="000F7F35">
        <w:rPr>
          <w:rFonts w:ascii="Arial" w:eastAsia="Arial" w:hAnsi="Arial" w:cs="Arial"/>
        </w:rPr>
        <w:t>All non-conformance events will be documented.</w:t>
      </w:r>
    </w:p>
    <w:p w14:paraId="211177A4" w14:textId="77777777" w:rsidR="00EF1880" w:rsidRPr="000F7F35" w:rsidRDefault="007D5472" w:rsidP="000666D4">
      <w:pPr>
        <w:ind w:left="284"/>
        <w:rPr>
          <w:rFonts w:ascii="Arial" w:eastAsia="Arial" w:hAnsi="Arial" w:cs="Arial"/>
        </w:rPr>
      </w:pPr>
      <w:r w:rsidRPr="000F7F35">
        <w:rPr>
          <w:rFonts w:ascii="Arial" w:eastAsia="Arial" w:hAnsi="Arial" w:cs="Arial"/>
        </w:rPr>
        <w:t>Employees</w:t>
      </w:r>
      <w:r w:rsidR="002E3633" w:rsidRPr="000F7F35">
        <w:rPr>
          <w:rFonts w:ascii="Arial" w:eastAsia="Arial" w:hAnsi="Arial" w:cs="Arial"/>
        </w:rPr>
        <w:t>, Contractors and Visitors</w:t>
      </w:r>
      <w:r w:rsidRPr="000F7F35">
        <w:rPr>
          <w:rFonts w:ascii="Arial" w:eastAsia="Arial" w:hAnsi="Arial" w:cs="Arial"/>
        </w:rPr>
        <w:t xml:space="preserve"> will:</w:t>
      </w:r>
    </w:p>
    <w:p w14:paraId="36278F3E" w14:textId="77777777" w:rsidR="000666D4" w:rsidRPr="000F7F35" w:rsidRDefault="000666D4" w:rsidP="093718C6">
      <w:pPr>
        <w:ind w:left="720"/>
        <w:rPr>
          <w:rFonts w:ascii="Arial" w:eastAsia="Arial" w:hAnsi="Arial" w:cs="Arial"/>
        </w:rPr>
      </w:pPr>
    </w:p>
    <w:p w14:paraId="26AF0E00" w14:textId="77777777" w:rsidR="007D5472" w:rsidRPr="000F7F35" w:rsidRDefault="007D5472" w:rsidP="002270AE">
      <w:pPr>
        <w:pStyle w:val="ListParagraph"/>
        <w:numPr>
          <w:ilvl w:val="1"/>
          <w:numId w:val="13"/>
        </w:numPr>
        <w:spacing w:after="120"/>
        <w:contextualSpacing w:val="0"/>
        <w:rPr>
          <w:rFonts w:ascii="Arial" w:hAnsi="Arial" w:cs="Arial"/>
        </w:rPr>
      </w:pPr>
      <w:r w:rsidRPr="000F7F35">
        <w:rPr>
          <w:rFonts w:ascii="Arial" w:eastAsia="Arial" w:hAnsi="Arial" w:cs="Arial"/>
        </w:rPr>
        <w:t xml:space="preserve">Maintain </w:t>
      </w:r>
      <w:r w:rsidR="51953A33" w:rsidRPr="000F7F35">
        <w:rPr>
          <w:rFonts w:ascii="Arial" w:eastAsia="Arial" w:hAnsi="Arial" w:cs="Arial"/>
        </w:rPr>
        <w:t>social</w:t>
      </w:r>
      <w:r w:rsidRPr="000F7F35">
        <w:rPr>
          <w:rFonts w:ascii="Arial" w:eastAsia="Arial" w:hAnsi="Arial" w:cs="Arial"/>
        </w:rPr>
        <w:t xml:space="preserve"> distancing (2 </w:t>
      </w:r>
      <w:r w:rsidR="00491A23">
        <w:rPr>
          <w:rFonts w:ascii="Arial" w:eastAsia="Arial" w:hAnsi="Arial" w:cs="Arial"/>
        </w:rPr>
        <w:t>metres</w:t>
      </w:r>
      <w:r w:rsidR="00CC22A7" w:rsidRPr="000F7F35">
        <w:rPr>
          <w:rFonts w:ascii="Arial" w:eastAsia="Arial" w:hAnsi="Arial" w:cs="Arial"/>
        </w:rPr>
        <w:t>/6</w:t>
      </w:r>
      <w:r w:rsidR="1D488475" w:rsidRPr="000F7F35">
        <w:rPr>
          <w:rFonts w:ascii="Arial" w:eastAsia="Arial" w:hAnsi="Arial" w:cs="Arial"/>
        </w:rPr>
        <w:t xml:space="preserve"> feet</w:t>
      </w:r>
      <w:r w:rsidRPr="000F7F35">
        <w:rPr>
          <w:rFonts w:ascii="Arial" w:eastAsia="Arial" w:hAnsi="Arial" w:cs="Arial"/>
        </w:rPr>
        <w:t>) at all times.</w:t>
      </w:r>
    </w:p>
    <w:p w14:paraId="24B8CCA0" w14:textId="77777777" w:rsidR="007D5472" w:rsidRPr="000F7F35" w:rsidRDefault="007D5472" w:rsidP="002270AE">
      <w:pPr>
        <w:pStyle w:val="ListParagraph"/>
        <w:numPr>
          <w:ilvl w:val="1"/>
          <w:numId w:val="13"/>
        </w:numPr>
        <w:spacing w:after="120"/>
        <w:contextualSpacing w:val="0"/>
        <w:rPr>
          <w:rFonts w:ascii="Arial" w:hAnsi="Arial" w:cs="Arial"/>
        </w:rPr>
      </w:pPr>
      <w:r w:rsidRPr="000F7F35">
        <w:rPr>
          <w:rFonts w:ascii="Arial" w:eastAsia="Arial" w:hAnsi="Arial" w:cs="Arial"/>
        </w:rPr>
        <w:t xml:space="preserve">Know the </w:t>
      </w:r>
      <w:r w:rsidR="3E65F967" w:rsidRPr="000F7F35">
        <w:rPr>
          <w:rFonts w:ascii="Arial" w:eastAsia="Arial" w:hAnsi="Arial" w:cs="Arial"/>
        </w:rPr>
        <w:t xml:space="preserve">exposure </w:t>
      </w:r>
      <w:r w:rsidRPr="000F7F35">
        <w:rPr>
          <w:rFonts w:ascii="Arial" w:eastAsia="Arial" w:hAnsi="Arial" w:cs="Arial"/>
        </w:rPr>
        <w:t>hazards of the workplace.</w:t>
      </w:r>
    </w:p>
    <w:p w14:paraId="608ED98F" w14:textId="77777777" w:rsidR="007D5472" w:rsidRPr="000F7F35" w:rsidRDefault="007D5472" w:rsidP="002270AE">
      <w:pPr>
        <w:pStyle w:val="ListParagraph"/>
        <w:numPr>
          <w:ilvl w:val="1"/>
          <w:numId w:val="13"/>
        </w:numPr>
        <w:spacing w:after="120"/>
        <w:contextualSpacing w:val="0"/>
        <w:rPr>
          <w:rFonts w:ascii="Arial" w:hAnsi="Arial" w:cs="Arial"/>
        </w:rPr>
      </w:pPr>
      <w:r w:rsidRPr="000F7F35">
        <w:rPr>
          <w:rFonts w:ascii="Arial" w:eastAsia="Arial" w:hAnsi="Arial" w:cs="Arial"/>
        </w:rPr>
        <w:t>Follow established work procedures as directed by the employer or supervisor.</w:t>
      </w:r>
    </w:p>
    <w:p w14:paraId="633D2F12" w14:textId="77777777" w:rsidR="007D5472" w:rsidRPr="000F7F35" w:rsidRDefault="007D5472" w:rsidP="002270AE">
      <w:pPr>
        <w:pStyle w:val="ListParagraph"/>
        <w:numPr>
          <w:ilvl w:val="1"/>
          <w:numId w:val="13"/>
        </w:numPr>
        <w:spacing w:after="120"/>
        <w:contextualSpacing w:val="0"/>
        <w:rPr>
          <w:rFonts w:ascii="Arial" w:hAnsi="Arial" w:cs="Arial"/>
        </w:rPr>
      </w:pPr>
      <w:r w:rsidRPr="000F7F35">
        <w:rPr>
          <w:rFonts w:ascii="Arial" w:eastAsia="Arial" w:hAnsi="Arial" w:cs="Arial"/>
        </w:rPr>
        <w:t>Ask for assistance whenever they are unsure of a safe practice.</w:t>
      </w:r>
    </w:p>
    <w:p w14:paraId="3D43A380" w14:textId="77777777" w:rsidR="007D5472" w:rsidRPr="000F7F35" w:rsidRDefault="007D5472" w:rsidP="002270AE">
      <w:pPr>
        <w:pStyle w:val="ListParagraph"/>
        <w:numPr>
          <w:ilvl w:val="1"/>
          <w:numId w:val="13"/>
        </w:numPr>
        <w:spacing w:after="120"/>
        <w:contextualSpacing w:val="0"/>
        <w:rPr>
          <w:rFonts w:ascii="Arial" w:hAnsi="Arial" w:cs="Arial"/>
        </w:rPr>
      </w:pPr>
      <w:r w:rsidRPr="000F7F35">
        <w:rPr>
          <w:rFonts w:ascii="Arial" w:eastAsia="Arial" w:hAnsi="Arial" w:cs="Arial"/>
        </w:rPr>
        <w:t>Use any required PPE</w:t>
      </w:r>
      <w:r w:rsidR="00F20F5D" w:rsidRPr="000F7F35">
        <w:rPr>
          <w:rFonts w:ascii="Arial" w:eastAsia="Arial" w:hAnsi="Arial" w:cs="Arial"/>
        </w:rPr>
        <w:t xml:space="preserve"> as instructed (including having a </w:t>
      </w:r>
      <w:r w:rsidR="11147CEF" w:rsidRPr="000F7F35">
        <w:rPr>
          <w:rFonts w:ascii="Arial" w:eastAsia="Arial" w:hAnsi="Arial" w:cs="Arial"/>
        </w:rPr>
        <w:t>clean-shaven</w:t>
      </w:r>
      <w:r w:rsidR="00F20F5D" w:rsidRPr="000F7F35">
        <w:rPr>
          <w:rFonts w:ascii="Arial" w:eastAsia="Arial" w:hAnsi="Arial" w:cs="Arial"/>
        </w:rPr>
        <w:t xml:space="preserve"> face if required to use a respirator).</w:t>
      </w:r>
    </w:p>
    <w:p w14:paraId="66E436CC" w14:textId="77777777" w:rsidR="00F20F5D" w:rsidRPr="000F7F35" w:rsidRDefault="00F20F5D" w:rsidP="002270AE">
      <w:pPr>
        <w:pStyle w:val="ListParagraph"/>
        <w:numPr>
          <w:ilvl w:val="1"/>
          <w:numId w:val="13"/>
        </w:numPr>
        <w:spacing w:after="120"/>
        <w:contextualSpacing w:val="0"/>
        <w:rPr>
          <w:rFonts w:ascii="Arial" w:hAnsi="Arial" w:cs="Arial"/>
        </w:rPr>
      </w:pPr>
      <w:r w:rsidRPr="000F7F35">
        <w:rPr>
          <w:rFonts w:ascii="Arial" w:eastAsia="Arial" w:hAnsi="Arial" w:cs="Arial"/>
        </w:rPr>
        <w:t xml:space="preserve">Know how and when to report any possible </w:t>
      </w:r>
      <w:r w:rsidR="2255DF10" w:rsidRPr="000F7F35">
        <w:rPr>
          <w:rFonts w:ascii="Arial" w:eastAsia="Arial" w:hAnsi="Arial" w:cs="Arial"/>
        </w:rPr>
        <w:t>COVID-</w:t>
      </w:r>
      <w:r w:rsidRPr="000F7F35">
        <w:rPr>
          <w:rFonts w:ascii="Arial" w:eastAsia="Arial" w:hAnsi="Arial" w:cs="Arial"/>
        </w:rPr>
        <w:t xml:space="preserve">19 exposures (at work or at home) to your supervisor.  </w:t>
      </w:r>
      <w:r w:rsidRPr="000F7F35">
        <w:rPr>
          <w:rFonts w:ascii="Arial" w:eastAsia="Arial" w:hAnsi="Arial" w:cs="Arial"/>
          <w:i/>
          <w:iCs/>
        </w:rPr>
        <w:t xml:space="preserve">Note: </w:t>
      </w:r>
      <w:r w:rsidR="002E3633" w:rsidRPr="000F7F35">
        <w:rPr>
          <w:rFonts w:ascii="Arial" w:eastAsia="Arial" w:hAnsi="Arial" w:cs="Arial"/>
          <w:i/>
          <w:iCs/>
        </w:rPr>
        <w:t xml:space="preserve">possible exposures </w:t>
      </w:r>
      <w:r w:rsidR="19A028F2" w:rsidRPr="000F7F35">
        <w:rPr>
          <w:rFonts w:ascii="Arial" w:eastAsia="Arial" w:hAnsi="Arial" w:cs="Arial"/>
          <w:i/>
          <w:iCs/>
        </w:rPr>
        <w:t>occurring</w:t>
      </w:r>
      <w:r w:rsidR="5E0B9896" w:rsidRPr="000F7F35">
        <w:rPr>
          <w:rFonts w:ascii="Arial" w:eastAsia="Arial" w:hAnsi="Arial" w:cs="Arial"/>
          <w:i/>
          <w:iCs/>
        </w:rPr>
        <w:t xml:space="preserve"> off-site </w:t>
      </w:r>
      <w:r w:rsidR="002E3633" w:rsidRPr="000F7F35">
        <w:rPr>
          <w:rFonts w:ascii="Arial" w:eastAsia="Arial" w:hAnsi="Arial" w:cs="Arial"/>
          <w:i/>
          <w:iCs/>
        </w:rPr>
        <w:t>need</w:t>
      </w:r>
      <w:r w:rsidRPr="000F7F35">
        <w:rPr>
          <w:rFonts w:ascii="Arial" w:eastAsia="Arial" w:hAnsi="Arial" w:cs="Arial"/>
          <w:i/>
          <w:iCs/>
        </w:rPr>
        <w:t xml:space="preserve"> to be reported before coming </w:t>
      </w:r>
      <w:r w:rsidR="36CC0793" w:rsidRPr="000F7F35">
        <w:rPr>
          <w:rFonts w:ascii="Arial" w:eastAsia="Arial" w:hAnsi="Arial" w:cs="Arial"/>
          <w:i/>
          <w:iCs/>
        </w:rPr>
        <w:t>to</w:t>
      </w:r>
      <w:r w:rsidRPr="000F7F35">
        <w:rPr>
          <w:rFonts w:ascii="Arial" w:eastAsia="Arial" w:hAnsi="Arial" w:cs="Arial"/>
          <w:i/>
          <w:iCs/>
        </w:rPr>
        <w:t xml:space="preserve"> the </w:t>
      </w:r>
      <w:r w:rsidR="2B503952" w:rsidRPr="000F7F35">
        <w:rPr>
          <w:rFonts w:ascii="Arial" w:eastAsia="Arial" w:hAnsi="Arial" w:cs="Arial"/>
          <w:i/>
          <w:iCs/>
        </w:rPr>
        <w:t>work</w:t>
      </w:r>
      <w:r w:rsidRPr="000F7F35">
        <w:rPr>
          <w:rFonts w:ascii="Arial" w:eastAsia="Arial" w:hAnsi="Arial" w:cs="Arial"/>
          <w:i/>
          <w:iCs/>
        </w:rPr>
        <w:t>site.</w:t>
      </w:r>
    </w:p>
    <w:p w14:paraId="5C170D05" w14:textId="77777777" w:rsidR="00F20F5D" w:rsidRPr="000F7F35" w:rsidRDefault="00F20F5D" w:rsidP="093718C6">
      <w:pPr>
        <w:pStyle w:val="ListParagraph"/>
        <w:numPr>
          <w:ilvl w:val="1"/>
          <w:numId w:val="13"/>
        </w:numPr>
        <w:rPr>
          <w:rFonts w:ascii="Arial" w:hAnsi="Arial" w:cs="Arial"/>
        </w:rPr>
      </w:pPr>
      <w:r w:rsidRPr="000F7F35">
        <w:rPr>
          <w:rFonts w:ascii="Arial" w:eastAsia="Arial" w:hAnsi="Arial" w:cs="Arial"/>
        </w:rPr>
        <w:t xml:space="preserve">Report any unsafe conditions or acts to </w:t>
      </w:r>
      <w:r w:rsidR="71AFC435" w:rsidRPr="000F7F35">
        <w:rPr>
          <w:rFonts w:ascii="Arial" w:eastAsia="Arial" w:hAnsi="Arial" w:cs="Arial"/>
        </w:rPr>
        <w:t>the</w:t>
      </w:r>
      <w:r w:rsidRPr="000F7F35">
        <w:rPr>
          <w:rFonts w:ascii="Arial" w:eastAsia="Arial" w:hAnsi="Arial" w:cs="Arial"/>
        </w:rPr>
        <w:t xml:space="preserve"> supervisor.</w:t>
      </w:r>
    </w:p>
    <w:p w14:paraId="7B5B5BA5" w14:textId="77777777" w:rsidR="007D5472" w:rsidRPr="000F7F35" w:rsidRDefault="007D5472" w:rsidP="4E629D49">
      <w:pPr>
        <w:rPr>
          <w:rFonts w:ascii="Arial" w:eastAsia="Arial" w:hAnsi="Arial" w:cs="Arial"/>
        </w:rPr>
      </w:pPr>
    </w:p>
    <w:p w14:paraId="7AD7B92E" w14:textId="77777777" w:rsidR="00EF1880" w:rsidRPr="000F7F35" w:rsidRDefault="00EF1880" w:rsidP="4E629D49">
      <w:pPr>
        <w:rPr>
          <w:rFonts w:ascii="Arial" w:eastAsia="Arial" w:hAnsi="Arial" w:cs="Arial"/>
        </w:rPr>
      </w:pPr>
    </w:p>
    <w:p w14:paraId="40E81DCF" w14:textId="77777777" w:rsidR="00EF1880" w:rsidRPr="000F7F35" w:rsidRDefault="00EF1880" w:rsidP="4E629D49">
      <w:pPr>
        <w:spacing w:after="200" w:line="276" w:lineRule="auto"/>
        <w:rPr>
          <w:rFonts w:ascii="Arial" w:eastAsia="Arial" w:hAnsi="Arial" w:cs="Arial"/>
        </w:rPr>
      </w:pPr>
      <w:r w:rsidRPr="000F7F35">
        <w:rPr>
          <w:rFonts w:ascii="Arial" w:eastAsia="Arial" w:hAnsi="Arial" w:cs="Arial"/>
        </w:rPr>
        <w:br w:type="page"/>
      </w:r>
    </w:p>
    <w:p w14:paraId="23CC7108" w14:textId="77777777" w:rsidR="00EF1880" w:rsidRPr="000F7F35" w:rsidRDefault="00EF1880" w:rsidP="00372699">
      <w:pPr>
        <w:pStyle w:val="Heading1"/>
      </w:pPr>
      <w:bookmarkStart w:id="5" w:name="_Toc70691733"/>
      <w:r w:rsidRPr="000F7F35">
        <w:t>R</w:t>
      </w:r>
      <w:r w:rsidR="00372699" w:rsidRPr="000F7F35">
        <w:t>isk Identification &amp; Assessment</w:t>
      </w:r>
      <w:bookmarkEnd w:id="5"/>
    </w:p>
    <w:p w14:paraId="751909C8" w14:textId="77777777" w:rsidR="00EF1880" w:rsidRPr="000F7F35" w:rsidRDefault="00EF1880" w:rsidP="00915CAD">
      <w:pPr>
        <w:pStyle w:val="Heading2"/>
        <w:numPr>
          <w:ilvl w:val="0"/>
          <w:numId w:val="23"/>
        </w:numPr>
        <w:ind w:left="360"/>
      </w:pPr>
      <w:bookmarkStart w:id="6" w:name="_Toc70691734"/>
      <w:r w:rsidRPr="000F7F35">
        <w:t>Site Risk Assessment</w:t>
      </w:r>
      <w:r w:rsidR="0088171A" w:rsidRPr="000F7F35">
        <w:t>(s)</w:t>
      </w:r>
      <w:bookmarkEnd w:id="6"/>
    </w:p>
    <w:p w14:paraId="5C99419B" w14:textId="77777777" w:rsidR="000666D4" w:rsidRPr="000F7F35" w:rsidRDefault="000666D4" w:rsidP="000666D4">
      <w:pPr>
        <w:rPr>
          <w:rFonts w:ascii="Arial" w:hAnsi="Arial" w:cs="Arial"/>
        </w:rPr>
      </w:pPr>
    </w:p>
    <w:tbl>
      <w:tblPr>
        <w:tblStyle w:val="TableGrid"/>
        <w:tblW w:w="9634" w:type="dxa"/>
        <w:tblLook w:val="04A0" w:firstRow="1" w:lastRow="0" w:firstColumn="1" w:lastColumn="0" w:noHBand="0" w:noVBand="1"/>
      </w:tblPr>
      <w:tblGrid>
        <w:gridCol w:w="3116"/>
        <w:gridCol w:w="6518"/>
      </w:tblGrid>
      <w:tr w:rsidR="00EF1880" w:rsidRPr="000F7F35" w14:paraId="3D0164ED" w14:textId="77777777" w:rsidTr="74B28F17">
        <w:trPr>
          <w:trHeight w:val="841"/>
        </w:trPr>
        <w:tc>
          <w:tcPr>
            <w:tcW w:w="9634" w:type="dxa"/>
            <w:gridSpan w:val="2"/>
            <w:shd w:val="clear" w:color="auto" w:fill="FF0000"/>
            <w:vAlign w:val="center"/>
          </w:tcPr>
          <w:p w14:paraId="7E76AC33" w14:textId="77777777" w:rsidR="00EF1880" w:rsidRPr="000F7F35" w:rsidRDefault="00EF1880" w:rsidP="2A4561E7">
            <w:pPr>
              <w:jc w:val="center"/>
              <w:rPr>
                <w:rFonts w:ascii="Arial" w:eastAsia="Arial" w:hAnsi="Arial" w:cs="Arial"/>
                <w:b/>
                <w:bCs/>
                <w:noProof/>
              </w:rPr>
            </w:pPr>
            <w:r w:rsidRPr="000F7F35">
              <w:rPr>
                <w:rFonts w:ascii="Arial" w:eastAsia="Arial" w:hAnsi="Arial" w:cs="Arial"/>
                <w:b/>
                <w:bCs/>
                <w:color w:val="FFFFFF" w:themeColor="background1"/>
                <w:sz w:val="32"/>
                <w:szCs w:val="32"/>
                <w:lang w:val="en-US"/>
              </w:rPr>
              <w:t xml:space="preserve">SITE RISK ASSESSMENT FOR </w:t>
            </w:r>
            <w:r w:rsidR="2255DF10" w:rsidRPr="000F7F35">
              <w:rPr>
                <w:rFonts w:ascii="Arial" w:eastAsia="Arial" w:hAnsi="Arial" w:cs="Arial"/>
                <w:b/>
                <w:bCs/>
                <w:color w:val="FFFFFF" w:themeColor="background1"/>
                <w:sz w:val="32"/>
                <w:szCs w:val="32"/>
                <w:lang w:val="en-US"/>
              </w:rPr>
              <w:t>COVID-</w:t>
            </w:r>
            <w:r w:rsidRPr="000F7F35">
              <w:rPr>
                <w:rFonts w:ascii="Arial" w:eastAsia="Arial" w:hAnsi="Arial" w:cs="Arial"/>
                <w:b/>
                <w:bCs/>
                <w:color w:val="FFFFFF" w:themeColor="background1"/>
                <w:sz w:val="32"/>
                <w:szCs w:val="32"/>
                <w:lang w:val="en-US"/>
              </w:rPr>
              <w:t xml:space="preserve">19 </w:t>
            </w:r>
          </w:p>
          <w:p w14:paraId="29B91904" w14:textId="77777777" w:rsidR="00EF1880" w:rsidRPr="000F7F35" w:rsidRDefault="00EF1880" w:rsidP="4E629D49">
            <w:pPr>
              <w:jc w:val="center"/>
              <w:rPr>
                <w:rFonts w:ascii="Arial" w:eastAsia="Arial" w:hAnsi="Arial" w:cs="Arial"/>
                <w:b/>
                <w:bCs/>
                <w:noProof/>
              </w:rPr>
            </w:pPr>
            <w:r w:rsidRPr="000F7F35">
              <w:rPr>
                <w:rFonts w:ascii="Arial" w:eastAsia="Arial" w:hAnsi="Arial" w:cs="Arial"/>
                <w:b/>
                <w:bCs/>
                <w:color w:val="FFFFFF" w:themeColor="background1"/>
                <w:sz w:val="32"/>
                <w:szCs w:val="32"/>
                <w:lang w:val="en-US"/>
              </w:rPr>
              <w:t>RISK OF WORKPLACE EXPOSURE</w:t>
            </w:r>
          </w:p>
        </w:tc>
      </w:tr>
      <w:tr w:rsidR="00EF1880" w:rsidRPr="000F7F35" w14:paraId="7ECC9D6E" w14:textId="77777777" w:rsidTr="74B28F17">
        <w:trPr>
          <w:trHeight w:val="884"/>
        </w:trPr>
        <w:tc>
          <w:tcPr>
            <w:tcW w:w="3116" w:type="dxa"/>
            <w:vAlign w:val="center"/>
          </w:tcPr>
          <w:p w14:paraId="7989B3F5" w14:textId="77777777" w:rsidR="00EF1880" w:rsidRPr="000F7F35" w:rsidRDefault="00EF1880" w:rsidP="4E629D49">
            <w:pPr>
              <w:rPr>
                <w:rFonts w:ascii="Arial" w:eastAsia="Arial" w:hAnsi="Arial" w:cs="Arial"/>
                <w:lang w:val="en-US"/>
              </w:rPr>
            </w:pPr>
            <w:r w:rsidRPr="000F7F35">
              <w:rPr>
                <w:rFonts w:ascii="Arial" w:eastAsia="Arial" w:hAnsi="Arial" w:cs="Arial"/>
                <w:lang w:val="en-US"/>
              </w:rPr>
              <w:t>SITE</w:t>
            </w:r>
          </w:p>
        </w:tc>
        <w:tc>
          <w:tcPr>
            <w:tcW w:w="6518" w:type="dxa"/>
            <w:vAlign w:val="center"/>
          </w:tcPr>
          <w:p w14:paraId="32C9B25E" w14:textId="77777777" w:rsidR="00EF1880" w:rsidRPr="000F7F35" w:rsidRDefault="00EF1880" w:rsidP="4E629D49">
            <w:pPr>
              <w:rPr>
                <w:rFonts w:ascii="Arial" w:eastAsia="Arial" w:hAnsi="Arial" w:cs="Arial"/>
                <w:noProof/>
              </w:rPr>
            </w:pPr>
          </w:p>
        </w:tc>
      </w:tr>
      <w:tr w:rsidR="00EF1880" w:rsidRPr="000F7F35" w14:paraId="07B74EDF" w14:textId="77777777" w:rsidTr="74B28F17">
        <w:trPr>
          <w:trHeight w:val="602"/>
        </w:trPr>
        <w:tc>
          <w:tcPr>
            <w:tcW w:w="3116" w:type="dxa"/>
            <w:vAlign w:val="center"/>
          </w:tcPr>
          <w:p w14:paraId="0AC08AA3" w14:textId="77777777" w:rsidR="00EF1880" w:rsidRPr="000F7F35" w:rsidRDefault="00EF1880" w:rsidP="4E629D49">
            <w:pPr>
              <w:rPr>
                <w:rFonts w:ascii="Arial" w:eastAsia="Arial" w:hAnsi="Arial" w:cs="Arial"/>
                <w:noProof/>
              </w:rPr>
            </w:pPr>
            <w:r w:rsidRPr="000F7F35">
              <w:rPr>
                <w:rFonts w:ascii="Arial" w:eastAsia="Arial" w:hAnsi="Arial" w:cs="Arial"/>
                <w:lang w:val="en-US"/>
              </w:rPr>
              <w:t>DATE OF ASSESSMENT</w:t>
            </w:r>
          </w:p>
        </w:tc>
        <w:tc>
          <w:tcPr>
            <w:tcW w:w="6518" w:type="dxa"/>
            <w:vAlign w:val="center"/>
          </w:tcPr>
          <w:p w14:paraId="1793447E" w14:textId="77777777" w:rsidR="00EF1880" w:rsidRPr="000F7F35" w:rsidRDefault="00EF1880" w:rsidP="4E629D49">
            <w:pPr>
              <w:rPr>
                <w:rFonts w:ascii="Arial" w:eastAsia="Arial" w:hAnsi="Arial" w:cs="Arial"/>
                <w:noProof/>
              </w:rPr>
            </w:pPr>
          </w:p>
        </w:tc>
      </w:tr>
      <w:tr w:rsidR="00EF1880" w:rsidRPr="000F7F35" w14:paraId="6753974E" w14:textId="77777777" w:rsidTr="74B28F17">
        <w:trPr>
          <w:trHeight w:val="3039"/>
        </w:trPr>
        <w:tc>
          <w:tcPr>
            <w:tcW w:w="3116" w:type="dxa"/>
            <w:vAlign w:val="center"/>
          </w:tcPr>
          <w:p w14:paraId="1E59843A" w14:textId="77777777" w:rsidR="00EF1880" w:rsidRPr="000F7F35" w:rsidRDefault="00EF1880" w:rsidP="4E629D49">
            <w:pPr>
              <w:rPr>
                <w:rFonts w:ascii="Arial" w:eastAsia="Arial" w:hAnsi="Arial" w:cs="Arial"/>
                <w:noProof/>
              </w:rPr>
            </w:pPr>
            <w:r w:rsidRPr="000F7F35">
              <w:rPr>
                <w:rFonts w:ascii="Arial" w:eastAsia="Arial" w:hAnsi="Arial" w:cs="Arial"/>
                <w:lang w:val="en-US"/>
              </w:rPr>
              <w:t>ASSESSMENT TEAM</w:t>
            </w:r>
          </w:p>
        </w:tc>
        <w:tc>
          <w:tcPr>
            <w:tcW w:w="6518" w:type="dxa"/>
            <w:vAlign w:val="center"/>
          </w:tcPr>
          <w:p w14:paraId="6B3255EC" w14:textId="77777777" w:rsidR="002E3633" w:rsidRPr="000F7F35" w:rsidRDefault="002E3633" w:rsidP="4E629D49">
            <w:pPr>
              <w:autoSpaceDE w:val="0"/>
              <w:autoSpaceDN w:val="0"/>
              <w:adjustRightInd w:val="0"/>
              <w:rPr>
                <w:rFonts w:ascii="Arial" w:eastAsia="Arial" w:hAnsi="Arial" w:cs="Arial"/>
                <w:lang w:val="en-US"/>
              </w:rPr>
            </w:pPr>
          </w:p>
          <w:p w14:paraId="05172910" w14:textId="77777777" w:rsidR="00EF1880" w:rsidRPr="000F7F35" w:rsidRDefault="00EF1880" w:rsidP="4E629D49">
            <w:pPr>
              <w:autoSpaceDE w:val="0"/>
              <w:autoSpaceDN w:val="0"/>
              <w:adjustRightInd w:val="0"/>
              <w:rPr>
                <w:rFonts w:ascii="Arial" w:eastAsia="Arial" w:hAnsi="Arial" w:cs="Arial"/>
                <w:lang w:val="en-US"/>
              </w:rPr>
            </w:pPr>
            <w:r w:rsidRPr="000F7F35">
              <w:rPr>
                <w:rFonts w:ascii="Arial" w:eastAsia="Arial" w:hAnsi="Arial" w:cs="Arial"/>
                <w:lang w:val="en-US"/>
              </w:rPr>
              <w:t>____________________________________ : for the employer</w:t>
            </w:r>
          </w:p>
          <w:p w14:paraId="648EF4B2" w14:textId="77777777" w:rsidR="00EF1880" w:rsidRPr="000F7F35" w:rsidRDefault="00EF1880" w:rsidP="4E629D49">
            <w:pPr>
              <w:autoSpaceDE w:val="0"/>
              <w:autoSpaceDN w:val="0"/>
              <w:adjustRightInd w:val="0"/>
              <w:rPr>
                <w:rFonts w:ascii="Arial" w:eastAsia="Arial" w:hAnsi="Arial" w:cs="Arial"/>
                <w:lang w:val="en-US"/>
              </w:rPr>
            </w:pPr>
          </w:p>
          <w:p w14:paraId="5B4E3F1B" w14:textId="77777777" w:rsidR="00EF1880" w:rsidRPr="000F7F35" w:rsidRDefault="00EF1880" w:rsidP="4E629D49">
            <w:pPr>
              <w:autoSpaceDE w:val="0"/>
              <w:autoSpaceDN w:val="0"/>
              <w:adjustRightInd w:val="0"/>
              <w:rPr>
                <w:rFonts w:ascii="Arial" w:eastAsia="Arial" w:hAnsi="Arial" w:cs="Arial"/>
                <w:lang w:val="en-US"/>
              </w:rPr>
            </w:pPr>
            <w:r w:rsidRPr="000F7F35">
              <w:rPr>
                <w:rFonts w:ascii="Arial" w:eastAsia="Arial" w:hAnsi="Arial" w:cs="Arial"/>
                <w:lang w:val="en-US"/>
              </w:rPr>
              <w:t>____________________________________ : for the employer</w:t>
            </w:r>
          </w:p>
          <w:p w14:paraId="63D7E4F8" w14:textId="77777777" w:rsidR="00EF1880" w:rsidRPr="000F7F35" w:rsidRDefault="00EF1880" w:rsidP="4E629D49">
            <w:pPr>
              <w:autoSpaceDE w:val="0"/>
              <w:autoSpaceDN w:val="0"/>
              <w:adjustRightInd w:val="0"/>
              <w:rPr>
                <w:rFonts w:ascii="Arial" w:eastAsia="Arial" w:hAnsi="Arial" w:cs="Arial"/>
                <w:lang w:val="en-US"/>
              </w:rPr>
            </w:pPr>
          </w:p>
          <w:p w14:paraId="6C77E917" w14:textId="77777777" w:rsidR="00EF1880" w:rsidRPr="000F7F35" w:rsidRDefault="00EF1880"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_____________________________________ : for the </w:t>
            </w:r>
            <w:r w:rsidR="3BE0672F" w:rsidRPr="000F7F35">
              <w:rPr>
                <w:rFonts w:ascii="Arial" w:eastAsia="Arial" w:hAnsi="Arial" w:cs="Arial"/>
                <w:lang w:val="en-US"/>
              </w:rPr>
              <w:t>Worker Representative or JOHSC</w:t>
            </w:r>
          </w:p>
          <w:p w14:paraId="4F35FFE1" w14:textId="77777777" w:rsidR="00EF1880" w:rsidRPr="000F7F35" w:rsidRDefault="00EF1880" w:rsidP="4E629D49">
            <w:pPr>
              <w:autoSpaceDE w:val="0"/>
              <w:autoSpaceDN w:val="0"/>
              <w:adjustRightInd w:val="0"/>
              <w:rPr>
                <w:rFonts w:ascii="Arial" w:eastAsia="Arial" w:hAnsi="Arial" w:cs="Arial"/>
                <w:lang w:val="en-US"/>
              </w:rPr>
            </w:pPr>
          </w:p>
          <w:p w14:paraId="65A64390" w14:textId="77777777" w:rsidR="00EF1880" w:rsidRPr="000F7F35" w:rsidRDefault="00EF1880" w:rsidP="74B28F17">
            <w:pPr>
              <w:rPr>
                <w:rFonts w:ascii="Arial" w:eastAsia="Arial" w:hAnsi="Arial" w:cs="Arial"/>
                <w:lang w:val="en-US"/>
              </w:rPr>
            </w:pPr>
            <w:r w:rsidRPr="000F7F35">
              <w:rPr>
                <w:rFonts w:ascii="Arial" w:eastAsia="Arial" w:hAnsi="Arial" w:cs="Arial"/>
                <w:lang w:val="en-US"/>
              </w:rPr>
              <w:t xml:space="preserve">_____________________________________ : for the </w:t>
            </w:r>
            <w:r w:rsidR="1B712C4B" w:rsidRPr="000F7F35">
              <w:rPr>
                <w:rFonts w:ascii="Arial" w:eastAsia="Arial" w:hAnsi="Arial" w:cs="Arial"/>
                <w:lang w:val="en-US"/>
              </w:rPr>
              <w:t>Worker Representative or JOHSC</w:t>
            </w:r>
          </w:p>
          <w:p w14:paraId="367AC993" w14:textId="77777777" w:rsidR="002E3633" w:rsidRPr="000F7F35" w:rsidRDefault="002E3633" w:rsidP="4E629D49">
            <w:pPr>
              <w:autoSpaceDE w:val="0"/>
              <w:autoSpaceDN w:val="0"/>
              <w:adjustRightInd w:val="0"/>
              <w:rPr>
                <w:rFonts w:ascii="Arial" w:eastAsia="Arial" w:hAnsi="Arial" w:cs="Arial"/>
                <w:lang w:val="en-US"/>
              </w:rPr>
            </w:pPr>
          </w:p>
          <w:p w14:paraId="1F93D336" w14:textId="77777777" w:rsidR="002E3633" w:rsidRPr="000F7F35" w:rsidRDefault="002E3633"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_____________________________________ : </w:t>
            </w:r>
            <w:r w:rsidR="00CC22A7" w:rsidRPr="000F7F35">
              <w:rPr>
                <w:rFonts w:ascii="Arial" w:eastAsia="Arial" w:hAnsi="Arial" w:cs="Arial"/>
                <w:lang w:val="en-US"/>
              </w:rPr>
              <w:t>Qualified Person</w:t>
            </w:r>
          </w:p>
          <w:p w14:paraId="051A8B0C" w14:textId="77777777" w:rsidR="002E3633" w:rsidRPr="000F7F35" w:rsidRDefault="002E3633" w:rsidP="4E629D49">
            <w:pPr>
              <w:autoSpaceDE w:val="0"/>
              <w:autoSpaceDN w:val="0"/>
              <w:adjustRightInd w:val="0"/>
              <w:rPr>
                <w:rFonts w:ascii="Arial" w:eastAsia="Arial" w:hAnsi="Arial" w:cs="Arial"/>
                <w:lang w:val="en-US"/>
              </w:rPr>
            </w:pPr>
          </w:p>
          <w:p w14:paraId="66550953" w14:textId="77777777" w:rsidR="00EF1880" w:rsidRPr="000F7F35" w:rsidRDefault="00EF1880" w:rsidP="4E629D49">
            <w:pPr>
              <w:autoSpaceDE w:val="0"/>
              <w:autoSpaceDN w:val="0"/>
              <w:adjustRightInd w:val="0"/>
              <w:rPr>
                <w:rFonts w:ascii="Arial" w:eastAsia="Arial" w:hAnsi="Arial" w:cs="Arial"/>
                <w:lang w:val="en-US"/>
              </w:rPr>
            </w:pPr>
          </w:p>
        </w:tc>
      </w:tr>
      <w:tr w:rsidR="00EF1880" w:rsidRPr="000F7F35" w14:paraId="53F63D11" w14:textId="77777777" w:rsidTr="74B28F17">
        <w:trPr>
          <w:trHeight w:val="1534"/>
        </w:trPr>
        <w:tc>
          <w:tcPr>
            <w:tcW w:w="3116" w:type="dxa"/>
            <w:vAlign w:val="center"/>
          </w:tcPr>
          <w:p w14:paraId="0CE08998" w14:textId="77777777" w:rsidR="00EF1880" w:rsidRPr="000F7F35" w:rsidRDefault="00EF1880" w:rsidP="4E629D49">
            <w:pPr>
              <w:rPr>
                <w:rFonts w:ascii="Arial" w:eastAsia="Arial" w:hAnsi="Arial" w:cs="Arial"/>
                <w:noProof/>
              </w:rPr>
            </w:pPr>
            <w:r w:rsidRPr="000F7F35">
              <w:rPr>
                <w:rFonts w:ascii="Arial" w:eastAsia="Arial" w:hAnsi="Arial" w:cs="Arial"/>
                <w:lang w:val="en-US"/>
              </w:rPr>
              <w:t>OBJECTIVE</w:t>
            </w:r>
          </w:p>
        </w:tc>
        <w:tc>
          <w:tcPr>
            <w:tcW w:w="6518" w:type="dxa"/>
            <w:vAlign w:val="center"/>
          </w:tcPr>
          <w:p w14:paraId="1D0B422B" w14:textId="77777777" w:rsidR="00EF1880" w:rsidRPr="000F7F35" w:rsidRDefault="00EF1880" w:rsidP="4E629D49">
            <w:pPr>
              <w:autoSpaceDE w:val="0"/>
              <w:autoSpaceDN w:val="0"/>
              <w:adjustRightInd w:val="0"/>
              <w:rPr>
                <w:rFonts w:ascii="Arial" w:eastAsia="Arial" w:hAnsi="Arial" w:cs="Arial"/>
                <w:lang w:val="en-US"/>
              </w:rPr>
            </w:pPr>
            <w:r w:rsidRPr="000F7F35">
              <w:rPr>
                <w:rFonts w:ascii="Arial" w:eastAsia="Arial" w:hAnsi="Arial" w:cs="Arial"/>
                <w:lang w:val="en-US"/>
              </w:rPr>
              <w:t>To determine all jobs, tasks</w:t>
            </w:r>
            <w:r w:rsidR="52420A24" w:rsidRPr="000F7F35">
              <w:rPr>
                <w:rFonts w:ascii="Arial" w:eastAsia="Arial" w:hAnsi="Arial" w:cs="Arial"/>
                <w:lang w:val="en-US"/>
              </w:rPr>
              <w:t xml:space="preserve"> </w:t>
            </w:r>
            <w:r w:rsidRPr="000F7F35">
              <w:rPr>
                <w:rFonts w:ascii="Arial" w:eastAsia="Arial" w:hAnsi="Arial" w:cs="Arial"/>
                <w:lang w:val="en-US"/>
              </w:rPr>
              <w:t xml:space="preserve">and procedures for which </w:t>
            </w:r>
            <w:r w:rsidR="002E3633" w:rsidRPr="000F7F35">
              <w:rPr>
                <w:rFonts w:ascii="Arial" w:eastAsia="Arial" w:hAnsi="Arial" w:cs="Arial"/>
                <w:lang w:val="en-US"/>
              </w:rPr>
              <w:t xml:space="preserve">potential </w:t>
            </w:r>
            <w:r w:rsidRPr="000F7F35">
              <w:rPr>
                <w:rFonts w:ascii="Arial" w:eastAsia="Arial" w:hAnsi="Arial" w:cs="Arial"/>
                <w:lang w:val="en-US"/>
              </w:rPr>
              <w:t xml:space="preserve">occupational exposure to </w:t>
            </w:r>
            <w:r w:rsidR="2255DF10" w:rsidRPr="000F7F35">
              <w:rPr>
                <w:rFonts w:ascii="Arial" w:eastAsia="Arial" w:hAnsi="Arial" w:cs="Arial"/>
                <w:lang w:val="en-US"/>
              </w:rPr>
              <w:t>COVID-</w:t>
            </w:r>
            <w:r w:rsidRPr="000F7F35">
              <w:rPr>
                <w:rFonts w:ascii="Arial" w:eastAsia="Arial" w:hAnsi="Arial" w:cs="Arial"/>
                <w:lang w:val="en-US"/>
              </w:rPr>
              <w:t>19 is anticipated and to evaluate the likelihood that such exposure would occur.</w:t>
            </w:r>
          </w:p>
        </w:tc>
      </w:tr>
      <w:tr w:rsidR="00EF1880" w:rsidRPr="000F7F35" w14:paraId="371FB032" w14:textId="77777777" w:rsidTr="74B28F17">
        <w:trPr>
          <w:trHeight w:val="1290"/>
        </w:trPr>
        <w:tc>
          <w:tcPr>
            <w:tcW w:w="3116" w:type="dxa"/>
            <w:vAlign w:val="center"/>
          </w:tcPr>
          <w:p w14:paraId="2891A006" w14:textId="77777777" w:rsidR="00EF1880" w:rsidRPr="000F7F35" w:rsidRDefault="00EF1880" w:rsidP="4E629D49">
            <w:pPr>
              <w:rPr>
                <w:rFonts w:ascii="Arial" w:eastAsia="Arial" w:hAnsi="Arial" w:cs="Arial"/>
                <w:lang w:val="en-US"/>
              </w:rPr>
            </w:pPr>
            <w:r w:rsidRPr="000F7F35">
              <w:rPr>
                <w:rFonts w:ascii="Arial" w:eastAsia="Arial" w:hAnsi="Arial" w:cs="Arial"/>
                <w:lang w:val="en-US"/>
              </w:rPr>
              <w:t>OUTCOME</w:t>
            </w:r>
          </w:p>
        </w:tc>
        <w:tc>
          <w:tcPr>
            <w:tcW w:w="6518" w:type="dxa"/>
            <w:vAlign w:val="center"/>
          </w:tcPr>
          <w:p w14:paraId="75B4E0C4" w14:textId="77777777" w:rsidR="00EF1880" w:rsidRPr="000F7F35" w:rsidRDefault="00EF1880" w:rsidP="4E629D49">
            <w:pPr>
              <w:autoSpaceDE w:val="0"/>
              <w:autoSpaceDN w:val="0"/>
              <w:adjustRightInd w:val="0"/>
              <w:rPr>
                <w:rFonts w:ascii="Arial" w:eastAsia="Arial" w:hAnsi="Arial" w:cs="Arial"/>
                <w:lang w:val="en-US"/>
              </w:rPr>
            </w:pPr>
            <w:r w:rsidRPr="000F7F35">
              <w:rPr>
                <w:rFonts w:ascii="Arial" w:eastAsia="Arial" w:hAnsi="Arial" w:cs="Arial"/>
                <w:lang w:val="en-US"/>
              </w:rPr>
              <w:t>Create a Workplace Exposure Control Plan to mitigate</w:t>
            </w:r>
            <w:r w:rsidR="002E3633" w:rsidRPr="000F7F35">
              <w:rPr>
                <w:rFonts w:ascii="Arial" w:eastAsia="Arial" w:hAnsi="Arial" w:cs="Arial"/>
                <w:lang w:val="en-US"/>
              </w:rPr>
              <w:t xml:space="preserve"> risk of exposure to workers on</w:t>
            </w:r>
            <w:r w:rsidRPr="000F7F35">
              <w:rPr>
                <w:rFonts w:ascii="Arial" w:eastAsia="Arial" w:hAnsi="Arial" w:cs="Arial"/>
                <w:lang w:val="en-US"/>
              </w:rPr>
              <w:t>site.</w:t>
            </w:r>
          </w:p>
        </w:tc>
      </w:tr>
      <w:tr w:rsidR="00EF1880" w:rsidRPr="000F7F35" w14:paraId="3C899F78" w14:textId="77777777" w:rsidTr="74B28F17">
        <w:trPr>
          <w:trHeight w:val="1407"/>
        </w:trPr>
        <w:tc>
          <w:tcPr>
            <w:tcW w:w="3116" w:type="dxa"/>
            <w:vAlign w:val="center"/>
          </w:tcPr>
          <w:p w14:paraId="55B744B5" w14:textId="77777777" w:rsidR="00EF1880" w:rsidRPr="000F7F35" w:rsidRDefault="00EF1880" w:rsidP="4E629D49">
            <w:pPr>
              <w:rPr>
                <w:rFonts w:ascii="Arial" w:eastAsia="Arial" w:hAnsi="Arial" w:cs="Arial"/>
                <w:lang w:val="en-US"/>
              </w:rPr>
            </w:pPr>
            <w:r w:rsidRPr="000F7F35">
              <w:rPr>
                <w:rFonts w:ascii="Arial" w:eastAsia="Arial" w:hAnsi="Arial" w:cs="Arial"/>
                <w:lang w:val="en-US"/>
              </w:rPr>
              <w:t>REVIEW OF WORKPLACE EXPOSURE CONTROL PLAN</w:t>
            </w:r>
          </w:p>
        </w:tc>
        <w:tc>
          <w:tcPr>
            <w:tcW w:w="6518" w:type="dxa"/>
            <w:vAlign w:val="center"/>
          </w:tcPr>
          <w:p w14:paraId="72D3A5B9" w14:textId="77777777" w:rsidR="00EF1880" w:rsidRPr="000F7F35" w:rsidRDefault="002E3633" w:rsidP="4E629D49">
            <w:pPr>
              <w:autoSpaceDE w:val="0"/>
              <w:autoSpaceDN w:val="0"/>
              <w:adjustRightInd w:val="0"/>
              <w:rPr>
                <w:rFonts w:ascii="Arial" w:eastAsia="Arial" w:hAnsi="Arial" w:cs="Arial"/>
                <w:lang w:val="en-US"/>
              </w:rPr>
            </w:pPr>
            <w:r w:rsidRPr="000F7F35">
              <w:rPr>
                <w:rFonts w:ascii="Arial" w:eastAsia="Arial" w:hAnsi="Arial" w:cs="Arial"/>
                <w:i/>
                <w:iCs/>
                <w:lang w:val="en-US"/>
              </w:rPr>
              <w:t>(</w:t>
            </w:r>
            <w:r w:rsidR="00EF1880" w:rsidRPr="000F7F35">
              <w:rPr>
                <w:rFonts w:ascii="Arial" w:eastAsia="Arial" w:hAnsi="Arial" w:cs="Arial"/>
                <w:i/>
                <w:iCs/>
                <w:lang w:val="en-US"/>
              </w:rPr>
              <w:t>Daily</w:t>
            </w:r>
            <w:r w:rsidRPr="000F7F35">
              <w:rPr>
                <w:rFonts w:ascii="Arial" w:eastAsia="Arial" w:hAnsi="Arial" w:cs="Arial"/>
                <w:i/>
                <w:iCs/>
                <w:lang w:val="en-US"/>
              </w:rPr>
              <w:t>/</w:t>
            </w:r>
            <w:r w:rsidR="76964A58" w:rsidRPr="000F7F35">
              <w:rPr>
                <w:rFonts w:ascii="Arial" w:eastAsia="Arial" w:hAnsi="Arial" w:cs="Arial"/>
                <w:i/>
                <w:iCs/>
                <w:lang w:val="en-US"/>
              </w:rPr>
              <w:t>W</w:t>
            </w:r>
            <w:r w:rsidRPr="000F7F35">
              <w:rPr>
                <w:rFonts w:ascii="Arial" w:eastAsia="Arial" w:hAnsi="Arial" w:cs="Arial"/>
                <w:i/>
                <w:iCs/>
                <w:lang w:val="en-US"/>
              </w:rPr>
              <w:t>eekly/</w:t>
            </w:r>
            <w:r w:rsidR="76964A58" w:rsidRPr="000F7F35">
              <w:rPr>
                <w:rFonts w:ascii="Arial" w:eastAsia="Arial" w:hAnsi="Arial" w:cs="Arial"/>
                <w:i/>
                <w:iCs/>
                <w:lang w:val="en-US"/>
              </w:rPr>
              <w:t>M</w:t>
            </w:r>
            <w:r w:rsidRPr="000F7F35">
              <w:rPr>
                <w:rFonts w:ascii="Arial" w:eastAsia="Arial" w:hAnsi="Arial" w:cs="Arial"/>
                <w:i/>
                <w:iCs/>
                <w:lang w:val="en-US"/>
              </w:rPr>
              <w:t>onthly)</w:t>
            </w:r>
            <w:r w:rsidR="00EF1880" w:rsidRPr="000F7F35">
              <w:rPr>
                <w:rFonts w:ascii="Arial" w:eastAsia="Arial" w:hAnsi="Arial" w:cs="Arial"/>
                <w:lang w:val="en-US"/>
              </w:rPr>
              <w:t xml:space="preserve"> </w:t>
            </w:r>
            <w:r w:rsidR="00CC22A7" w:rsidRPr="000F7F35">
              <w:rPr>
                <w:rFonts w:ascii="Arial" w:eastAsia="Arial" w:hAnsi="Arial" w:cs="Arial"/>
                <w:lang w:val="en-US"/>
              </w:rPr>
              <w:t>–</w:t>
            </w:r>
            <w:r w:rsidR="00EF1880" w:rsidRPr="000F7F35">
              <w:rPr>
                <w:rFonts w:ascii="Arial" w:eastAsia="Arial" w:hAnsi="Arial" w:cs="Arial"/>
                <w:lang w:val="en-US"/>
              </w:rPr>
              <w:t xml:space="preserve"> </w:t>
            </w:r>
            <w:r w:rsidR="00CC22A7" w:rsidRPr="000F7F35">
              <w:rPr>
                <w:rFonts w:ascii="Arial" w:eastAsia="Arial" w:hAnsi="Arial" w:cs="Arial"/>
                <w:lang w:val="en-US"/>
              </w:rPr>
              <w:t>Performed by</w:t>
            </w:r>
            <w:r w:rsidR="00EF1880" w:rsidRPr="000F7F35">
              <w:rPr>
                <w:rFonts w:ascii="Arial" w:eastAsia="Arial" w:hAnsi="Arial" w:cs="Arial"/>
                <w:lang w:val="en-US"/>
              </w:rPr>
              <w:t xml:space="preserve"> </w:t>
            </w:r>
            <w:r w:rsidRPr="000F7F35">
              <w:rPr>
                <w:rFonts w:ascii="Arial" w:eastAsia="Arial" w:hAnsi="Arial" w:cs="Arial"/>
                <w:lang w:val="en-US"/>
              </w:rPr>
              <w:t>(</w:t>
            </w:r>
            <w:r w:rsidRPr="000F7F35">
              <w:rPr>
                <w:rFonts w:ascii="Arial" w:eastAsia="Arial" w:hAnsi="Arial" w:cs="Arial"/>
                <w:i/>
                <w:iCs/>
                <w:lang w:val="en-US"/>
              </w:rPr>
              <w:t>position(s)</w:t>
            </w:r>
            <w:r w:rsidRPr="000F7F35">
              <w:rPr>
                <w:rFonts w:ascii="Arial" w:eastAsia="Arial" w:hAnsi="Arial" w:cs="Arial"/>
                <w:lang w:val="en-US"/>
              </w:rPr>
              <w:t>).</w:t>
            </w:r>
          </w:p>
        </w:tc>
      </w:tr>
    </w:tbl>
    <w:p w14:paraId="06B7A2C7" w14:textId="77777777" w:rsidR="00EF1880" w:rsidRPr="000F7F35" w:rsidRDefault="00EF1880" w:rsidP="4E629D49">
      <w:pPr>
        <w:autoSpaceDE w:val="0"/>
        <w:autoSpaceDN w:val="0"/>
        <w:adjustRightInd w:val="0"/>
        <w:spacing w:before="120" w:after="120"/>
        <w:rPr>
          <w:rFonts w:ascii="Arial" w:eastAsia="Arial" w:hAnsi="Arial" w:cs="Arial"/>
          <w:spacing w:val="2"/>
          <w:w w:val="102"/>
          <w:position w:val="1"/>
          <w:lang w:val="en-US"/>
        </w:rPr>
      </w:pPr>
    </w:p>
    <w:p w14:paraId="4DEC5A26" w14:textId="77777777" w:rsidR="00915CAD" w:rsidRDefault="00915CAD">
      <w:pPr>
        <w:spacing w:after="200" w:line="276" w:lineRule="auto"/>
        <w:rPr>
          <w:rFonts w:ascii="Arial" w:eastAsia="Arial" w:hAnsi="Arial" w:cs="Arial"/>
          <w:b/>
          <w:sz w:val="26"/>
        </w:rPr>
      </w:pPr>
      <w:r>
        <w:br w:type="page"/>
      </w:r>
    </w:p>
    <w:p w14:paraId="7F4B43EF" w14:textId="77777777" w:rsidR="00A4290B" w:rsidRPr="000F7F35" w:rsidRDefault="00CC22A7" w:rsidP="00372699">
      <w:pPr>
        <w:pStyle w:val="Heading1"/>
      </w:pPr>
      <w:bookmarkStart w:id="7" w:name="_Toc70691735"/>
      <w:r w:rsidRPr="000F7F35">
        <w:t xml:space="preserve">Guideline for </w:t>
      </w:r>
      <w:r w:rsidR="00A4290B" w:rsidRPr="000F7F35">
        <w:t xml:space="preserve">Risk Assessment for </w:t>
      </w:r>
      <w:r w:rsidR="2255DF10" w:rsidRPr="000F7F35">
        <w:t>COVID-</w:t>
      </w:r>
      <w:r w:rsidR="00A4290B" w:rsidRPr="000F7F35">
        <w:t>19 (Adapted from OHSRG 6.34-6)</w:t>
      </w:r>
      <w:bookmarkEnd w:id="7"/>
    </w:p>
    <w:tbl>
      <w:tblPr>
        <w:tblStyle w:val="TableGrid1"/>
        <w:tblW w:w="0" w:type="auto"/>
        <w:tblLayout w:type="fixed"/>
        <w:tblLook w:val="06A0" w:firstRow="1" w:lastRow="0" w:firstColumn="1" w:lastColumn="0" w:noHBand="1" w:noVBand="1"/>
      </w:tblPr>
      <w:tblGrid>
        <w:gridCol w:w="2340"/>
        <w:gridCol w:w="2340"/>
        <w:gridCol w:w="2340"/>
        <w:gridCol w:w="2340"/>
      </w:tblGrid>
      <w:tr w:rsidR="53B09528" w:rsidRPr="000F7F35" w14:paraId="5661A885" w14:textId="77777777" w:rsidTr="53B09528">
        <w:tc>
          <w:tcPr>
            <w:tcW w:w="2340" w:type="dxa"/>
            <w:shd w:val="clear" w:color="auto" w:fill="808080" w:themeFill="background1" w:themeFillShade="80"/>
          </w:tcPr>
          <w:p w14:paraId="057A29C1" w14:textId="77777777" w:rsidR="5B8C5B1D" w:rsidRPr="000F7F35" w:rsidRDefault="5B8C5B1D" w:rsidP="53B09528">
            <w:pPr>
              <w:jc w:val="center"/>
              <w:rPr>
                <w:rFonts w:ascii="Arial" w:eastAsia="Arial" w:hAnsi="Arial" w:cs="Arial"/>
                <w:b/>
                <w:bCs/>
                <w:color w:val="FFFFFF" w:themeColor="background1"/>
              </w:rPr>
            </w:pPr>
            <w:r w:rsidRPr="000F7F35">
              <w:rPr>
                <w:rFonts w:ascii="Arial" w:eastAsia="Arial" w:hAnsi="Arial" w:cs="Arial"/>
                <w:b/>
                <w:bCs/>
                <w:color w:val="FFFFFF" w:themeColor="background1"/>
              </w:rPr>
              <w:t>RISK ASSESSMENT FOR COVID-19</w:t>
            </w:r>
          </w:p>
        </w:tc>
        <w:tc>
          <w:tcPr>
            <w:tcW w:w="2340" w:type="dxa"/>
            <w:shd w:val="clear" w:color="auto" w:fill="D9D9D9" w:themeFill="background1" w:themeFillShade="D9"/>
          </w:tcPr>
          <w:p w14:paraId="3AA08364" w14:textId="77777777" w:rsidR="5B8C5B1D" w:rsidRPr="000F7F35" w:rsidRDefault="5B8C5B1D" w:rsidP="53B09528">
            <w:pPr>
              <w:jc w:val="center"/>
              <w:rPr>
                <w:rFonts w:ascii="Arial" w:eastAsia="Arial" w:hAnsi="Arial" w:cs="Arial"/>
                <w:b/>
                <w:bCs/>
              </w:rPr>
            </w:pPr>
            <w:r w:rsidRPr="000F7F35">
              <w:rPr>
                <w:rFonts w:ascii="Arial" w:eastAsia="Arial" w:hAnsi="Arial" w:cs="Arial"/>
                <w:b/>
                <w:bCs/>
              </w:rPr>
              <w:t>LOW RISK</w:t>
            </w:r>
          </w:p>
          <w:p w14:paraId="3ADD6899" w14:textId="77777777" w:rsidR="1E9116B9" w:rsidRPr="000F7F35" w:rsidRDefault="1E9116B9" w:rsidP="53B09528">
            <w:pPr>
              <w:jc w:val="center"/>
              <w:rPr>
                <w:rFonts w:ascii="Arial" w:eastAsia="Arial" w:hAnsi="Arial" w:cs="Arial"/>
                <w:sz w:val="20"/>
                <w:szCs w:val="20"/>
              </w:rPr>
            </w:pPr>
            <w:r w:rsidRPr="000F7F35">
              <w:rPr>
                <w:rFonts w:ascii="Arial" w:eastAsia="Arial" w:hAnsi="Arial" w:cs="Arial"/>
                <w:sz w:val="20"/>
                <w:szCs w:val="20"/>
              </w:rPr>
              <w:t>Workers who typically have no contact with people infected with COVID-19</w:t>
            </w:r>
          </w:p>
        </w:tc>
        <w:tc>
          <w:tcPr>
            <w:tcW w:w="2340" w:type="dxa"/>
            <w:shd w:val="clear" w:color="auto" w:fill="D9D9D9" w:themeFill="background1" w:themeFillShade="D9"/>
          </w:tcPr>
          <w:p w14:paraId="5B02842E" w14:textId="77777777" w:rsidR="5B8C5B1D" w:rsidRPr="000F7F35" w:rsidRDefault="5B8C5B1D" w:rsidP="53B09528">
            <w:pPr>
              <w:jc w:val="center"/>
              <w:rPr>
                <w:rFonts w:ascii="Arial" w:eastAsia="Arial" w:hAnsi="Arial" w:cs="Arial"/>
                <w:b/>
                <w:bCs/>
              </w:rPr>
            </w:pPr>
            <w:r w:rsidRPr="000F7F35">
              <w:rPr>
                <w:rFonts w:ascii="Arial" w:eastAsia="Arial" w:hAnsi="Arial" w:cs="Arial"/>
                <w:b/>
                <w:bCs/>
              </w:rPr>
              <w:t>MODERATE RISK</w:t>
            </w:r>
          </w:p>
          <w:p w14:paraId="0A95C74F" w14:textId="77777777" w:rsidR="4702857B" w:rsidRPr="000F7F35" w:rsidRDefault="4702857B" w:rsidP="53B09528">
            <w:pPr>
              <w:jc w:val="center"/>
              <w:rPr>
                <w:rFonts w:ascii="Arial" w:eastAsia="Arial" w:hAnsi="Arial" w:cs="Arial"/>
                <w:sz w:val="20"/>
                <w:szCs w:val="20"/>
              </w:rPr>
            </w:pPr>
            <w:r w:rsidRPr="000F7F35">
              <w:rPr>
                <w:rFonts w:ascii="Arial" w:eastAsia="Arial" w:hAnsi="Arial" w:cs="Arial"/>
                <w:sz w:val="20"/>
                <w:szCs w:val="20"/>
              </w:rPr>
              <w:t xml:space="preserve">Workers who </w:t>
            </w:r>
            <w:r w:rsidR="626C142E" w:rsidRPr="000F7F35">
              <w:rPr>
                <w:rFonts w:ascii="Arial" w:eastAsia="Arial" w:hAnsi="Arial" w:cs="Arial"/>
                <w:sz w:val="20"/>
                <w:szCs w:val="20"/>
              </w:rPr>
              <w:t xml:space="preserve">may be exposed to </w:t>
            </w:r>
            <w:r w:rsidRPr="000F7F35">
              <w:rPr>
                <w:rFonts w:ascii="Arial" w:eastAsia="Arial" w:hAnsi="Arial" w:cs="Arial"/>
                <w:sz w:val="20"/>
                <w:szCs w:val="20"/>
              </w:rPr>
              <w:t xml:space="preserve">people </w:t>
            </w:r>
            <w:r w:rsidR="56ACE3A4" w:rsidRPr="000F7F35">
              <w:rPr>
                <w:rFonts w:ascii="Arial" w:eastAsia="Arial" w:hAnsi="Arial" w:cs="Arial"/>
                <w:sz w:val="20"/>
                <w:szCs w:val="20"/>
              </w:rPr>
              <w:t>from time to time in relatively large, well-ventilated workplaces</w:t>
            </w:r>
            <w:r w:rsidR="52169B17" w:rsidRPr="000F7F35">
              <w:rPr>
                <w:rFonts w:ascii="Arial" w:eastAsia="Arial" w:hAnsi="Arial" w:cs="Arial"/>
                <w:sz w:val="20"/>
                <w:szCs w:val="20"/>
              </w:rPr>
              <w:t>.</w:t>
            </w:r>
          </w:p>
        </w:tc>
        <w:tc>
          <w:tcPr>
            <w:tcW w:w="2340" w:type="dxa"/>
            <w:shd w:val="clear" w:color="auto" w:fill="D9D9D9" w:themeFill="background1" w:themeFillShade="D9"/>
          </w:tcPr>
          <w:p w14:paraId="2F0BD913" w14:textId="77777777" w:rsidR="5B8C5B1D" w:rsidRPr="000F7F35" w:rsidRDefault="5B8C5B1D" w:rsidP="53B09528">
            <w:pPr>
              <w:jc w:val="center"/>
              <w:rPr>
                <w:rFonts w:ascii="Arial" w:eastAsia="Arial" w:hAnsi="Arial" w:cs="Arial"/>
                <w:b/>
                <w:bCs/>
              </w:rPr>
            </w:pPr>
            <w:r w:rsidRPr="000F7F35">
              <w:rPr>
                <w:rFonts w:ascii="Arial" w:eastAsia="Arial" w:hAnsi="Arial" w:cs="Arial"/>
                <w:b/>
                <w:bCs/>
              </w:rPr>
              <w:t>HIGH RISK</w:t>
            </w:r>
          </w:p>
          <w:p w14:paraId="74936A4B" w14:textId="77777777" w:rsidR="68CCF4AF" w:rsidRPr="000F7F35" w:rsidRDefault="68CCF4AF" w:rsidP="53B09528">
            <w:pPr>
              <w:jc w:val="center"/>
              <w:rPr>
                <w:rFonts w:ascii="Arial" w:eastAsia="Arial" w:hAnsi="Arial" w:cs="Arial"/>
                <w:sz w:val="20"/>
                <w:szCs w:val="20"/>
              </w:rPr>
            </w:pPr>
            <w:r w:rsidRPr="000F7F35">
              <w:rPr>
                <w:rFonts w:ascii="Arial" w:eastAsia="Arial" w:hAnsi="Arial" w:cs="Arial"/>
                <w:sz w:val="20"/>
                <w:szCs w:val="20"/>
              </w:rPr>
              <w:t xml:space="preserve">Workers who may </w:t>
            </w:r>
            <w:r w:rsidR="3FFEA94B" w:rsidRPr="000F7F35">
              <w:rPr>
                <w:rFonts w:ascii="Arial" w:eastAsia="Arial" w:hAnsi="Arial" w:cs="Arial"/>
                <w:sz w:val="20"/>
                <w:szCs w:val="20"/>
              </w:rPr>
              <w:t>have contact with infected</w:t>
            </w:r>
            <w:r w:rsidRPr="000F7F35">
              <w:rPr>
                <w:rFonts w:ascii="Arial" w:eastAsia="Arial" w:hAnsi="Arial" w:cs="Arial"/>
                <w:sz w:val="20"/>
                <w:szCs w:val="20"/>
              </w:rPr>
              <w:t xml:space="preserve"> p</w:t>
            </w:r>
            <w:r w:rsidR="71F16C96" w:rsidRPr="000F7F35">
              <w:rPr>
                <w:rFonts w:ascii="Arial" w:eastAsia="Arial" w:hAnsi="Arial" w:cs="Arial"/>
                <w:sz w:val="20"/>
                <w:szCs w:val="20"/>
              </w:rPr>
              <w:t>atients, or with infected people small</w:t>
            </w:r>
            <w:r w:rsidRPr="000F7F35">
              <w:rPr>
                <w:rFonts w:ascii="Arial" w:eastAsia="Arial" w:hAnsi="Arial" w:cs="Arial"/>
                <w:sz w:val="20"/>
                <w:szCs w:val="20"/>
              </w:rPr>
              <w:t xml:space="preserve">, </w:t>
            </w:r>
            <w:r w:rsidR="278E7FAA" w:rsidRPr="000F7F35">
              <w:rPr>
                <w:rFonts w:ascii="Arial" w:eastAsia="Arial" w:hAnsi="Arial" w:cs="Arial"/>
                <w:sz w:val="20"/>
                <w:szCs w:val="20"/>
              </w:rPr>
              <w:t>poorly ventilated</w:t>
            </w:r>
            <w:r w:rsidRPr="000F7F35">
              <w:rPr>
                <w:rFonts w:ascii="Arial" w:eastAsia="Arial" w:hAnsi="Arial" w:cs="Arial"/>
                <w:sz w:val="20"/>
                <w:szCs w:val="20"/>
              </w:rPr>
              <w:t xml:space="preserve"> workplaces</w:t>
            </w:r>
            <w:r w:rsidR="2CB11832" w:rsidRPr="000F7F35">
              <w:rPr>
                <w:rFonts w:ascii="Arial" w:eastAsia="Arial" w:hAnsi="Arial" w:cs="Arial"/>
                <w:sz w:val="20"/>
                <w:szCs w:val="20"/>
              </w:rPr>
              <w:t xml:space="preserve">. </w:t>
            </w:r>
          </w:p>
        </w:tc>
      </w:tr>
      <w:tr w:rsidR="53B09528" w:rsidRPr="000F7F35" w14:paraId="08E39F49" w14:textId="77777777" w:rsidTr="53B09528">
        <w:tc>
          <w:tcPr>
            <w:tcW w:w="2340" w:type="dxa"/>
            <w:shd w:val="clear" w:color="auto" w:fill="D9D9D9" w:themeFill="background1" w:themeFillShade="D9"/>
          </w:tcPr>
          <w:p w14:paraId="7B8AD818" w14:textId="77777777" w:rsidR="53B09528" w:rsidRPr="000F7F35" w:rsidRDefault="53B09528" w:rsidP="53B09528">
            <w:pPr>
              <w:jc w:val="right"/>
              <w:rPr>
                <w:rFonts w:ascii="Arial" w:eastAsia="Arial" w:hAnsi="Arial" w:cs="Arial"/>
                <w:b/>
                <w:bCs/>
                <w:sz w:val="22"/>
                <w:szCs w:val="22"/>
              </w:rPr>
            </w:pPr>
          </w:p>
          <w:p w14:paraId="1891127F" w14:textId="77777777" w:rsidR="53B09528" w:rsidRPr="000F7F35" w:rsidRDefault="53B09528" w:rsidP="53B09528">
            <w:pPr>
              <w:jc w:val="right"/>
              <w:rPr>
                <w:rFonts w:ascii="Arial" w:eastAsia="Arial" w:hAnsi="Arial" w:cs="Arial"/>
                <w:b/>
                <w:bCs/>
                <w:sz w:val="22"/>
                <w:szCs w:val="22"/>
              </w:rPr>
            </w:pPr>
          </w:p>
          <w:p w14:paraId="107F5CB2" w14:textId="77777777" w:rsidR="5B8C5B1D" w:rsidRPr="000F7F35" w:rsidRDefault="5B8C5B1D" w:rsidP="53B09528">
            <w:pPr>
              <w:jc w:val="right"/>
              <w:rPr>
                <w:rFonts w:ascii="Arial" w:eastAsia="Arial" w:hAnsi="Arial" w:cs="Arial"/>
                <w:b/>
                <w:bCs/>
                <w:sz w:val="22"/>
                <w:szCs w:val="22"/>
              </w:rPr>
            </w:pPr>
            <w:r w:rsidRPr="000F7F35">
              <w:rPr>
                <w:rFonts w:ascii="Arial" w:eastAsia="Arial" w:hAnsi="Arial" w:cs="Arial"/>
                <w:b/>
                <w:bCs/>
                <w:sz w:val="22"/>
                <w:szCs w:val="22"/>
              </w:rPr>
              <w:t>HAND HYGIENE</w:t>
            </w:r>
          </w:p>
          <w:p w14:paraId="0113C1E1" w14:textId="77777777" w:rsidR="53B09528" w:rsidRPr="000F7F35" w:rsidRDefault="53B09528" w:rsidP="53B09528">
            <w:pPr>
              <w:jc w:val="right"/>
              <w:rPr>
                <w:rFonts w:ascii="Arial" w:eastAsia="Arial" w:hAnsi="Arial" w:cs="Arial"/>
                <w:b/>
                <w:bCs/>
                <w:sz w:val="22"/>
                <w:szCs w:val="22"/>
              </w:rPr>
            </w:pPr>
          </w:p>
        </w:tc>
        <w:tc>
          <w:tcPr>
            <w:tcW w:w="2340" w:type="dxa"/>
          </w:tcPr>
          <w:p w14:paraId="6E018477" w14:textId="77777777" w:rsidR="53B09528" w:rsidRPr="000F7F35" w:rsidRDefault="53B09528" w:rsidP="53B09528">
            <w:pPr>
              <w:jc w:val="center"/>
              <w:rPr>
                <w:rFonts w:ascii="Arial" w:eastAsia="Arial" w:hAnsi="Arial" w:cs="Arial"/>
                <w:sz w:val="18"/>
                <w:szCs w:val="18"/>
              </w:rPr>
            </w:pPr>
          </w:p>
          <w:p w14:paraId="4B43BE1F" w14:textId="77777777" w:rsidR="43599379" w:rsidRPr="000F7F35" w:rsidRDefault="43599379" w:rsidP="53B09528">
            <w:pPr>
              <w:jc w:val="center"/>
              <w:rPr>
                <w:rFonts w:ascii="Arial" w:eastAsia="Arial" w:hAnsi="Arial" w:cs="Arial"/>
                <w:sz w:val="18"/>
                <w:szCs w:val="18"/>
              </w:rPr>
            </w:pPr>
            <w:r w:rsidRPr="000F7F35">
              <w:rPr>
                <w:rFonts w:ascii="Arial" w:eastAsia="Arial" w:hAnsi="Arial" w:cs="Arial"/>
                <w:sz w:val="18"/>
                <w:szCs w:val="18"/>
              </w:rPr>
              <w:t xml:space="preserve">Yes – washing with soap and water, using an alcohol-based rub or using </w:t>
            </w:r>
            <w:r w:rsidR="12BBD06D" w:rsidRPr="000F7F35">
              <w:rPr>
                <w:rFonts w:ascii="Arial" w:eastAsia="Arial" w:hAnsi="Arial" w:cs="Arial"/>
                <w:sz w:val="18"/>
                <w:szCs w:val="18"/>
              </w:rPr>
              <w:t xml:space="preserve">disinfecting </w:t>
            </w:r>
          </w:p>
          <w:p w14:paraId="00E17811" w14:textId="77777777" w:rsidR="43599379" w:rsidRPr="000F7F35" w:rsidRDefault="43599379" w:rsidP="53B09528">
            <w:pPr>
              <w:jc w:val="center"/>
              <w:rPr>
                <w:rFonts w:ascii="Arial" w:eastAsia="Arial" w:hAnsi="Arial" w:cs="Arial"/>
                <w:sz w:val="18"/>
                <w:szCs w:val="18"/>
              </w:rPr>
            </w:pPr>
            <w:r w:rsidRPr="000F7F35">
              <w:rPr>
                <w:rFonts w:ascii="Arial" w:eastAsia="Arial" w:hAnsi="Arial" w:cs="Arial"/>
                <w:sz w:val="18"/>
                <w:szCs w:val="18"/>
              </w:rPr>
              <w:t>hand wipes</w:t>
            </w:r>
            <w:r w:rsidR="2585DBB2" w:rsidRPr="000F7F35">
              <w:rPr>
                <w:rFonts w:ascii="Arial" w:eastAsia="Arial" w:hAnsi="Arial" w:cs="Arial"/>
                <w:sz w:val="18"/>
                <w:szCs w:val="18"/>
              </w:rPr>
              <w:t>)</w:t>
            </w:r>
          </w:p>
          <w:p w14:paraId="64C7DE9E" w14:textId="77777777" w:rsidR="53B09528" w:rsidRPr="000F7F35" w:rsidRDefault="53B09528" w:rsidP="53B09528">
            <w:pPr>
              <w:jc w:val="center"/>
              <w:rPr>
                <w:rFonts w:ascii="Arial" w:eastAsia="Arial" w:hAnsi="Arial" w:cs="Arial"/>
                <w:sz w:val="18"/>
                <w:szCs w:val="18"/>
              </w:rPr>
            </w:pPr>
          </w:p>
        </w:tc>
        <w:tc>
          <w:tcPr>
            <w:tcW w:w="2340" w:type="dxa"/>
          </w:tcPr>
          <w:p w14:paraId="62B44750" w14:textId="77777777" w:rsidR="53B09528" w:rsidRPr="000F7F35" w:rsidRDefault="53B09528" w:rsidP="53B09528">
            <w:pPr>
              <w:jc w:val="center"/>
              <w:rPr>
                <w:rFonts w:ascii="Arial" w:eastAsia="Arial" w:hAnsi="Arial" w:cs="Arial"/>
                <w:sz w:val="18"/>
                <w:szCs w:val="18"/>
              </w:rPr>
            </w:pPr>
          </w:p>
          <w:p w14:paraId="3920AD4B" w14:textId="77777777" w:rsidR="2585DBB2" w:rsidRPr="000F7F35" w:rsidRDefault="2585DBB2" w:rsidP="53B09528">
            <w:pPr>
              <w:jc w:val="center"/>
              <w:rPr>
                <w:rFonts w:ascii="Arial" w:eastAsia="Arial" w:hAnsi="Arial" w:cs="Arial"/>
                <w:sz w:val="18"/>
                <w:szCs w:val="18"/>
              </w:rPr>
            </w:pPr>
            <w:r w:rsidRPr="000F7F35">
              <w:rPr>
                <w:rFonts w:ascii="Arial" w:eastAsia="Arial" w:hAnsi="Arial" w:cs="Arial"/>
                <w:sz w:val="18"/>
                <w:szCs w:val="18"/>
              </w:rPr>
              <w:t xml:space="preserve">Yes – washing with soap and water, using an alcohol-based rub or using disinfecting </w:t>
            </w:r>
          </w:p>
          <w:p w14:paraId="35A4D8EF" w14:textId="77777777" w:rsidR="2585DBB2" w:rsidRPr="000F7F35" w:rsidRDefault="2585DBB2" w:rsidP="53B09528">
            <w:pPr>
              <w:jc w:val="center"/>
              <w:rPr>
                <w:rFonts w:ascii="Arial" w:eastAsia="Arial" w:hAnsi="Arial" w:cs="Arial"/>
                <w:sz w:val="18"/>
                <w:szCs w:val="18"/>
              </w:rPr>
            </w:pPr>
            <w:r w:rsidRPr="000F7F35">
              <w:rPr>
                <w:rFonts w:ascii="Arial" w:eastAsia="Arial" w:hAnsi="Arial" w:cs="Arial"/>
                <w:sz w:val="18"/>
                <w:szCs w:val="18"/>
              </w:rPr>
              <w:t>hand wipes)</w:t>
            </w:r>
          </w:p>
          <w:p w14:paraId="102315A1" w14:textId="77777777" w:rsidR="53B09528" w:rsidRPr="000F7F35" w:rsidRDefault="53B09528" w:rsidP="53B09528">
            <w:pPr>
              <w:jc w:val="center"/>
              <w:rPr>
                <w:rFonts w:ascii="Arial" w:eastAsia="Arial" w:hAnsi="Arial" w:cs="Arial"/>
                <w:sz w:val="18"/>
                <w:szCs w:val="18"/>
              </w:rPr>
            </w:pPr>
          </w:p>
        </w:tc>
        <w:tc>
          <w:tcPr>
            <w:tcW w:w="2340" w:type="dxa"/>
          </w:tcPr>
          <w:p w14:paraId="2D017BEF" w14:textId="77777777" w:rsidR="53B09528" w:rsidRPr="000F7F35" w:rsidRDefault="53B09528" w:rsidP="53B09528">
            <w:pPr>
              <w:jc w:val="center"/>
              <w:rPr>
                <w:rFonts w:ascii="Arial" w:eastAsia="Arial" w:hAnsi="Arial" w:cs="Arial"/>
                <w:sz w:val="18"/>
                <w:szCs w:val="18"/>
              </w:rPr>
            </w:pPr>
          </w:p>
          <w:p w14:paraId="2CFC4D60" w14:textId="77777777" w:rsidR="2585DBB2" w:rsidRPr="000F7F35" w:rsidRDefault="2585DBB2" w:rsidP="53B09528">
            <w:pPr>
              <w:jc w:val="center"/>
              <w:rPr>
                <w:rFonts w:ascii="Arial" w:eastAsia="Arial" w:hAnsi="Arial" w:cs="Arial"/>
                <w:sz w:val="18"/>
                <w:szCs w:val="18"/>
              </w:rPr>
            </w:pPr>
            <w:r w:rsidRPr="000F7F35">
              <w:rPr>
                <w:rFonts w:ascii="Arial" w:eastAsia="Arial" w:hAnsi="Arial" w:cs="Arial"/>
                <w:sz w:val="18"/>
                <w:szCs w:val="18"/>
              </w:rPr>
              <w:t xml:space="preserve">Yes – washing with soap and water, using an alcohol-based rub or using disinfecting </w:t>
            </w:r>
          </w:p>
          <w:p w14:paraId="663135A3" w14:textId="77777777" w:rsidR="2585DBB2" w:rsidRPr="000F7F35" w:rsidRDefault="2585DBB2" w:rsidP="53B09528">
            <w:pPr>
              <w:jc w:val="center"/>
              <w:rPr>
                <w:rFonts w:ascii="Arial" w:eastAsia="Arial" w:hAnsi="Arial" w:cs="Arial"/>
                <w:sz w:val="18"/>
                <w:szCs w:val="18"/>
              </w:rPr>
            </w:pPr>
            <w:r w:rsidRPr="000F7F35">
              <w:rPr>
                <w:rFonts w:ascii="Arial" w:eastAsia="Arial" w:hAnsi="Arial" w:cs="Arial"/>
                <w:sz w:val="18"/>
                <w:szCs w:val="18"/>
              </w:rPr>
              <w:t>hand wipes)</w:t>
            </w:r>
          </w:p>
        </w:tc>
      </w:tr>
      <w:tr w:rsidR="53B09528" w:rsidRPr="000F7F35" w14:paraId="542BE0E1" w14:textId="77777777" w:rsidTr="53B09528">
        <w:tc>
          <w:tcPr>
            <w:tcW w:w="2340" w:type="dxa"/>
            <w:shd w:val="clear" w:color="auto" w:fill="D9D9D9" w:themeFill="background1" w:themeFillShade="D9"/>
          </w:tcPr>
          <w:p w14:paraId="1F626AAB" w14:textId="77777777" w:rsidR="53B09528" w:rsidRPr="000F7F35" w:rsidRDefault="53B09528" w:rsidP="53B09528">
            <w:pPr>
              <w:jc w:val="right"/>
              <w:rPr>
                <w:rFonts w:ascii="Arial" w:eastAsia="Arial" w:hAnsi="Arial" w:cs="Arial"/>
                <w:b/>
                <w:bCs/>
                <w:sz w:val="22"/>
                <w:szCs w:val="22"/>
              </w:rPr>
            </w:pPr>
          </w:p>
          <w:p w14:paraId="1DA2EFF9" w14:textId="77777777" w:rsidR="53B09528" w:rsidRPr="000F7F35" w:rsidRDefault="53B09528" w:rsidP="53B09528">
            <w:pPr>
              <w:jc w:val="right"/>
              <w:rPr>
                <w:rFonts w:ascii="Arial" w:eastAsia="Arial" w:hAnsi="Arial" w:cs="Arial"/>
                <w:b/>
                <w:bCs/>
                <w:sz w:val="22"/>
                <w:szCs w:val="22"/>
              </w:rPr>
            </w:pPr>
          </w:p>
          <w:p w14:paraId="0EDCF2BC" w14:textId="77777777" w:rsidR="5B8C5B1D" w:rsidRPr="000F7F35" w:rsidRDefault="5B8C5B1D" w:rsidP="53B09528">
            <w:pPr>
              <w:jc w:val="right"/>
              <w:rPr>
                <w:rFonts w:ascii="Arial" w:eastAsia="Arial" w:hAnsi="Arial" w:cs="Arial"/>
                <w:b/>
                <w:bCs/>
                <w:sz w:val="22"/>
                <w:szCs w:val="22"/>
              </w:rPr>
            </w:pPr>
            <w:r w:rsidRPr="000F7F35">
              <w:rPr>
                <w:rFonts w:ascii="Arial" w:eastAsia="Arial" w:hAnsi="Arial" w:cs="Arial"/>
                <w:b/>
                <w:bCs/>
                <w:sz w:val="22"/>
                <w:szCs w:val="22"/>
              </w:rPr>
              <w:t>DISPOSABLE GLOVES</w:t>
            </w:r>
          </w:p>
          <w:p w14:paraId="4D58D084" w14:textId="77777777" w:rsidR="53B09528" w:rsidRPr="000F7F35" w:rsidRDefault="53B09528" w:rsidP="53B09528">
            <w:pPr>
              <w:jc w:val="right"/>
              <w:rPr>
                <w:rFonts w:ascii="Arial" w:eastAsia="Arial" w:hAnsi="Arial" w:cs="Arial"/>
                <w:b/>
                <w:bCs/>
                <w:sz w:val="22"/>
                <w:szCs w:val="22"/>
              </w:rPr>
            </w:pPr>
          </w:p>
        </w:tc>
        <w:tc>
          <w:tcPr>
            <w:tcW w:w="2340" w:type="dxa"/>
          </w:tcPr>
          <w:p w14:paraId="634436F6" w14:textId="77777777" w:rsidR="53B09528" w:rsidRPr="000F7F35" w:rsidRDefault="53B09528" w:rsidP="53B09528">
            <w:pPr>
              <w:jc w:val="center"/>
              <w:rPr>
                <w:rFonts w:ascii="Arial" w:eastAsia="Arial" w:hAnsi="Arial" w:cs="Arial"/>
                <w:sz w:val="20"/>
                <w:szCs w:val="20"/>
              </w:rPr>
            </w:pPr>
          </w:p>
          <w:p w14:paraId="4AFD617E" w14:textId="77777777" w:rsidR="53B09528" w:rsidRPr="000F7F35" w:rsidRDefault="53B09528" w:rsidP="53B09528">
            <w:pPr>
              <w:jc w:val="center"/>
              <w:rPr>
                <w:rFonts w:ascii="Arial" w:eastAsia="Arial" w:hAnsi="Arial" w:cs="Arial"/>
                <w:sz w:val="20"/>
                <w:szCs w:val="20"/>
              </w:rPr>
            </w:pPr>
          </w:p>
          <w:p w14:paraId="75920EB7" w14:textId="77777777" w:rsidR="2AA4EEC0" w:rsidRPr="000F7F35" w:rsidRDefault="2AA4EEC0" w:rsidP="53B09528">
            <w:pPr>
              <w:jc w:val="center"/>
              <w:rPr>
                <w:rFonts w:ascii="Arial" w:eastAsia="Arial" w:hAnsi="Arial" w:cs="Arial"/>
                <w:sz w:val="20"/>
                <w:szCs w:val="20"/>
              </w:rPr>
            </w:pPr>
            <w:r w:rsidRPr="000F7F35">
              <w:rPr>
                <w:rFonts w:ascii="Arial" w:eastAsia="Arial" w:hAnsi="Arial" w:cs="Arial"/>
                <w:sz w:val="20"/>
                <w:szCs w:val="20"/>
              </w:rPr>
              <w:t>Not Required</w:t>
            </w:r>
          </w:p>
        </w:tc>
        <w:tc>
          <w:tcPr>
            <w:tcW w:w="2340" w:type="dxa"/>
          </w:tcPr>
          <w:p w14:paraId="7F4B6A8D" w14:textId="77777777" w:rsidR="53B09528" w:rsidRPr="000F7F35" w:rsidRDefault="53B09528" w:rsidP="53B09528">
            <w:pPr>
              <w:jc w:val="center"/>
              <w:rPr>
                <w:rFonts w:ascii="Arial" w:eastAsia="Arial" w:hAnsi="Arial" w:cs="Arial"/>
                <w:sz w:val="20"/>
                <w:szCs w:val="20"/>
              </w:rPr>
            </w:pPr>
          </w:p>
          <w:p w14:paraId="0B43AEF8" w14:textId="77777777" w:rsidR="5B6B2126" w:rsidRPr="000F7F35" w:rsidRDefault="5B6B2126" w:rsidP="53B09528">
            <w:pPr>
              <w:jc w:val="center"/>
              <w:rPr>
                <w:rFonts w:ascii="Arial" w:eastAsia="Arial" w:hAnsi="Arial" w:cs="Arial"/>
                <w:sz w:val="20"/>
                <w:szCs w:val="20"/>
              </w:rPr>
            </w:pPr>
            <w:r w:rsidRPr="000F7F35">
              <w:rPr>
                <w:rFonts w:ascii="Arial" w:eastAsia="Arial" w:hAnsi="Arial" w:cs="Arial"/>
                <w:sz w:val="20"/>
                <w:szCs w:val="20"/>
              </w:rPr>
              <w:t xml:space="preserve">Not Required </w:t>
            </w:r>
          </w:p>
          <w:p w14:paraId="3E9C0A6E" w14:textId="77777777" w:rsidR="5B6B2126" w:rsidRPr="000F7F35" w:rsidRDefault="5B6B2126" w:rsidP="53B09528">
            <w:pPr>
              <w:jc w:val="center"/>
              <w:rPr>
                <w:rFonts w:ascii="Arial" w:eastAsia="Arial" w:hAnsi="Arial" w:cs="Arial"/>
                <w:sz w:val="20"/>
                <w:szCs w:val="20"/>
              </w:rPr>
            </w:pPr>
            <w:r w:rsidRPr="000F7F35">
              <w:rPr>
                <w:rFonts w:ascii="Arial" w:eastAsia="Arial" w:hAnsi="Arial" w:cs="Arial"/>
                <w:sz w:val="20"/>
                <w:szCs w:val="20"/>
              </w:rPr>
              <w:t>(unless handling contaminated objects on a regular basis)</w:t>
            </w:r>
          </w:p>
          <w:p w14:paraId="0348E97E" w14:textId="77777777" w:rsidR="53B09528" w:rsidRPr="000F7F35" w:rsidRDefault="53B09528" w:rsidP="53B09528">
            <w:pPr>
              <w:jc w:val="center"/>
              <w:rPr>
                <w:rFonts w:ascii="Arial" w:eastAsia="Arial" w:hAnsi="Arial" w:cs="Arial"/>
                <w:sz w:val="20"/>
                <w:szCs w:val="20"/>
              </w:rPr>
            </w:pPr>
          </w:p>
        </w:tc>
        <w:tc>
          <w:tcPr>
            <w:tcW w:w="2340" w:type="dxa"/>
          </w:tcPr>
          <w:p w14:paraId="1F323DD9" w14:textId="77777777" w:rsidR="53B09528" w:rsidRPr="000F7F35" w:rsidRDefault="53B09528" w:rsidP="53B09528">
            <w:pPr>
              <w:jc w:val="center"/>
              <w:rPr>
                <w:rFonts w:ascii="Arial" w:eastAsia="Arial" w:hAnsi="Arial" w:cs="Arial"/>
                <w:sz w:val="18"/>
                <w:szCs w:val="18"/>
              </w:rPr>
            </w:pPr>
          </w:p>
          <w:p w14:paraId="657B74B7" w14:textId="77777777" w:rsidR="53B09528" w:rsidRPr="000F7F35" w:rsidRDefault="53B09528" w:rsidP="53B09528">
            <w:pPr>
              <w:jc w:val="center"/>
              <w:rPr>
                <w:rFonts w:ascii="Arial" w:eastAsia="Arial" w:hAnsi="Arial" w:cs="Arial"/>
                <w:sz w:val="18"/>
                <w:szCs w:val="18"/>
              </w:rPr>
            </w:pPr>
          </w:p>
          <w:p w14:paraId="4C397AE1" w14:textId="77777777" w:rsidR="5CE16649" w:rsidRPr="000F7F35" w:rsidRDefault="5CE16649" w:rsidP="53B09528">
            <w:pPr>
              <w:jc w:val="center"/>
              <w:rPr>
                <w:rFonts w:ascii="Arial" w:eastAsia="Arial" w:hAnsi="Arial" w:cs="Arial"/>
                <w:sz w:val="18"/>
                <w:szCs w:val="18"/>
              </w:rPr>
            </w:pPr>
            <w:r w:rsidRPr="000F7F35">
              <w:rPr>
                <w:rFonts w:ascii="Arial" w:eastAsia="Arial" w:hAnsi="Arial" w:cs="Arial"/>
                <w:sz w:val="18"/>
                <w:szCs w:val="18"/>
              </w:rPr>
              <w:t xml:space="preserve">Yes – </w:t>
            </w:r>
            <w:r w:rsidR="7BC1E028" w:rsidRPr="000F7F35">
              <w:rPr>
                <w:rFonts w:ascii="Arial" w:eastAsia="Arial" w:hAnsi="Arial" w:cs="Arial"/>
                <w:sz w:val="18"/>
                <w:szCs w:val="18"/>
              </w:rPr>
              <w:t>in some cases (i.e. when working directly with COVID-19 patients</w:t>
            </w:r>
            <w:r w:rsidRPr="000F7F35">
              <w:rPr>
                <w:rFonts w:ascii="Arial" w:eastAsia="Arial" w:hAnsi="Arial" w:cs="Arial"/>
                <w:sz w:val="18"/>
                <w:szCs w:val="18"/>
              </w:rPr>
              <w:t>)</w:t>
            </w:r>
          </w:p>
        </w:tc>
      </w:tr>
      <w:tr w:rsidR="53B09528" w:rsidRPr="000F7F35" w14:paraId="68437283" w14:textId="77777777" w:rsidTr="53B09528">
        <w:tc>
          <w:tcPr>
            <w:tcW w:w="2340" w:type="dxa"/>
            <w:shd w:val="clear" w:color="auto" w:fill="D9D9D9" w:themeFill="background1" w:themeFillShade="D9"/>
          </w:tcPr>
          <w:p w14:paraId="325EFB18" w14:textId="77777777" w:rsidR="53B09528" w:rsidRPr="000F7F35" w:rsidRDefault="53B09528" w:rsidP="53B09528">
            <w:pPr>
              <w:jc w:val="right"/>
              <w:rPr>
                <w:rFonts w:ascii="Arial" w:eastAsia="Arial" w:hAnsi="Arial" w:cs="Arial"/>
                <w:b/>
                <w:bCs/>
                <w:sz w:val="22"/>
                <w:szCs w:val="22"/>
              </w:rPr>
            </w:pPr>
          </w:p>
          <w:p w14:paraId="00D39C04" w14:textId="77777777" w:rsidR="5B8C5B1D" w:rsidRPr="000F7F35" w:rsidRDefault="5B8C5B1D" w:rsidP="53B09528">
            <w:pPr>
              <w:jc w:val="right"/>
              <w:rPr>
                <w:rFonts w:ascii="Arial" w:eastAsia="Arial" w:hAnsi="Arial" w:cs="Arial"/>
                <w:b/>
                <w:bCs/>
                <w:sz w:val="22"/>
                <w:szCs w:val="22"/>
              </w:rPr>
            </w:pPr>
            <w:r w:rsidRPr="000F7F35">
              <w:rPr>
                <w:rFonts w:ascii="Arial" w:eastAsia="Arial" w:hAnsi="Arial" w:cs="Arial"/>
                <w:b/>
                <w:bCs/>
                <w:sz w:val="22"/>
                <w:szCs w:val="22"/>
              </w:rPr>
              <w:t>APRONS, GOWNS OR SIMILAR BODY PROTECTION</w:t>
            </w:r>
          </w:p>
          <w:p w14:paraId="51150631" w14:textId="77777777" w:rsidR="53B09528" w:rsidRPr="000F7F35" w:rsidRDefault="53B09528" w:rsidP="53B09528">
            <w:pPr>
              <w:jc w:val="right"/>
              <w:rPr>
                <w:rFonts w:ascii="Arial" w:eastAsia="Arial" w:hAnsi="Arial" w:cs="Arial"/>
                <w:b/>
                <w:bCs/>
                <w:sz w:val="22"/>
                <w:szCs w:val="22"/>
              </w:rPr>
            </w:pPr>
          </w:p>
        </w:tc>
        <w:tc>
          <w:tcPr>
            <w:tcW w:w="2340" w:type="dxa"/>
          </w:tcPr>
          <w:p w14:paraId="2E9B5D3F" w14:textId="77777777" w:rsidR="53B09528" w:rsidRPr="000F7F35" w:rsidRDefault="53B09528" w:rsidP="53B09528">
            <w:pPr>
              <w:jc w:val="center"/>
              <w:rPr>
                <w:rFonts w:ascii="Arial" w:eastAsia="Arial" w:hAnsi="Arial" w:cs="Arial"/>
                <w:sz w:val="20"/>
                <w:szCs w:val="20"/>
              </w:rPr>
            </w:pPr>
          </w:p>
          <w:p w14:paraId="1954F7DB" w14:textId="77777777" w:rsidR="53B09528" w:rsidRPr="000F7F35" w:rsidRDefault="53B09528" w:rsidP="53B09528">
            <w:pPr>
              <w:jc w:val="center"/>
              <w:rPr>
                <w:rFonts w:ascii="Arial" w:eastAsia="Arial" w:hAnsi="Arial" w:cs="Arial"/>
                <w:sz w:val="20"/>
                <w:szCs w:val="20"/>
              </w:rPr>
            </w:pPr>
          </w:p>
          <w:p w14:paraId="6BB54859" w14:textId="77777777" w:rsidR="4547D523" w:rsidRPr="000F7F35" w:rsidRDefault="4547D523" w:rsidP="53B09528">
            <w:pPr>
              <w:jc w:val="center"/>
              <w:rPr>
                <w:rFonts w:ascii="Arial" w:eastAsia="Arial" w:hAnsi="Arial" w:cs="Arial"/>
                <w:sz w:val="20"/>
                <w:szCs w:val="20"/>
              </w:rPr>
            </w:pPr>
            <w:r w:rsidRPr="000F7F35">
              <w:rPr>
                <w:rFonts w:ascii="Arial" w:eastAsia="Arial" w:hAnsi="Arial" w:cs="Arial"/>
                <w:sz w:val="20"/>
                <w:szCs w:val="20"/>
              </w:rPr>
              <w:t>Not Required</w:t>
            </w:r>
          </w:p>
        </w:tc>
        <w:tc>
          <w:tcPr>
            <w:tcW w:w="2340" w:type="dxa"/>
          </w:tcPr>
          <w:p w14:paraId="24A57C97" w14:textId="77777777" w:rsidR="53B09528" w:rsidRPr="000F7F35" w:rsidRDefault="53B09528" w:rsidP="53B09528">
            <w:pPr>
              <w:jc w:val="center"/>
              <w:rPr>
                <w:rFonts w:ascii="Arial" w:eastAsia="Arial" w:hAnsi="Arial" w:cs="Arial"/>
                <w:sz w:val="20"/>
                <w:szCs w:val="20"/>
              </w:rPr>
            </w:pPr>
          </w:p>
          <w:p w14:paraId="7BA962E0" w14:textId="77777777" w:rsidR="53B09528" w:rsidRPr="000F7F35" w:rsidRDefault="53B09528" w:rsidP="53B09528">
            <w:pPr>
              <w:jc w:val="center"/>
              <w:rPr>
                <w:rFonts w:ascii="Arial" w:eastAsia="Arial" w:hAnsi="Arial" w:cs="Arial"/>
                <w:sz w:val="20"/>
                <w:szCs w:val="20"/>
              </w:rPr>
            </w:pPr>
          </w:p>
          <w:p w14:paraId="2C432A28" w14:textId="77777777" w:rsidR="3EAACC0F" w:rsidRPr="000F7F35" w:rsidRDefault="3EAACC0F" w:rsidP="53B09528">
            <w:pPr>
              <w:jc w:val="center"/>
              <w:rPr>
                <w:rFonts w:ascii="Arial" w:eastAsia="Arial" w:hAnsi="Arial" w:cs="Arial"/>
                <w:sz w:val="20"/>
                <w:szCs w:val="20"/>
              </w:rPr>
            </w:pPr>
            <w:r w:rsidRPr="000F7F35">
              <w:rPr>
                <w:rFonts w:ascii="Arial" w:eastAsia="Arial" w:hAnsi="Arial" w:cs="Arial"/>
                <w:sz w:val="20"/>
                <w:szCs w:val="20"/>
              </w:rPr>
              <w:t>Not Required</w:t>
            </w:r>
          </w:p>
        </w:tc>
        <w:tc>
          <w:tcPr>
            <w:tcW w:w="2340" w:type="dxa"/>
          </w:tcPr>
          <w:p w14:paraId="27B500E5" w14:textId="77777777" w:rsidR="53B09528" w:rsidRPr="000F7F35" w:rsidRDefault="53B09528" w:rsidP="53B09528">
            <w:pPr>
              <w:jc w:val="center"/>
              <w:rPr>
                <w:rFonts w:ascii="Arial" w:eastAsia="Arial" w:hAnsi="Arial" w:cs="Arial"/>
                <w:sz w:val="18"/>
                <w:szCs w:val="18"/>
              </w:rPr>
            </w:pPr>
          </w:p>
          <w:p w14:paraId="65F02C27" w14:textId="77777777" w:rsidR="53B09528" w:rsidRPr="000F7F35" w:rsidRDefault="53B09528" w:rsidP="53B09528">
            <w:pPr>
              <w:jc w:val="center"/>
              <w:rPr>
                <w:rFonts w:ascii="Arial" w:eastAsia="Arial" w:hAnsi="Arial" w:cs="Arial"/>
                <w:sz w:val="18"/>
                <w:szCs w:val="18"/>
              </w:rPr>
            </w:pPr>
          </w:p>
          <w:p w14:paraId="49DAC1A3" w14:textId="77777777" w:rsidR="64DDB9D7" w:rsidRPr="000F7F35" w:rsidRDefault="64DDB9D7" w:rsidP="53B09528">
            <w:pPr>
              <w:jc w:val="center"/>
              <w:rPr>
                <w:rFonts w:ascii="Arial" w:eastAsia="Arial" w:hAnsi="Arial" w:cs="Arial"/>
                <w:sz w:val="18"/>
                <w:szCs w:val="18"/>
              </w:rPr>
            </w:pPr>
            <w:r w:rsidRPr="000F7F35">
              <w:rPr>
                <w:rFonts w:ascii="Arial" w:eastAsia="Arial" w:hAnsi="Arial" w:cs="Arial"/>
                <w:sz w:val="18"/>
                <w:szCs w:val="18"/>
              </w:rPr>
              <w:t>Yes – in some cases (i.e. when working directly with COVID-19 patients)</w:t>
            </w:r>
          </w:p>
        </w:tc>
      </w:tr>
      <w:tr w:rsidR="53B09528" w:rsidRPr="000F7F35" w14:paraId="204ECA11" w14:textId="77777777" w:rsidTr="53B09528">
        <w:tc>
          <w:tcPr>
            <w:tcW w:w="2340" w:type="dxa"/>
            <w:shd w:val="clear" w:color="auto" w:fill="D9D9D9" w:themeFill="background1" w:themeFillShade="D9"/>
          </w:tcPr>
          <w:p w14:paraId="7E8D05CB" w14:textId="77777777" w:rsidR="53B09528" w:rsidRPr="000F7F35" w:rsidRDefault="53B09528" w:rsidP="53B09528">
            <w:pPr>
              <w:jc w:val="right"/>
              <w:rPr>
                <w:rFonts w:ascii="Arial" w:eastAsia="Arial" w:hAnsi="Arial" w:cs="Arial"/>
                <w:b/>
                <w:bCs/>
                <w:sz w:val="22"/>
                <w:szCs w:val="22"/>
              </w:rPr>
            </w:pPr>
          </w:p>
          <w:p w14:paraId="032446C5" w14:textId="77777777" w:rsidR="5B8C5B1D" w:rsidRPr="000F7F35" w:rsidRDefault="5B8C5B1D" w:rsidP="53B09528">
            <w:pPr>
              <w:jc w:val="right"/>
              <w:rPr>
                <w:rFonts w:ascii="Arial" w:eastAsia="Arial" w:hAnsi="Arial" w:cs="Arial"/>
                <w:b/>
                <w:bCs/>
                <w:sz w:val="22"/>
                <w:szCs w:val="22"/>
              </w:rPr>
            </w:pPr>
            <w:r w:rsidRPr="000F7F35">
              <w:rPr>
                <w:rFonts w:ascii="Arial" w:eastAsia="Arial" w:hAnsi="Arial" w:cs="Arial"/>
                <w:b/>
                <w:bCs/>
                <w:sz w:val="22"/>
                <w:szCs w:val="22"/>
              </w:rPr>
              <w:t>EYE PROTECTION – GOGGLES OR FACE SHIELD</w:t>
            </w:r>
          </w:p>
          <w:p w14:paraId="21BB9729" w14:textId="77777777" w:rsidR="53B09528" w:rsidRPr="000F7F35" w:rsidRDefault="53B09528" w:rsidP="53B09528">
            <w:pPr>
              <w:jc w:val="right"/>
              <w:rPr>
                <w:rFonts w:ascii="Arial" w:eastAsia="Arial" w:hAnsi="Arial" w:cs="Arial"/>
                <w:b/>
                <w:bCs/>
                <w:sz w:val="22"/>
                <w:szCs w:val="22"/>
              </w:rPr>
            </w:pPr>
          </w:p>
        </w:tc>
        <w:tc>
          <w:tcPr>
            <w:tcW w:w="2340" w:type="dxa"/>
          </w:tcPr>
          <w:p w14:paraId="34A2BE17" w14:textId="77777777" w:rsidR="53B09528" w:rsidRPr="000F7F35" w:rsidRDefault="53B09528" w:rsidP="53B09528">
            <w:pPr>
              <w:jc w:val="center"/>
              <w:rPr>
                <w:rFonts w:ascii="Arial" w:eastAsia="Arial" w:hAnsi="Arial" w:cs="Arial"/>
                <w:sz w:val="20"/>
                <w:szCs w:val="20"/>
              </w:rPr>
            </w:pPr>
          </w:p>
          <w:p w14:paraId="626339B1" w14:textId="77777777" w:rsidR="53B09528" w:rsidRPr="000F7F35" w:rsidRDefault="53B09528" w:rsidP="53B09528">
            <w:pPr>
              <w:jc w:val="center"/>
              <w:rPr>
                <w:rFonts w:ascii="Arial" w:eastAsia="Arial" w:hAnsi="Arial" w:cs="Arial"/>
                <w:sz w:val="20"/>
                <w:szCs w:val="20"/>
              </w:rPr>
            </w:pPr>
          </w:p>
          <w:p w14:paraId="13A92421" w14:textId="77777777" w:rsidR="6B467BB6" w:rsidRPr="000F7F35" w:rsidRDefault="6B467BB6" w:rsidP="53B09528">
            <w:pPr>
              <w:jc w:val="center"/>
              <w:rPr>
                <w:rFonts w:ascii="Arial" w:eastAsia="Arial" w:hAnsi="Arial" w:cs="Arial"/>
                <w:sz w:val="20"/>
                <w:szCs w:val="20"/>
              </w:rPr>
            </w:pPr>
            <w:r w:rsidRPr="000F7F35">
              <w:rPr>
                <w:rFonts w:ascii="Arial" w:eastAsia="Arial" w:hAnsi="Arial" w:cs="Arial"/>
                <w:sz w:val="20"/>
                <w:szCs w:val="20"/>
              </w:rPr>
              <w:t>Not Required</w:t>
            </w:r>
          </w:p>
        </w:tc>
        <w:tc>
          <w:tcPr>
            <w:tcW w:w="2340" w:type="dxa"/>
          </w:tcPr>
          <w:p w14:paraId="5ADBBDE2" w14:textId="77777777" w:rsidR="53B09528" w:rsidRPr="000F7F35" w:rsidRDefault="53B09528" w:rsidP="53B09528">
            <w:pPr>
              <w:jc w:val="center"/>
              <w:rPr>
                <w:rFonts w:ascii="Arial" w:eastAsia="Arial" w:hAnsi="Arial" w:cs="Arial"/>
                <w:sz w:val="20"/>
                <w:szCs w:val="20"/>
              </w:rPr>
            </w:pPr>
          </w:p>
          <w:p w14:paraId="3B107446" w14:textId="77777777" w:rsidR="53B09528" w:rsidRPr="000F7F35" w:rsidRDefault="53B09528" w:rsidP="53B09528">
            <w:pPr>
              <w:jc w:val="center"/>
              <w:rPr>
                <w:rFonts w:ascii="Arial" w:eastAsia="Arial" w:hAnsi="Arial" w:cs="Arial"/>
                <w:sz w:val="20"/>
                <w:szCs w:val="20"/>
              </w:rPr>
            </w:pPr>
          </w:p>
          <w:p w14:paraId="01496DDC" w14:textId="77777777" w:rsidR="6B467BB6" w:rsidRPr="000F7F35" w:rsidRDefault="6B467BB6" w:rsidP="53B09528">
            <w:pPr>
              <w:jc w:val="center"/>
              <w:rPr>
                <w:rFonts w:ascii="Arial" w:eastAsia="Arial" w:hAnsi="Arial" w:cs="Arial"/>
                <w:sz w:val="20"/>
                <w:szCs w:val="20"/>
              </w:rPr>
            </w:pPr>
            <w:r w:rsidRPr="000F7F35">
              <w:rPr>
                <w:rFonts w:ascii="Arial" w:eastAsia="Arial" w:hAnsi="Arial" w:cs="Arial"/>
                <w:sz w:val="20"/>
                <w:szCs w:val="20"/>
              </w:rPr>
              <w:t>Not Required</w:t>
            </w:r>
          </w:p>
        </w:tc>
        <w:tc>
          <w:tcPr>
            <w:tcW w:w="2340" w:type="dxa"/>
          </w:tcPr>
          <w:p w14:paraId="79084EE2" w14:textId="77777777" w:rsidR="53B09528" w:rsidRPr="000F7F35" w:rsidRDefault="53B09528" w:rsidP="53B09528">
            <w:pPr>
              <w:jc w:val="center"/>
              <w:rPr>
                <w:rFonts w:ascii="Arial" w:eastAsia="Arial" w:hAnsi="Arial" w:cs="Arial"/>
                <w:sz w:val="18"/>
                <w:szCs w:val="18"/>
              </w:rPr>
            </w:pPr>
          </w:p>
          <w:p w14:paraId="4EC73C9F" w14:textId="77777777" w:rsidR="53B09528" w:rsidRPr="000F7F35" w:rsidRDefault="53B09528" w:rsidP="53B09528">
            <w:pPr>
              <w:jc w:val="center"/>
              <w:rPr>
                <w:rFonts w:ascii="Arial" w:eastAsia="Arial" w:hAnsi="Arial" w:cs="Arial"/>
                <w:sz w:val="18"/>
                <w:szCs w:val="18"/>
              </w:rPr>
            </w:pPr>
          </w:p>
          <w:p w14:paraId="4C6D8331" w14:textId="77777777" w:rsidR="045EB155" w:rsidRPr="000F7F35" w:rsidRDefault="045EB155" w:rsidP="53B09528">
            <w:pPr>
              <w:jc w:val="center"/>
              <w:rPr>
                <w:rFonts w:ascii="Arial" w:eastAsia="Arial" w:hAnsi="Arial" w:cs="Arial"/>
                <w:sz w:val="18"/>
                <w:szCs w:val="18"/>
              </w:rPr>
            </w:pPr>
            <w:r w:rsidRPr="000F7F35">
              <w:rPr>
                <w:rFonts w:ascii="Arial" w:eastAsia="Arial" w:hAnsi="Arial" w:cs="Arial"/>
                <w:sz w:val="18"/>
                <w:szCs w:val="18"/>
              </w:rPr>
              <w:t>Yes – in some cases (i.e. when working directly with COVID-19 patients)</w:t>
            </w:r>
          </w:p>
        </w:tc>
      </w:tr>
      <w:tr w:rsidR="53B09528" w:rsidRPr="000F7F35" w14:paraId="61FF5827" w14:textId="77777777" w:rsidTr="53B09528">
        <w:tc>
          <w:tcPr>
            <w:tcW w:w="2340" w:type="dxa"/>
            <w:shd w:val="clear" w:color="auto" w:fill="D9D9D9" w:themeFill="background1" w:themeFillShade="D9"/>
          </w:tcPr>
          <w:p w14:paraId="09AAAACC" w14:textId="77777777" w:rsidR="53B09528" w:rsidRPr="000F7F35" w:rsidRDefault="53B09528" w:rsidP="53B09528">
            <w:pPr>
              <w:jc w:val="right"/>
              <w:rPr>
                <w:rFonts w:ascii="Arial" w:eastAsia="Arial" w:hAnsi="Arial" w:cs="Arial"/>
                <w:b/>
                <w:bCs/>
                <w:sz w:val="22"/>
                <w:szCs w:val="22"/>
              </w:rPr>
            </w:pPr>
          </w:p>
          <w:p w14:paraId="7367058F" w14:textId="77777777" w:rsidR="5B8C5B1D" w:rsidRPr="000F7F35" w:rsidRDefault="5B8C5B1D" w:rsidP="53B09528">
            <w:pPr>
              <w:jc w:val="right"/>
              <w:rPr>
                <w:rFonts w:ascii="Arial" w:eastAsia="Arial" w:hAnsi="Arial" w:cs="Arial"/>
                <w:b/>
                <w:bCs/>
                <w:sz w:val="22"/>
                <w:szCs w:val="22"/>
              </w:rPr>
            </w:pPr>
            <w:r w:rsidRPr="000F7F35">
              <w:rPr>
                <w:rFonts w:ascii="Arial" w:eastAsia="Arial" w:hAnsi="Arial" w:cs="Arial"/>
                <w:b/>
                <w:bCs/>
                <w:sz w:val="22"/>
                <w:szCs w:val="22"/>
              </w:rPr>
              <w:t>AIRWAY PROTECTION</w:t>
            </w:r>
            <w:r w:rsidR="764EA466" w:rsidRPr="000F7F35">
              <w:rPr>
                <w:rFonts w:ascii="Arial" w:eastAsia="Arial" w:hAnsi="Arial" w:cs="Arial"/>
                <w:b/>
                <w:bCs/>
                <w:sz w:val="22"/>
                <w:szCs w:val="22"/>
              </w:rPr>
              <w:t xml:space="preserve"> – </w:t>
            </w:r>
            <w:r w:rsidRPr="000F7F35">
              <w:rPr>
                <w:rFonts w:ascii="Arial" w:eastAsia="Arial" w:hAnsi="Arial" w:cs="Arial"/>
                <w:b/>
                <w:bCs/>
                <w:sz w:val="22"/>
                <w:szCs w:val="22"/>
              </w:rPr>
              <w:t>RESPIRATORS</w:t>
            </w:r>
          </w:p>
          <w:p w14:paraId="524D3AA8" w14:textId="77777777" w:rsidR="53B09528" w:rsidRPr="000F7F35" w:rsidRDefault="53B09528" w:rsidP="53B09528">
            <w:pPr>
              <w:jc w:val="right"/>
              <w:rPr>
                <w:rFonts w:ascii="Arial" w:eastAsia="Arial" w:hAnsi="Arial" w:cs="Arial"/>
                <w:b/>
                <w:bCs/>
                <w:sz w:val="22"/>
                <w:szCs w:val="22"/>
              </w:rPr>
            </w:pPr>
          </w:p>
        </w:tc>
        <w:tc>
          <w:tcPr>
            <w:tcW w:w="2340" w:type="dxa"/>
          </w:tcPr>
          <w:p w14:paraId="77D014AC" w14:textId="77777777" w:rsidR="53B09528" w:rsidRPr="000F7F35" w:rsidRDefault="53B09528" w:rsidP="53B09528">
            <w:pPr>
              <w:jc w:val="center"/>
              <w:rPr>
                <w:rFonts w:ascii="Arial" w:eastAsia="Arial" w:hAnsi="Arial" w:cs="Arial"/>
                <w:sz w:val="20"/>
                <w:szCs w:val="20"/>
              </w:rPr>
            </w:pPr>
          </w:p>
          <w:p w14:paraId="04B5FBEE" w14:textId="77777777" w:rsidR="53B09528" w:rsidRPr="000F7F35" w:rsidRDefault="53B09528" w:rsidP="53B09528">
            <w:pPr>
              <w:jc w:val="center"/>
              <w:rPr>
                <w:rFonts w:ascii="Arial" w:eastAsia="Arial" w:hAnsi="Arial" w:cs="Arial"/>
                <w:sz w:val="20"/>
                <w:szCs w:val="20"/>
              </w:rPr>
            </w:pPr>
          </w:p>
          <w:p w14:paraId="548E8D3C" w14:textId="77777777" w:rsidR="6B467BB6" w:rsidRPr="000F7F35" w:rsidRDefault="6B467BB6" w:rsidP="53B09528">
            <w:pPr>
              <w:jc w:val="center"/>
              <w:rPr>
                <w:rFonts w:ascii="Arial" w:eastAsia="Arial" w:hAnsi="Arial" w:cs="Arial"/>
                <w:sz w:val="20"/>
                <w:szCs w:val="20"/>
              </w:rPr>
            </w:pPr>
            <w:r w:rsidRPr="000F7F35">
              <w:rPr>
                <w:rFonts w:ascii="Arial" w:eastAsia="Arial" w:hAnsi="Arial" w:cs="Arial"/>
                <w:sz w:val="20"/>
                <w:szCs w:val="20"/>
              </w:rPr>
              <w:t>Not Required</w:t>
            </w:r>
          </w:p>
        </w:tc>
        <w:tc>
          <w:tcPr>
            <w:tcW w:w="2340" w:type="dxa"/>
          </w:tcPr>
          <w:p w14:paraId="7BCD2457" w14:textId="77777777" w:rsidR="53B09528" w:rsidRPr="000F7F35" w:rsidRDefault="53B09528" w:rsidP="53B09528">
            <w:pPr>
              <w:jc w:val="center"/>
              <w:rPr>
                <w:rFonts w:ascii="Arial" w:eastAsia="Arial" w:hAnsi="Arial" w:cs="Arial"/>
                <w:sz w:val="20"/>
                <w:szCs w:val="20"/>
              </w:rPr>
            </w:pPr>
          </w:p>
          <w:p w14:paraId="07F80CE1" w14:textId="77777777" w:rsidR="6B467BB6" w:rsidRPr="000F7F35" w:rsidRDefault="6B467BB6" w:rsidP="53B09528">
            <w:pPr>
              <w:jc w:val="center"/>
              <w:rPr>
                <w:rFonts w:ascii="Arial" w:eastAsia="Arial" w:hAnsi="Arial" w:cs="Arial"/>
                <w:sz w:val="20"/>
                <w:szCs w:val="20"/>
              </w:rPr>
            </w:pPr>
            <w:r w:rsidRPr="000F7F35">
              <w:rPr>
                <w:rFonts w:ascii="Arial" w:eastAsia="Arial" w:hAnsi="Arial" w:cs="Arial"/>
                <w:sz w:val="20"/>
                <w:szCs w:val="20"/>
              </w:rPr>
              <w:t>Not Required</w:t>
            </w:r>
            <w:r w:rsidR="06BD9236" w:rsidRPr="000F7F35">
              <w:rPr>
                <w:rFonts w:ascii="Arial" w:eastAsia="Arial" w:hAnsi="Arial" w:cs="Arial"/>
                <w:sz w:val="20"/>
                <w:szCs w:val="20"/>
              </w:rPr>
              <w:t xml:space="preserve"> (unless likely to be exposed to coughing and sneezing)</w:t>
            </w:r>
          </w:p>
        </w:tc>
        <w:tc>
          <w:tcPr>
            <w:tcW w:w="2340" w:type="dxa"/>
          </w:tcPr>
          <w:p w14:paraId="5212BD2C" w14:textId="77777777" w:rsidR="53B09528" w:rsidRPr="000F7F35" w:rsidRDefault="53B09528" w:rsidP="53B09528">
            <w:pPr>
              <w:jc w:val="center"/>
              <w:rPr>
                <w:rFonts w:ascii="Arial" w:eastAsia="Arial" w:hAnsi="Arial" w:cs="Arial"/>
                <w:sz w:val="18"/>
                <w:szCs w:val="18"/>
              </w:rPr>
            </w:pPr>
          </w:p>
          <w:p w14:paraId="33F02BFC" w14:textId="77777777" w:rsidR="53B09528" w:rsidRPr="000F7F35" w:rsidRDefault="53B09528" w:rsidP="53B09528">
            <w:pPr>
              <w:jc w:val="center"/>
              <w:rPr>
                <w:rFonts w:ascii="Arial" w:eastAsia="Arial" w:hAnsi="Arial" w:cs="Arial"/>
                <w:sz w:val="18"/>
                <w:szCs w:val="18"/>
              </w:rPr>
            </w:pPr>
          </w:p>
          <w:p w14:paraId="1FD424B6" w14:textId="77777777" w:rsidR="6AF469AE" w:rsidRPr="000F7F35" w:rsidRDefault="6AF469AE" w:rsidP="53B09528">
            <w:pPr>
              <w:jc w:val="center"/>
              <w:rPr>
                <w:rFonts w:ascii="Arial" w:eastAsia="Arial" w:hAnsi="Arial" w:cs="Arial"/>
                <w:sz w:val="18"/>
                <w:szCs w:val="18"/>
              </w:rPr>
            </w:pPr>
            <w:r w:rsidRPr="000F7F35">
              <w:rPr>
                <w:rFonts w:ascii="Arial" w:eastAsia="Arial" w:hAnsi="Arial" w:cs="Arial"/>
                <w:sz w:val="18"/>
                <w:szCs w:val="18"/>
              </w:rPr>
              <w:t>Yes – minimum N95 respirator or equivalent</w:t>
            </w:r>
          </w:p>
          <w:p w14:paraId="28911C81" w14:textId="77777777" w:rsidR="53B09528" w:rsidRPr="000F7F35" w:rsidRDefault="53B09528" w:rsidP="53B09528">
            <w:pPr>
              <w:jc w:val="center"/>
              <w:rPr>
                <w:rFonts w:ascii="Arial" w:eastAsia="Arial" w:hAnsi="Arial" w:cs="Arial"/>
                <w:sz w:val="18"/>
                <w:szCs w:val="18"/>
              </w:rPr>
            </w:pPr>
          </w:p>
        </w:tc>
      </w:tr>
    </w:tbl>
    <w:p w14:paraId="1BE5C176" w14:textId="77777777" w:rsidR="53B09528" w:rsidRPr="000F7F35" w:rsidRDefault="53B09528" w:rsidP="53B09528">
      <w:pPr>
        <w:spacing w:after="200" w:line="276" w:lineRule="auto"/>
        <w:rPr>
          <w:rFonts w:ascii="Arial" w:eastAsia="Arial" w:hAnsi="Arial" w:cs="Arial"/>
        </w:rPr>
      </w:pPr>
    </w:p>
    <w:p w14:paraId="583B97EB" w14:textId="77777777" w:rsidR="00A4290B" w:rsidRPr="000F7F35" w:rsidRDefault="00915CAD" w:rsidP="00915CAD">
      <w:pPr>
        <w:pStyle w:val="Heading2"/>
      </w:pPr>
      <w:bookmarkStart w:id="8" w:name="_Toc70691736"/>
      <w:r>
        <w:t>Qualified Person</w:t>
      </w:r>
      <w:bookmarkEnd w:id="8"/>
    </w:p>
    <w:p w14:paraId="013FFA3A" w14:textId="77777777" w:rsidR="00065396" w:rsidRPr="000F7F35" w:rsidRDefault="00065396" w:rsidP="4E629D49">
      <w:pPr>
        <w:spacing w:before="100" w:beforeAutospacing="1" w:after="100" w:afterAutospacing="1"/>
        <w:rPr>
          <w:rFonts w:ascii="Arial" w:eastAsia="Arial" w:hAnsi="Arial" w:cs="Arial"/>
          <w:lang w:val="en-US"/>
        </w:rPr>
      </w:pPr>
      <w:r w:rsidRPr="000F7F35">
        <w:rPr>
          <w:rFonts w:ascii="Arial" w:eastAsia="Arial" w:hAnsi="Arial" w:cs="Arial"/>
          <w:lang w:val="en-US"/>
        </w:rPr>
        <w:t xml:space="preserve">Section 6.34(b) of the </w:t>
      </w:r>
      <w:r w:rsidRPr="000F7F35">
        <w:rPr>
          <w:rFonts w:ascii="Arial" w:eastAsia="Arial" w:hAnsi="Arial" w:cs="Arial"/>
          <w:i/>
          <w:iCs/>
          <w:lang w:val="en-US"/>
        </w:rPr>
        <w:t>Regulation</w:t>
      </w:r>
      <w:r w:rsidRPr="000F7F35">
        <w:rPr>
          <w:rFonts w:ascii="Arial" w:eastAsia="Arial" w:hAnsi="Arial" w:cs="Arial"/>
          <w:lang w:val="en-US"/>
        </w:rPr>
        <w:t xml:space="preserve"> requires that the risk assessment be conducted by a qualified person to determine the potential for occupational exposure by any route of transmission. Under </w:t>
      </w:r>
      <w:hyperlink r:id="rId15" w:anchor="SectionNumber:1.1">
        <w:r w:rsidRPr="000F7F35">
          <w:rPr>
            <w:rFonts w:ascii="Arial" w:eastAsia="Arial" w:hAnsi="Arial" w:cs="Arial"/>
            <w:color w:val="0000FF"/>
            <w:u w:val="single"/>
            <w:lang w:val="en-US"/>
          </w:rPr>
          <w:t>section 1.1</w:t>
        </w:r>
      </w:hyperlink>
      <w:r w:rsidRPr="000F7F35">
        <w:rPr>
          <w:rFonts w:ascii="Arial" w:eastAsia="Arial" w:hAnsi="Arial" w:cs="Arial"/>
          <w:lang w:val="en-US"/>
        </w:rPr>
        <w:t xml:space="preserve"> of the </w:t>
      </w:r>
      <w:r w:rsidRPr="000F7F35">
        <w:rPr>
          <w:rFonts w:ascii="Arial" w:eastAsia="Arial" w:hAnsi="Arial" w:cs="Arial"/>
          <w:i/>
          <w:iCs/>
          <w:lang w:val="en-US"/>
        </w:rPr>
        <w:t>Regulation</w:t>
      </w:r>
      <w:r w:rsidRPr="000F7F35">
        <w:rPr>
          <w:rFonts w:ascii="Arial" w:eastAsia="Arial" w:hAnsi="Arial" w:cs="Arial"/>
          <w:lang w:val="en-US"/>
        </w:rPr>
        <w:t xml:space="preserve"> "qualified" means being knowledgeable of the work, the hazards involved, and the means to control the hazards, by means of education, training, experience, or a combination.</w:t>
      </w:r>
    </w:p>
    <w:p w14:paraId="0E6F2D1C" w14:textId="77777777" w:rsidR="00A4290B" w:rsidRPr="000F7F35" w:rsidRDefault="00A4290B" w:rsidP="4E629D49">
      <w:pPr>
        <w:spacing w:after="200" w:line="276" w:lineRule="auto"/>
        <w:rPr>
          <w:rFonts w:ascii="Arial" w:eastAsia="Arial" w:hAnsi="Arial" w:cs="Arial"/>
        </w:rPr>
      </w:pPr>
      <w:r w:rsidRPr="000F7F35">
        <w:rPr>
          <w:rFonts w:ascii="Arial" w:eastAsia="Arial" w:hAnsi="Arial" w:cs="Arial"/>
        </w:rPr>
        <w:t>The potential for occupational exposure must be evaluated without regard to the availability or use of personal protective clothing and equipment. That is, the risk to an unprotected worker must be assessed.</w:t>
      </w:r>
    </w:p>
    <w:p w14:paraId="5A223AD4" w14:textId="77777777" w:rsidR="000E379E" w:rsidRPr="000F7F35" w:rsidRDefault="000E379E" w:rsidP="00372699">
      <w:pPr>
        <w:pStyle w:val="Heading1"/>
      </w:pPr>
      <w:r w:rsidRPr="000F7F35">
        <w:br w:type="page"/>
      </w:r>
      <w:bookmarkStart w:id="9" w:name="_Toc70691737"/>
      <w:r w:rsidRPr="000F7F35">
        <w:rPr>
          <w:lang w:val="en-US"/>
        </w:rPr>
        <w:t>PART 1: SITE RISK ASSESSMENT BY LOCATION (</w:t>
      </w:r>
      <w:r w:rsidRPr="000F7F35">
        <w:rPr>
          <w:i/>
          <w:iCs/>
          <w:lang w:val="en-US"/>
        </w:rPr>
        <w:t>Instructions</w:t>
      </w:r>
      <w:r w:rsidRPr="000F7F35">
        <w:rPr>
          <w:lang w:val="en-US"/>
        </w:rPr>
        <w:t>)</w:t>
      </w:r>
      <w:bookmarkEnd w:id="9"/>
    </w:p>
    <w:p w14:paraId="6E37AA12" w14:textId="77777777" w:rsidR="000E379E" w:rsidRPr="000F7F35" w:rsidRDefault="000E379E" w:rsidP="4E629D49">
      <w:pPr>
        <w:spacing w:after="200" w:line="276" w:lineRule="auto"/>
        <w:rPr>
          <w:rFonts w:ascii="Arial" w:eastAsia="Arial" w:hAnsi="Arial" w:cs="Arial"/>
        </w:rPr>
      </w:pPr>
      <w:r w:rsidRPr="000F7F35">
        <w:rPr>
          <w:rFonts w:ascii="Arial" w:eastAsia="Arial" w:hAnsi="Arial" w:cs="Arial"/>
          <w:b/>
          <w:bCs/>
        </w:rPr>
        <w:t>Area Assessed</w:t>
      </w:r>
      <w:r w:rsidRPr="000F7F35">
        <w:rPr>
          <w:rFonts w:ascii="Arial" w:eastAsia="Arial" w:hAnsi="Arial" w:cs="Arial"/>
        </w:rPr>
        <w:t>:</w:t>
      </w:r>
    </w:p>
    <w:p w14:paraId="68846EF8" w14:textId="77777777" w:rsidR="000E379E" w:rsidRPr="000F7F35" w:rsidRDefault="000E379E" w:rsidP="00E6512D">
      <w:pPr>
        <w:pStyle w:val="ListParagraph"/>
        <w:numPr>
          <w:ilvl w:val="0"/>
          <w:numId w:val="17"/>
        </w:numPr>
        <w:spacing w:after="360" w:line="276" w:lineRule="auto"/>
        <w:rPr>
          <w:rFonts w:ascii="Arial" w:hAnsi="Arial" w:cs="Arial"/>
        </w:rPr>
      </w:pPr>
      <w:r w:rsidRPr="000F7F35">
        <w:rPr>
          <w:rFonts w:ascii="Arial" w:eastAsia="Arial" w:hAnsi="Arial" w:cs="Arial"/>
        </w:rPr>
        <w:t>List each area of the operation in a separate section</w:t>
      </w:r>
    </w:p>
    <w:p w14:paraId="3BA218CE" w14:textId="77777777" w:rsidR="000E379E" w:rsidRPr="000F7F35" w:rsidRDefault="000E379E" w:rsidP="4E629D49">
      <w:pPr>
        <w:spacing w:after="200" w:line="276" w:lineRule="auto"/>
        <w:rPr>
          <w:rFonts w:ascii="Arial" w:eastAsia="Arial" w:hAnsi="Arial" w:cs="Arial"/>
        </w:rPr>
      </w:pPr>
      <w:r w:rsidRPr="000F7F35">
        <w:rPr>
          <w:rFonts w:ascii="Arial" w:eastAsia="Arial" w:hAnsi="Arial" w:cs="Arial"/>
          <w:b/>
          <w:bCs/>
        </w:rPr>
        <w:t>External Exposure Potential</w:t>
      </w:r>
      <w:r w:rsidRPr="000F7F35">
        <w:rPr>
          <w:rFonts w:ascii="Arial" w:eastAsia="Arial" w:hAnsi="Arial" w:cs="Arial"/>
        </w:rPr>
        <w:t>:</w:t>
      </w:r>
    </w:p>
    <w:p w14:paraId="549E6236" w14:textId="77777777" w:rsidR="000E379E" w:rsidRPr="000F7F35" w:rsidRDefault="000E379E" w:rsidP="00E6512D">
      <w:pPr>
        <w:pStyle w:val="ListParagraph"/>
        <w:numPr>
          <w:ilvl w:val="0"/>
          <w:numId w:val="17"/>
        </w:numPr>
        <w:spacing w:after="360" w:line="276" w:lineRule="auto"/>
        <w:rPr>
          <w:rFonts w:ascii="Arial" w:hAnsi="Arial" w:cs="Arial"/>
        </w:rPr>
      </w:pPr>
      <w:r w:rsidRPr="000F7F35">
        <w:rPr>
          <w:rFonts w:ascii="Arial" w:eastAsia="Arial" w:hAnsi="Arial" w:cs="Arial"/>
        </w:rPr>
        <w:t>List potential external exposures (visitors, delivery person, contractors</w:t>
      </w:r>
      <w:r w:rsidR="4824671F" w:rsidRPr="000F7F35">
        <w:rPr>
          <w:rFonts w:ascii="Arial" w:eastAsia="Arial" w:hAnsi="Arial" w:cs="Arial"/>
        </w:rPr>
        <w:t>, etc.</w:t>
      </w:r>
      <w:r w:rsidRPr="000F7F35">
        <w:rPr>
          <w:rFonts w:ascii="Arial" w:eastAsia="Arial" w:hAnsi="Arial" w:cs="Arial"/>
        </w:rPr>
        <w:t>)</w:t>
      </w:r>
    </w:p>
    <w:p w14:paraId="5B2AA77A" w14:textId="77777777" w:rsidR="000E379E" w:rsidRPr="000F7F35" w:rsidRDefault="000E379E" w:rsidP="4E629D49">
      <w:pPr>
        <w:spacing w:after="200" w:line="276" w:lineRule="auto"/>
        <w:rPr>
          <w:rFonts w:ascii="Arial" w:eastAsia="Arial" w:hAnsi="Arial" w:cs="Arial"/>
        </w:rPr>
      </w:pPr>
      <w:r w:rsidRPr="000F7F35">
        <w:rPr>
          <w:rFonts w:ascii="Arial" w:eastAsia="Arial" w:hAnsi="Arial" w:cs="Arial"/>
          <w:b/>
          <w:bCs/>
        </w:rPr>
        <w:t>Internal Exposure Potential</w:t>
      </w:r>
      <w:r w:rsidRPr="000F7F35">
        <w:rPr>
          <w:rFonts w:ascii="Arial" w:eastAsia="Arial" w:hAnsi="Arial" w:cs="Arial"/>
        </w:rPr>
        <w:t>:</w:t>
      </w:r>
    </w:p>
    <w:p w14:paraId="0E67E8D0" w14:textId="77777777" w:rsidR="000E379E" w:rsidRPr="000F7F35" w:rsidRDefault="000E379E" w:rsidP="00E6512D">
      <w:pPr>
        <w:pStyle w:val="ListParagraph"/>
        <w:numPr>
          <w:ilvl w:val="0"/>
          <w:numId w:val="17"/>
        </w:numPr>
        <w:spacing w:after="360" w:line="276" w:lineRule="auto"/>
        <w:rPr>
          <w:rFonts w:ascii="Arial" w:hAnsi="Arial" w:cs="Arial"/>
        </w:rPr>
      </w:pPr>
      <w:r w:rsidRPr="000F7F35">
        <w:rPr>
          <w:rFonts w:ascii="Arial" w:eastAsia="Arial" w:hAnsi="Arial" w:cs="Arial"/>
        </w:rPr>
        <w:t>List potential internal exposures (fellow workers, maintenance, supervisors, cleaning staff</w:t>
      </w:r>
      <w:r w:rsidR="107FA804" w:rsidRPr="000F7F35">
        <w:rPr>
          <w:rFonts w:ascii="Arial" w:eastAsia="Arial" w:hAnsi="Arial" w:cs="Arial"/>
        </w:rPr>
        <w:t>, etc.</w:t>
      </w:r>
      <w:r w:rsidR="7A2D22EF" w:rsidRPr="000F7F35">
        <w:rPr>
          <w:rFonts w:ascii="Arial" w:eastAsia="Arial" w:hAnsi="Arial" w:cs="Arial"/>
        </w:rPr>
        <w:t>)</w:t>
      </w:r>
    </w:p>
    <w:p w14:paraId="435B1FD8" w14:textId="77777777" w:rsidR="000E379E" w:rsidRPr="000F7F35" w:rsidRDefault="000E379E" w:rsidP="4E629D49">
      <w:pPr>
        <w:spacing w:after="200" w:line="276" w:lineRule="auto"/>
        <w:rPr>
          <w:rFonts w:ascii="Arial" w:eastAsia="Arial" w:hAnsi="Arial" w:cs="Arial"/>
        </w:rPr>
      </w:pPr>
      <w:r w:rsidRPr="000F7F35">
        <w:rPr>
          <w:rFonts w:ascii="Arial" w:eastAsia="Arial" w:hAnsi="Arial" w:cs="Arial"/>
          <w:b/>
          <w:bCs/>
        </w:rPr>
        <w:t>Risk of Exposure</w:t>
      </w:r>
      <w:r w:rsidRPr="000F7F35">
        <w:rPr>
          <w:rFonts w:ascii="Arial" w:eastAsia="Arial" w:hAnsi="Arial" w:cs="Arial"/>
        </w:rPr>
        <w:t>:</w:t>
      </w:r>
    </w:p>
    <w:p w14:paraId="19E188B9" w14:textId="77777777" w:rsidR="000E379E" w:rsidRPr="000F7F35" w:rsidRDefault="000E379E" w:rsidP="00E6512D">
      <w:pPr>
        <w:pStyle w:val="ListParagraph"/>
        <w:numPr>
          <w:ilvl w:val="0"/>
          <w:numId w:val="17"/>
        </w:numPr>
        <w:spacing w:after="360" w:line="276" w:lineRule="auto"/>
        <w:rPr>
          <w:rFonts w:ascii="Arial" w:hAnsi="Arial" w:cs="Arial"/>
        </w:rPr>
      </w:pPr>
      <w:r w:rsidRPr="000F7F35">
        <w:rPr>
          <w:rFonts w:ascii="Arial" w:eastAsia="Arial" w:hAnsi="Arial" w:cs="Arial"/>
        </w:rPr>
        <w:t>Rate the risk of</w:t>
      </w:r>
      <w:r w:rsidR="00106B08" w:rsidRPr="000F7F35">
        <w:rPr>
          <w:rFonts w:ascii="Arial" w:eastAsia="Arial" w:hAnsi="Arial" w:cs="Arial"/>
        </w:rPr>
        <w:t xml:space="preserve"> overall </w:t>
      </w:r>
      <w:r w:rsidRPr="000F7F35">
        <w:rPr>
          <w:rFonts w:ascii="Arial" w:eastAsia="Arial" w:hAnsi="Arial" w:cs="Arial"/>
        </w:rPr>
        <w:t>exposure (low, moderate or high)</w:t>
      </w:r>
    </w:p>
    <w:p w14:paraId="7C46E038" w14:textId="77777777" w:rsidR="000E379E" w:rsidRPr="000F7F35" w:rsidRDefault="000E379E" w:rsidP="4E629D49">
      <w:pPr>
        <w:spacing w:after="200" w:line="276" w:lineRule="auto"/>
        <w:rPr>
          <w:rFonts w:ascii="Arial" w:eastAsia="Arial" w:hAnsi="Arial" w:cs="Arial"/>
        </w:rPr>
      </w:pPr>
      <w:r w:rsidRPr="000F7F35">
        <w:rPr>
          <w:rFonts w:ascii="Arial" w:eastAsia="Arial" w:hAnsi="Arial" w:cs="Arial"/>
          <w:b/>
          <w:bCs/>
        </w:rPr>
        <w:t>Recommendations</w:t>
      </w:r>
      <w:r w:rsidRPr="000F7F35">
        <w:rPr>
          <w:rFonts w:ascii="Arial" w:eastAsia="Arial" w:hAnsi="Arial" w:cs="Arial"/>
        </w:rPr>
        <w:t>:</w:t>
      </w:r>
    </w:p>
    <w:p w14:paraId="4614BB54" w14:textId="77777777" w:rsidR="000666D4" w:rsidRPr="000F7F35" w:rsidRDefault="000E379E" w:rsidP="53B09528">
      <w:pPr>
        <w:pStyle w:val="ListParagraph"/>
        <w:numPr>
          <w:ilvl w:val="0"/>
          <w:numId w:val="17"/>
        </w:numPr>
        <w:spacing w:after="200" w:line="276" w:lineRule="auto"/>
        <w:rPr>
          <w:rFonts w:ascii="Arial" w:eastAsia="Arial" w:hAnsi="Arial" w:cs="Arial"/>
        </w:rPr>
      </w:pPr>
      <w:r w:rsidRPr="000F7F35">
        <w:rPr>
          <w:rFonts w:ascii="Arial" w:eastAsia="Arial" w:hAnsi="Arial" w:cs="Arial"/>
        </w:rPr>
        <w:t>List safe practices (physical distancing, restricting access, removing oneself from area during activity</w:t>
      </w:r>
      <w:r w:rsidR="2D539F49" w:rsidRPr="000F7F35">
        <w:rPr>
          <w:rFonts w:ascii="Arial" w:eastAsia="Arial" w:hAnsi="Arial" w:cs="Arial"/>
        </w:rPr>
        <w:t>, etc.)</w:t>
      </w:r>
      <w:r w:rsidR="00106B08" w:rsidRPr="000F7F35">
        <w:rPr>
          <w:rFonts w:ascii="Arial" w:eastAsia="Arial" w:hAnsi="Arial" w:cs="Arial"/>
        </w:rPr>
        <w:t xml:space="preserve"> </w:t>
      </w:r>
      <w:r w:rsidR="337AC20F" w:rsidRPr="000F7F35">
        <w:rPr>
          <w:rFonts w:ascii="Arial" w:eastAsia="Arial" w:hAnsi="Arial" w:cs="Arial"/>
        </w:rPr>
        <w:t xml:space="preserve">Refer to the Appendix for </w:t>
      </w:r>
      <w:r w:rsidR="00106B08" w:rsidRPr="000F7F35">
        <w:rPr>
          <w:rFonts w:ascii="Arial" w:eastAsia="Arial" w:hAnsi="Arial" w:cs="Arial"/>
        </w:rPr>
        <w:t xml:space="preserve">various </w:t>
      </w:r>
      <w:r w:rsidR="4BC165A1" w:rsidRPr="000F7F35">
        <w:rPr>
          <w:rFonts w:ascii="Arial" w:eastAsia="Arial" w:hAnsi="Arial" w:cs="Arial"/>
        </w:rPr>
        <w:t xml:space="preserve">shared </w:t>
      </w:r>
      <w:r w:rsidR="00106B08" w:rsidRPr="000F7F35">
        <w:rPr>
          <w:rFonts w:ascii="Arial" w:eastAsia="Arial" w:hAnsi="Arial" w:cs="Arial"/>
        </w:rPr>
        <w:t>practice</w:t>
      </w:r>
      <w:r w:rsidR="730B8BAB" w:rsidRPr="000F7F35">
        <w:rPr>
          <w:rFonts w:ascii="Arial" w:eastAsia="Arial" w:hAnsi="Arial" w:cs="Arial"/>
        </w:rPr>
        <w:t xml:space="preserve"> </w:t>
      </w:r>
      <w:r w:rsidR="5957AFB5" w:rsidRPr="000F7F35">
        <w:rPr>
          <w:rFonts w:ascii="Arial" w:eastAsia="Arial" w:hAnsi="Arial" w:cs="Arial"/>
        </w:rPr>
        <w:t>protocols.</w:t>
      </w:r>
      <w:r w:rsidR="00106B08" w:rsidRPr="000F7F35">
        <w:rPr>
          <w:rFonts w:ascii="Arial" w:eastAsia="Arial" w:hAnsi="Arial" w:cs="Arial"/>
        </w:rPr>
        <w:t xml:space="preserve"> Note: all links and shared </w:t>
      </w:r>
      <w:r w:rsidR="47A0E072" w:rsidRPr="000F7F35">
        <w:rPr>
          <w:rFonts w:ascii="Arial" w:eastAsia="Arial" w:hAnsi="Arial" w:cs="Arial"/>
        </w:rPr>
        <w:t>p</w:t>
      </w:r>
      <w:r w:rsidR="00106B08" w:rsidRPr="000F7F35">
        <w:rPr>
          <w:rFonts w:ascii="Arial" w:eastAsia="Arial" w:hAnsi="Arial" w:cs="Arial"/>
        </w:rPr>
        <w:t xml:space="preserve">ractices were applicable at the time of developing this sample exposure control plan. Due to the evolving nature of the </w:t>
      </w:r>
      <w:r w:rsidR="2255DF10" w:rsidRPr="000F7F35">
        <w:rPr>
          <w:rFonts w:ascii="Arial" w:eastAsia="Arial" w:hAnsi="Arial" w:cs="Arial"/>
        </w:rPr>
        <w:t>COVID-</w:t>
      </w:r>
      <w:r w:rsidR="00106B08" w:rsidRPr="000F7F35">
        <w:rPr>
          <w:rFonts w:ascii="Arial" w:eastAsia="Arial" w:hAnsi="Arial" w:cs="Arial"/>
        </w:rPr>
        <w:t xml:space="preserve">19 pandemic </w:t>
      </w:r>
      <w:r w:rsidR="757A0B14" w:rsidRPr="000F7F35">
        <w:rPr>
          <w:rFonts w:ascii="Arial" w:eastAsia="Arial" w:hAnsi="Arial" w:cs="Arial"/>
        </w:rPr>
        <w:t xml:space="preserve">and information relating to it, </w:t>
      </w:r>
      <w:r w:rsidR="00106B08" w:rsidRPr="000F7F35">
        <w:rPr>
          <w:rFonts w:ascii="Arial" w:eastAsia="Arial" w:hAnsi="Arial" w:cs="Arial"/>
        </w:rPr>
        <w:t xml:space="preserve">all links and shared resources need to be </w:t>
      </w:r>
      <w:r w:rsidR="2B1BA4CB" w:rsidRPr="000F7F35">
        <w:rPr>
          <w:rFonts w:ascii="Arial" w:eastAsia="Arial" w:hAnsi="Arial" w:cs="Arial"/>
        </w:rPr>
        <w:t>re-</w:t>
      </w:r>
      <w:r w:rsidR="00106B08" w:rsidRPr="000F7F35">
        <w:rPr>
          <w:rFonts w:ascii="Arial" w:eastAsia="Arial" w:hAnsi="Arial" w:cs="Arial"/>
        </w:rPr>
        <w:t>checked prior to use.</w:t>
      </w:r>
    </w:p>
    <w:p w14:paraId="24637071" w14:textId="77777777" w:rsidR="000666D4" w:rsidRPr="000F7F35" w:rsidRDefault="000666D4">
      <w:pPr>
        <w:spacing w:after="200" w:line="276" w:lineRule="auto"/>
        <w:rPr>
          <w:rFonts w:ascii="Arial" w:eastAsia="Arial" w:hAnsi="Arial" w:cs="Arial"/>
        </w:rPr>
      </w:pPr>
      <w:r w:rsidRPr="000F7F35">
        <w:rPr>
          <w:rFonts w:ascii="Arial" w:eastAsia="Arial" w:hAnsi="Arial" w:cs="Arial"/>
        </w:rPr>
        <w:br w:type="page"/>
      </w:r>
    </w:p>
    <w:tbl>
      <w:tblPr>
        <w:tblStyle w:val="TableGrid"/>
        <w:tblW w:w="9634" w:type="dxa"/>
        <w:tblLook w:val="04A0" w:firstRow="1" w:lastRow="0" w:firstColumn="1" w:lastColumn="0" w:noHBand="0" w:noVBand="1"/>
      </w:tblPr>
      <w:tblGrid>
        <w:gridCol w:w="3116"/>
        <w:gridCol w:w="6518"/>
      </w:tblGrid>
      <w:tr w:rsidR="00EF1880" w:rsidRPr="000F7F35" w14:paraId="67DBE964" w14:textId="77777777" w:rsidTr="53B09528">
        <w:trPr>
          <w:trHeight w:val="567"/>
        </w:trPr>
        <w:tc>
          <w:tcPr>
            <w:tcW w:w="9634" w:type="dxa"/>
            <w:gridSpan w:val="2"/>
            <w:tcBorders>
              <w:bottom w:val="single" w:sz="4" w:space="0" w:color="auto"/>
            </w:tcBorders>
            <w:shd w:val="clear" w:color="auto" w:fill="FFFF00"/>
            <w:vAlign w:val="center"/>
          </w:tcPr>
          <w:p w14:paraId="15DD5A3F" w14:textId="77777777" w:rsidR="00EF1880" w:rsidRPr="000F7F35" w:rsidRDefault="00EF1880" w:rsidP="4E629D49">
            <w:pPr>
              <w:autoSpaceDE w:val="0"/>
              <w:autoSpaceDN w:val="0"/>
              <w:adjustRightInd w:val="0"/>
              <w:rPr>
                <w:rFonts w:ascii="Arial" w:eastAsia="Arial" w:hAnsi="Arial" w:cs="Arial"/>
                <w:b/>
                <w:bCs/>
                <w:color w:val="494F52"/>
                <w:lang w:val="en-US"/>
              </w:rPr>
            </w:pPr>
            <w:r w:rsidRPr="000F7F35">
              <w:rPr>
                <w:rFonts w:ascii="Arial" w:eastAsia="Arial" w:hAnsi="Arial" w:cs="Arial"/>
              </w:rPr>
              <w:br w:type="page"/>
            </w:r>
            <w:r w:rsidRPr="000F7F35">
              <w:rPr>
                <w:rFonts w:ascii="Arial" w:eastAsia="Arial" w:hAnsi="Arial" w:cs="Arial"/>
                <w:b/>
                <w:bCs/>
                <w:sz w:val="28"/>
                <w:szCs w:val="28"/>
                <w:lang w:val="en-US"/>
              </w:rPr>
              <w:t>PART 1: SITE RISK ASSESSMENT BY LOCATION</w:t>
            </w:r>
          </w:p>
        </w:tc>
      </w:tr>
      <w:tr w:rsidR="00EF1880" w:rsidRPr="000F7F35" w14:paraId="6D4FA6FE" w14:textId="77777777" w:rsidTr="53B09528">
        <w:trPr>
          <w:trHeight w:val="567"/>
        </w:trPr>
        <w:tc>
          <w:tcPr>
            <w:tcW w:w="3116" w:type="dxa"/>
            <w:shd w:val="clear" w:color="auto" w:fill="FFFF00"/>
            <w:vAlign w:val="center"/>
          </w:tcPr>
          <w:p w14:paraId="7A959E9B" w14:textId="77777777" w:rsidR="00EF1880" w:rsidRPr="000F7F35" w:rsidRDefault="00EF1880"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58F2951F" w14:textId="77777777" w:rsidR="00EF1880"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Main Office</w:t>
            </w:r>
            <w:r w:rsidR="000E379E" w:rsidRPr="000F7F35">
              <w:rPr>
                <w:rFonts w:ascii="Arial" w:eastAsia="Arial" w:hAnsi="Arial" w:cs="Arial"/>
                <w:lang w:val="en-US"/>
              </w:rPr>
              <w:t xml:space="preserve"> (</w:t>
            </w:r>
            <w:r w:rsidR="000E379E" w:rsidRPr="000F7F35">
              <w:rPr>
                <w:rFonts w:ascii="Arial" w:eastAsia="Arial" w:hAnsi="Arial" w:cs="Arial"/>
                <w:i/>
                <w:iCs/>
                <w:lang w:val="en-US"/>
              </w:rPr>
              <w:t>SAMPLE</w:t>
            </w:r>
            <w:r w:rsidR="000E379E" w:rsidRPr="000F7F35">
              <w:rPr>
                <w:rFonts w:ascii="Arial" w:eastAsia="Arial" w:hAnsi="Arial" w:cs="Arial"/>
                <w:lang w:val="en-US"/>
              </w:rPr>
              <w:t>)</w:t>
            </w:r>
          </w:p>
        </w:tc>
      </w:tr>
      <w:tr w:rsidR="00EF1880" w:rsidRPr="000F7F35" w14:paraId="0AB03E82" w14:textId="77777777" w:rsidTr="53B09528">
        <w:trPr>
          <w:trHeight w:val="567"/>
        </w:trPr>
        <w:tc>
          <w:tcPr>
            <w:tcW w:w="3116" w:type="dxa"/>
            <w:vAlign w:val="center"/>
          </w:tcPr>
          <w:p w14:paraId="23C64B39" w14:textId="77777777" w:rsidR="00EF1880" w:rsidRPr="000F7F35" w:rsidRDefault="006141C4" w:rsidP="4E629D49">
            <w:pPr>
              <w:rPr>
                <w:rFonts w:ascii="Arial" w:eastAsia="Arial" w:hAnsi="Arial" w:cs="Arial"/>
                <w:lang w:val="en-US"/>
              </w:rPr>
            </w:pPr>
            <w:r w:rsidRPr="000F7F35">
              <w:rPr>
                <w:rFonts w:ascii="Arial" w:eastAsia="Arial" w:hAnsi="Arial" w:cs="Arial"/>
                <w:lang w:val="en-US"/>
              </w:rPr>
              <w:t>External</w:t>
            </w:r>
            <w:r w:rsidR="00EF1880" w:rsidRPr="000F7F35">
              <w:rPr>
                <w:rFonts w:ascii="Arial" w:eastAsia="Arial" w:hAnsi="Arial" w:cs="Arial"/>
                <w:lang w:val="en-US"/>
              </w:rPr>
              <w:t xml:space="preserve"> </w:t>
            </w:r>
            <w:r w:rsidRPr="000F7F35">
              <w:rPr>
                <w:rFonts w:ascii="Arial" w:eastAsia="Arial" w:hAnsi="Arial" w:cs="Arial"/>
                <w:lang w:val="en-US"/>
              </w:rPr>
              <w:t>Exposure Potential</w:t>
            </w:r>
          </w:p>
        </w:tc>
        <w:tc>
          <w:tcPr>
            <w:tcW w:w="6518" w:type="dxa"/>
            <w:vAlign w:val="center"/>
          </w:tcPr>
          <w:p w14:paraId="09408162" w14:textId="77777777" w:rsidR="00EF1880" w:rsidRPr="000F7F35" w:rsidRDefault="000E379E"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Visitors, delivery drivers, </w:t>
            </w:r>
            <w:r w:rsidR="176CC460" w:rsidRPr="000F7F35">
              <w:rPr>
                <w:rFonts w:ascii="Arial" w:eastAsia="Arial" w:hAnsi="Arial" w:cs="Arial"/>
                <w:lang w:val="en-US"/>
              </w:rPr>
              <w:t>l</w:t>
            </w:r>
            <w:r w:rsidR="674350C3" w:rsidRPr="000F7F35">
              <w:rPr>
                <w:rFonts w:ascii="Arial" w:eastAsia="Arial" w:hAnsi="Arial" w:cs="Arial"/>
                <w:lang w:val="en-US"/>
              </w:rPr>
              <w:t xml:space="preserve">umber </w:t>
            </w:r>
            <w:r w:rsidRPr="000F7F35">
              <w:rPr>
                <w:rFonts w:ascii="Arial" w:eastAsia="Arial" w:hAnsi="Arial" w:cs="Arial"/>
                <w:lang w:val="en-US"/>
              </w:rPr>
              <w:t>truck</w:t>
            </w:r>
            <w:r w:rsidR="5F1A9BA3" w:rsidRPr="000F7F35">
              <w:rPr>
                <w:rFonts w:ascii="Arial" w:eastAsia="Arial" w:hAnsi="Arial" w:cs="Arial"/>
                <w:lang w:val="en-US"/>
              </w:rPr>
              <w:t xml:space="preserve"> </w:t>
            </w:r>
            <w:r w:rsidR="6BBFED5E" w:rsidRPr="000F7F35">
              <w:rPr>
                <w:rFonts w:ascii="Arial" w:eastAsia="Arial" w:hAnsi="Arial" w:cs="Arial"/>
                <w:lang w:val="en-US"/>
              </w:rPr>
              <w:t>drivers</w:t>
            </w:r>
            <w:r w:rsidRPr="000F7F35">
              <w:rPr>
                <w:rFonts w:ascii="Arial" w:eastAsia="Arial" w:hAnsi="Arial" w:cs="Arial"/>
                <w:lang w:val="en-US"/>
              </w:rPr>
              <w:t>, office contractors</w:t>
            </w:r>
          </w:p>
        </w:tc>
      </w:tr>
      <w:tr w:rsidR="00EF1880" w:rsidRPr="000F7F35" w14:paraId="38E787BC" w14:textId="77777777" w:rsidTr="00E321A3">
        <w:trPr>
          <w:trHeight w:val="422"/>
        </w:trPr>
        <w:tc>
          <w:tcPr>
            <w:tcW w:w="3116" w:type="dxa"/>
            <w:vAlign w:val="center"/>
          </w:tcPr>
          <w:p w14:paraId="265AB3A8" w14:textId="77777777" w:rsidR="00EF1880"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00AAF0E1" w14:textId="77777777" w:rsidR="00EF1880" w:rsidRPr="000F7F35" w:rsidRDefault="178A6821" w:rsidP="4E629D49">
            <w:pPr>
              <w:autoSpaceDE w:val="0"/>
              <w:autoSpaceDN w:val="0"/>
              <w:adjustRightInd w:val="0"/>
              <w:rPr>
                <w:rFonts w:ascii="Arial" w:eastAsia="Arial" w:hAnsi="Arial" w:cs="Arial"/>
                <w:lang w:val="en-US"/>
              </w:rPr>
            </w:pPr>
            <w:r w:rsidRPr="000F7F35">
              <w:rPr>
                <w:rFonts w:ascii="Arial" w:eastAsia="Arial" w:hAnsi="Arial" w:cs="Arial"/>
                <w:lang w:val="en-US"/>
              </w:rPr>
              <w:t>Administration</w:t>
            </w:r>
            <w:r w:rsidR="000E379E" w:rsidRPr="000F7F35">
              <w:rPr>
                <w:rFonts w:ascii="Arial" w:eastAsia="Arial" w:hAnsi="Arial" w:cs="Arial"/>
                <w:lang w:val="en-US"/>
              </w:rPr>
              <w:t xml:space="preserve"> staff, </w:t>
            </w:r>
            <w:r w:rsidR="5FEFC21C" w:rsidRPr="000F7F35">
              <w:rPr>
                <w:rFonts w:ascii="Arial" w:eastAsia="Arial" w:hAnsi="Arial" w:cs="Arial"/>
                <w:lang w:val="en-US"/>
              </w:rPr>
              <w:t>cleaning</w:t>
            </w:r>
            <w:r w:rsidR="000E379E" w:rsidRPr="000F7F35">
              <w:rPr>
                <w:rFonts w:ascii="Arial" w:eastAsia="Arial" w:hAnsi="Arial" w:cs="Arial"/>
                <w:lang w:val="en-US"/>
              </w:rPr>
              <w:t xml:space="preserve"> staff</w:t>
            </w:r>
          </w:p>
        </w:tc>
      </w:tr>
      <w:tr w:rsidR="00EF1880" w:rsidRPr="000F7F35" w14:paraId="0E81932C" w14:textId="77777777" w:rsidTr="00E321A3">
        <w:trPr>
          <w:trHeight w:val="530"/>
        </w:trPr>
        <w:tc>
          <w:tcPr>
            <w:tcW w:w="3116" w:type="dxa"/>
            <w:vAlign w:val="center"/>
          </w:tcPr>
          <w:p w14:paraId="254F0048" w14:textId="77777777" w:rsidR="00EF1880" w:rsidRPr="000F7F35" w:rsidRDefault="006141C4" w:rsidP="00E321A3">
            <w:pPr>
              <w:spacing w:before="60" w:after="60"/>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62CA85F2" w14:textId="77777777" w:rsidR="00EF1880" w:rsidRPr="000F7F35" w:rsidRDefault="00065396" w:rsidP="00E321A3">
            <w:pPr>
              <w:autoSpaceDE w:val="0"/>
              <w:autoSpaceDN w:val="0"/>
              <w:adjustRightInd w:val="0"/>
              <w:spacing w:before="60" w:after="60"/>
              <w:rPr>
                <w:rFonts w:ascii="Arial" w:eastAsia="Arial" w:hAnsi="Arial" w:cs="Arial"/>
                <w:lang w:val="en-US"/>
              </w:rPr>
            </w:pPr>
            <w:r w:rsidRPr="000F7F35">
              <w:rPr>
                <w:rFonts w:ascii="Arial" w:eastAsia="Arial" w:hAnsi="Arial" w:cs="Arial"/>
                <w:lang w:val="en-US"/>
              </w:rPr>
              <w:t>(</w:t>
            </w:r>
            <w:r w:rsidRPr="000F7F35">
              <w:rPr>
                <w:rFonts w:ascii="Arial" w:eastAsia="Arial" w:hAnsi="Arial" w:cs="Arial"/>
                <w:i/>
                <w:iCs/>
                <w:lang w:val="en-US"/>
              </w:rPr>
              <w:t>Low, Moderate or High</w:t>
            </w:r>
            <w:r w:rsidRPr="000F7F35">
              <w:rPr>
                <w:rFonts w:ascii="Arial" w:eastAsia="Arial" w:hAnsi="Arial" w:cs="Arial"/>
                <w:lang w:val="en-US"/>
              </w:rPr>
              <w:t>)</w:t>
            </w:r>
          </w:p>
        </w:tc>
      </w:tr>
      <w:tr w:rsidR="00EF1880" w:rsidRPr="000F7F35" w14:paraId="6359858C" w14:textId="77777777" w:rsidTr="53B09528">
        <w:trPr>
          <w:trHeight w:val="567"/>
        </w:trPr>
        <w:tc>
          <w:tcPr>
            <w:tcW w:w="3116" w:type="dxa"/>
            <w:tcBorders>
              <w:bottom w:val="single" w:sz="4" w:space="0" w:color="auto"/>
            </w:tcBorders>
            <w:vAlign w:val="center"/>
          </w:tcPr>
          <w:p w14:paraId="1BF7B4EF" w14:textId="77777777" w:rsidR="00EF1880" w:rsidRPr="000F7F35" w:rsidRDefault="006141C4" w:rsidP="4E629D49">
            <w:pPr>
              <w:rPr>
                <w:rFonts w:ascii="Arial" w:eastAsia="Arial" w:hAnsi="Arial" w:cs="Arial"/>
                <w:lang w:val="en-US"/>
              </w:rPr>
            </w:pPr>
            <w:r w:rsidRPr="000F7F35">
              <w:rPr>
                <w:rFonts w:ascii="Arial" w:eastAsia="Arial" w:hAnsi="Arial" w:cs="Arial"/>
                <w:lang w:val="en-US"/>
              </w:rPr>
              <w:t>Recommendations</w:t>
            </w:r>
          </w:p>
          <w:p w14:paraId="08E50646" w14:textId="77777777" w:rsidR="00106B08" w:rsidRPr="000F7F35" w:rsidRDefault="00106B08" w:rsidP="4E629D49">
            <w:pPr>
              <w:rPr>
                <w:rFonts w:ascii="Arial" w:eastAsia="Arial" w:hAnsi="Arial" w:cs="Arial"/>
                <w:lang w:val="en-US"/>
              </w:rPr>
            </w:pPr>
            <w:r w:rsidRPr="000F7F35">
              <w:rPr>
                <w:rFonts w:ascii="Arial" w:eastAsia="Arial" w:hAnsi="Arial" w:cs="Arial"/>
                <w:lang w:val="en-US"/>
              </w:rPr>
              <w:t>(</w:t>
            </w:r>
            <w:r w:rsidR="46FD360E" w:rsidRPr="000F7F35">
              <w:rPr>
                <w:rFonts w:ascii="Arial" w:eastAsia="Arial" w:hAnsi="Arial" w:cs="Arial"/>
                <w:lang w:val="en-US"/>
              </w:rPr>
              <w:t xml:space="preserve">NOTE: </w:t>
            </w:r>
            <w:r w:rsidR="25D706B0" w:rsidRPr="000F7F35">
              <w:rPr>
                <w:rFonts w:ascii="Arial" w:eastAsia="Arial" w:hAnsi="Arial" w:cs="Arial"/>
                <w:lang w:val="en-US"/>
              </w:rPr>
              <w:t>these</w:t>
            </w:r>
            <w:r w:rsidRPr="000F7F35">
              <w:rPr>
                <w:rFonts w:ascii="Arial" w:eastAsia="Arial" w:hAnsi="Arial" w:cs="Arial"/>
                <w:lang w:val="en-US"/>
              </w:rPr>
              <w:t xml:space="preserve"> recommendations are a sample only</w:t>
            </w:r>
            <w:r w:rsidR="281ADB90" w:rsidRPr="000F7F35">
              <w:rPr>
                <w:rFonts w:ascii="Arial" w:eastAsia="Arial" w:hAnsi="Arial" w:cs="Arial"/>
                <w:lang w:val="en-US"/>
              </w:rPr>
              <w:t xml:space="preserve">. Adjust your list </w:t>
            </w:r>
            <w:r w:rsidR="2E7BC8D8" w:rsidRPr="000F7F35">
              <w:rPr>
                <w:rFonts w:ascii="Arial" w:eastAsia="Arial" w:hAnsi="Arial" w:cs="Arial"/>
                <w:lang w:val="en-US"/>
              </w:rPr>
              <w:t>to meet</w:t>
            </w:r>
            <w:r w:rsidRPr="000F7F35">
              <w:rPr>
                <w:rFonts w:ascii="Arial" w:eastAsia="Arial" w:hAnsi="Arial" w:cs="Arial"/>
                <w:lang w:val="en-US"/>
              </w:rPr>
              <w:t xml:space="preserve"> your </w:t>
            </w:r>
            <w:r w:rsidR="38442787" w:rsidRPr="000F7F35">
              <w:rPr>
                <w:rFonts w:ascii="Arial" w:eastAsia="Arial" w:hAnsi="Arial" w:cs="Arial"/>
                <w:lang w:val="en-US"/>
              </w:rPr>
              <w:t>site-specific</w:t>
            </w:r>
            <w:r w:rsidRPr="000F7F35">
              <w:rPr>
                <w:rFonts w:ascii="Arial" w:eastAsia="Arial" w:hAnsi="Arial" w:cs="Arial"/>
                <w:lang w:val="en-US"/>
              </w:rPr>
              <w:t xml:space="preserve"> requirements)</w:t>
            </w:r>
          </w:p>
        </w:tc>
        <w:tc>
          <w:tcPr>
            <w:tcW w:w="6518" w:type="dxa"/>
            <w:tcBorders>
              <w:bottom w:val="single" w:sz="4" w:space="0" w:color="auto"/>
            </w:tcBorders>
            <w:vAlign w:val="center"/>
          </w:tcPr>
          <w:p w14:paraId="552E6FEA" w14:textId="77777777" w:rsidR="00EF1880" w:rsidRPr="000F7F35" w:rsidRDefault="000E379E" w:rsidP="4E629D49">
            <w:pPr>
              <w:pStyle w:val="ListParagraph"/>
              <w:numPr>
                <w:ilvl w:val="0"/>
                <w:numId w:val="17"/>
              </w:numPr>
              <w:autoSpaceDE w:val="0"/>
              <w:autoSpaceDN w:val="0"/>
              <w:adjustRightInd w:val="0"/>
              <w:rPr>
                <w:rFonts w:ascii="Arial" w:hAnsi="Arial" w:cs="Arial"/>
                <w:lang w:val="en-US"/>
              </w:rPr>
            </w:pPr>
            <w:r w:rsidRPr="000F7F35">
              <w:rPr>
                <w:rFonts w:ascii="Arial" w:eastAsia="Arial" w:hAnsi="Arial" w:cs="Arial"/>
                <w:lang w:val="en-US"/>
              </w:rPr>
              <w:t xml:space="preserve">Physical distancing (2 </w:t>
            </w:r>
            <w:r w:rsidR="00491A23">
              <w:rPr>
                <w:rFonts w:ascii="Arial" w:eastAsia="Arial" w:hAnsi="Arial" w:cs="Arial"/>
                <w:lang w:val="en-US"/>
              </w:rPr>
              <w:t>metres</w:t>
            </w:r>
            <w:r w:rsidRPr="000F7F35">
              <w:rPr>
                <w:rFonts w:ascii="Arial" w:eastAsia="Arial" w:hAnsi="Arial" w:cs="Arial"/>
                <w:lang w:val="en-US"/>
              </w:rPr>
              <w:t>/6</w:t>
            </w:r>
            <w:r w:rsidR="7CCD7F75" w:rsidRPr="000F7F35">
              <w:rPr>
                <w:rFonts w:ascii="Arial" w:eastAsia="Arial" w:hAnsi="Arial" w:cs="Arial"/>
                <w:lang w:val="en-US"/>
              </w:rPr>
              <w:t xml:space="preserve"> feet</w:t>
            </w:r>
            <w:r w:rsidRPr="000F7F35">
              <w:rPr>
                <w:rFonts w:ascii="Arial" w:eastAsia="Arial" w:hAnsi="Arial" w:cs="Arial"/>
                <w:lang w:val="en-US"/>
              </w:rPr>
              <w:t>)</w:t>
            </w:r>
          </w:p>
          <w:p w14:paraId="71883E98" w14:textId="77777777" w:rsidR="000E379E" w:rsidRPr="000F7F35" w:rsidRDefault="009409ED" w:rsidP="4E629D49">
            <w:pPr>
              <w:pStyle w:val="ListParagraph"/>
              <w:numPr>
                <w:ilvl w:val="0"/>
                <w:numId w:val="17"/>
              </w:numPr>
              <w:autoSpaceDE w:val="0"/>
              <w:autoSpaceDN w:val="0"/>
              <w:adjustRightInd w:val="0"/>
              <w:rPr>
                <w:rFonts w:ascii="Arial" w:hAnsi="Arial" w:cs="Arial"/>
                <w:lang w:val="en-US"/>
              </w:rPr>
            </w:pPr>
            <w:r w:rsidRPr="000F7F35">
              <w:rPr>
                <w:rFonts w:ascii="Arial" w:eastAsia="Arial" w:hAnsi="Arial" w:cs="Arial"/>
                <w:lang w:val="en-US"/>
              </w:rPr>
              <w:t>Leave the</w:t>
            </w:r>
            <w:r w:rsidR="000E379E" w:rsidRPr="000F7F35">
              <w:rPr>
                <w:rFonts w:ascii="Arial" w:eastAsia="Arial" w:hAnsi="Arial" w:cs="Arial"/>
                <w:lang w:val="en-US"/>
              </w:rPr>
              <w:t xml:space="preserve"> area during delivery</w:t>
            </w:r>
            <w:r w:rsidR="00106B08" w:rsidRPr="000F7F35">
              <w:rPr>
                <w:rFonts w:ascii="Arial" w:eastAsia="Arial" w:hAnsi="Arial" w:cs="Arial"/>
                <w:lang w:val="en-US"/>
              </w:rPr>
              <w:t>/cleaning</w:t>
            </w:r>
          </w:p>
          <w:p w14:paraId="12D63E37" w14:textId="77777777" w:rsidR="000E379E" w:rsidRPr="000F7F35" w:rsidRDefault="000E379E" w:rsidP="4E629D49">
            <w:pPr>
              <w:pStyle w:val="ListParagraph"/>
              <w:numPr>
                <w:ilvl w:val="0"/>
                <w:numId w:val="17"/>
              </w:numPr>
              <w:autoSpaceDE w:val="0"/>
              <w:autoSpaceDN w:val="0"/>
              <w:adjustRightInd w:val="0"/>
              <w:rPr>
                <w:rFonts w:ascii="Arial" w:hAnsi="Arial" w:cs="Arial"/>
                <w:lang w:val="en-US"/>
              </w:rPr>
            </w:pPr>
            <w:r w:rsidRPr="000F7F35">
              <w:rPr>
                <w:rFonts w:ascii="Arial" w:eastAsia="Arial" w:hAnsi="Arial" w:cs="Arial"/>
                <w:lang w:val="en-US"/>
              </w:rPr>
              <w:t>Sanitize high touch areas (after external person has left)</w:t>
            </w:r>
          </w:p>
          <w:p w14:paraId="401D7429" w14:textId="77777777" w:rsidR="000E379E" w:rsidRPr="000F7F35" w:rsidRDefault="000E379E" w:rsidP="4E629D49">
            <w:pPr>
              <w:pStyle w:val="ListParagraph"/>
              <w:numPr>
                <w:ilvl w:val="0"/>
                <w:numId w:val="17"/>
              </w:numPr>
              <w:autoSpaceDE w:val="0"/>
              <w:autoSpaceDN w:val="0"/>
              <w:adjustRightInd w:val="0"/>
              <w:rPr>
                <w:rFonts w:ascii="Arial" w:hAnsi="Arial" w:cs="Arial"/>
                <w:lang w:val="en-US"/>
              </w:rPr>
            </w:pPr>
            <w:r w:rsidRPr="000F7F35">
              <w:rPr>
                <w:rFonts w:ascii="Arial" w:eastAsia="Arial" w:hAnsi="Arial" w:cs="Arial"/>
                <w:lang w:val="en-US"/>
              </w:rPr>
              <w:t xml:space="preserve">Limit access to </w:t>
            </w:r>
            <w:r w:rsidR="29D4FE16" w:rsidRPr="000F7F35">
              <w:rPr>
                <w:rFonts w:ascii="Arial" w:eastAsia="Arial" w:hAnsi="Arial" w:cs="Arial"/>
                <w:lang w:val="en-US"/>
              </w:rPr>
              <w:t xml:space="preserve">the </w:t>
            </w:r>
            <w:r w:rsidRPr="000F7F35">
              <w:rPr>
                <w:rFonts w:ascii="Arial" w:eastAsia="Arial" w:hAnsi="Arial" w:cs="Arial"/>
                <w:lang w:val="en-US"/>
              </w:rPr>
              <w:t>office (workers, contractors, visitors)</w:t>
            </w:r>
          </w:p>
          <w:p w14:paraId="44FE1ADE" w14:textId="77777777" w:rsidR="000E379E" w:rsidRPr="000F7F35" w:rsidRDefault="0C362271" w:rsidP="53B09528">
            <w:pPr>
              <w:pStyle w:val="ListParagraph"/>
              <w:numPr>
                <w:ilvl w:val="0"/>
                <w:numId w:val="17"/>
              </w:numPr>
              <w:autoSpaceDE w:val="0"/>
              <w:autoSpaceDN w:val="0"/>
              <w:adjustRightInd w:val="0"/>
              <w:rPr>
                <w:rFonts w:ascii="Arial" w:hAnsi="Arial" w:cs="Arial"/>
                <w:lang w:val="en-US"/>
              </w:rPr>
            </w:pPr>
            <w:r w:rsidRPr="000F7F35">
              <w:rPr>
                <w:rFonts w:ascii="Arial" w:eastAsia="Arial" w:hAnsi="Arial" w:cs="Arial"/>
                <w:lang w:val="en-US"/>
              </w:rPr>
              <w:t xml:space="preserve">Cleaning staff to </w:t>
            </w:r>
            <w:r w:rsidR="76D072DE" w:rsidRPr="000F7F35">
              <w:rPr>
                <w:rFonts w:ascii="Arial" w:eastAsia="Arial" w:hAnsi="Arial" w:cs="Arial"/>
                <w:lang w:val="en-US"/>
              </w:rPr>
              <w:t>e</w:t>
            </w:r>
            <w:r w:rsidR="000E379E" w:rsidRPr="000F7F35">
              <w:rPr>
                <w:rFonts w:ascii="Arial" w:eastAsia="Arial" w:hAnsi="Arial" w:cs="Arial"/>
                <w:lang w:val="en-US"/>
              </w:rPr>
              <w:t xml:space="preserve">levate sanitization </w:t>
            </w:r>
            <w:r w:rsidR="583179D1" w:rsidRPr="000F7F35">
              <w:rPr>
                <w:rFonts w:ascii="Arial" w:eastAsia="Arial" w:hAnsi="Arial" w:cs="Arial"/>
                <w:lang w:val="en-US"/>
              </w:rPr>
              <w:t xml:space="preserve">frequency </w:t>
            </w:r>
            <w:r w:rsidR="000E379E" w:rsidRPr="000F7F35">
              <w:rPr>
                <w:rFonts w:ascii="Arial" w:eastAsia="Arial" w:hAnsi="Arial" w:cs="Arial"/>
                <w:lang w:val="en-US"/>
              </w:rPr>
              <w:t xml:space="preserve">of high touch areas </w:t>
            </w:r>
            <w:r w:rsidR="2074A04C" w:rsidRPr="000F7F35">
              <w:rPr>
                <w:rFonts w:ascii="Arial" w:eastAsia="Arial" w:hAnsi="Arial" w:cs="Arial"/>
                <w:lang w:val="en-US"/>
              </w:rPr>
              <w:t>Administration staff to</w:t>
            </w:r>
            <w:r w:rsidR="000E379E" w:rsidRPr="000F7F35">
              <w:rPr>
                <w:rFonts w:ascii="Arial" w:eastAsia="Arial" w:hAnsi="Arial" w:cs="Arial"/>
                <w:lang w:val="en-US"/>
              </w:rPr>
              <w:t xml:space="preserve"> sanitize </w:t>
            </w:r>
            <w:r w:rsidR="4C1A54F0" w:rsidRPr="000F7F35">
              <w:rPr>
                <w:rFonts w:ascii="Arial" w:eastAsia="Arial" w:hAnsi="Arial" w:cs="Arial"/>
                <w:lang w:val="en-US"/>
              </w:rPr>
              <w:t xml:space="preserve">personal </w:t>
            </w:r>
            <w:r w:rsidR="000E379E" w:rsidRPr="000F7F35">
              <w:rPr>
                <w:rFonts w:ascii="Arial" w:eastAsia="Arial" w:hAnsi="Arial" w:cs="Arial"/>
                <w:lang w:val="en-US"/>
              </w:rPr>
              <w:t>work</w:t>
            </w:r>
            <w:r w:rsidR="4C1A54F0" w:rsidRPr="000F7F35">
              <w:rPr>
                <w:rFonts w:ascii="Arial" w:eastAsia="Arial" w:hAnsi="Arial" w:cs="Arial"/>
                <w:lang w:val="en-US"/>
              </w:rPr>
              <w:t xml:space="preserve"> </w:t>
            </w:r>
            <w:r w:rsidR="000E379E" w:rsidRPr="000F7F35">
              <w:rPr>
                <w:rFonts w:ascii="Arial" w:eastAsia="Arial" w:hAnsi="Arial" w:cs="Arial"/>
                <w:lang w:val="en-US"/>
              </w:rPr>
              <w:t>area at the start and end of each day</w:t>
            </w:r>
          </w:p>
        </w:tc>
      </w:tr>
      <w:tr w:rsidR="00EF1880" w:rsidRPr="000F7F35" w14:paraId="514FF883" w14:textId="77777777" w:rsidTr="53B09528">
        <w:trPr>
          <w:trHeight w:val="567"/>
        </w:trPr>
        <w:tc>
          <w:tcPr>
            <w:tcW w:w="3116" w:type="dxa"/>
            <w:shd w:val="clear" w:color="auto" w:fill="FFFF00"/>
            <w:vAlign w:val="center"/>
          </w:tcPr>
          <w:p w14:paraId="7C652FF6" w14:textId="77777777" w:rsidR="00EF1880" w:rsidRPr="000F7F35" w:rsidRDefault="00EF1880"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50EDE3FB" w14:textId="77777777" w:rsidR="00EF1880" w:rsidRPr="000F7F35" w:rsidRDefault="1E0925B2" w:rsidP="4E629D49">
            <w:pPr>
              <w:autoSpaceDE w:val="0"/>
              <w:autoSpaceDN w:val="0"/>
              <w:adjustRightInd w:val="0"/>
              <w:rPr>
                <w:rFonts w:ascii="Arial" w:eastAsia="Arial" w:hAnsi="Arial" w:cs="Arial"/>
                <w:lang w:val="en-US"/>
              </w:rPr>
            </w:pPr>
            <w:r w:rsidRPr="000F7F35">
              <w:rPr>
                <w:rFonts w:ascii="Arial" w:eastAsia="Arial" w:hAnsi="Arial" w:cs="Arial"/>
                <w:lang w:val="en-US"/>
              </w:rPr>
              <w:t>Operational Offices</w:t>
            </w:r>
            <w:r w:rsidR="00065396" w:rsidRPr="000F7F35">
              <w:rPr>
                <w:rFonts w:ascii="Arial" w:eastAsia="Arial" w:hAnsi="Arial" w:cs="Arial"/>
                <w:lang w:val="en-US"/>
              </w:rPr>
              <w:t xml:space="preserve"> (</w:t>
            </w:r>
            <w:r w:rsidR="00065396" w:rsidRPr="000F7F35">
              <w:rPr>
                <w:rFonts w:ascii="Arial" w:eastAsia="Arial" w:hAnsi="Arial" w:cs="Arial"/>
                <w:i/>
                <w:iCs/>
                <w:lang w:val="en-US"/>
              </w:rPr>
              <w:t>list all that apply</w:t>
            </w:r>
            <w:r w:rsidR="00065396" w:rsidRPr="000F7F35">
              <w:rPr>
                <w:rFonts w:ascii="Arial" w:eastAsia="Arial" w:hAnsi="Arial" w:cs="Arial"/>
                <w:lang w:val="en-US"/>
              </w:rPr>
              <w:t>)</w:t>
            </w:r>
          </w:p>
        </w:tc>
      </w:tr>
      <w:tr w:rsidR="006141C4" w:rsidRPr="000F7F35" w14:paraId="235F6E1B" w14:textId="77777777" w:rsidTr="00E321A3">
        <w:trPr>
          <w:trHeight w:val="547"/>
        </w:trPr>
        <w:tc>
          <w:tcPr>
            <w:tcW w:w="3116" w:type="dxa"/>
            <w:vAlign w:val="center"/>
          </w:tcPr>
          <w:p w14:paraId="03FD9BC0"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334CC647"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E7D3C74" w14:textId="77777777" w:rsidTr="00E321A3">
        <w:trPr>
          <w:trHeight w:val="547"/>
        </w:trPr>
        <w:tc>
          <w:tcPr>
            <w:tcW w:w="3116" w:type="dxa"/>
            <w:vAlign w:val="center"/>
          </w:tcPr>
          <w:p w14:paraId="1F0FD342"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3D284F76"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86EF02B" w14:textId="77777777" w:rsidTr="00E321A3">
        <w:trPr>
          <w:trHeight w:val="547"/>
        </w:trPr>
        <w:tc>
          <w:tcPr>
            <w:tcW w:w="3116" w:type="dxa"/>
            <w:vAlign w:val="center"/>
          </w:tcPr>
          <w:p w14:paraId="35851F22"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4F0831E5"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6696E78" w14:textId="77777777" w:rsidTr="00E321A3">
        <w:trPr>
          <w:trHeight w:val="547"/>
        </w:trPr>
        <w:tc>
          <w:tcPr>
            <w:tcW w:w="3116" w:type="dxa"/>
            <w:vAlign w:val="center"/>
          </w:tcPr>
          <w:p w14:paraId="23004A29"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5D29C4A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68D4F0CF" w14:textId="77777777" w:rsidTr="53B09528">
        <w:trPr>
          <w:trHeight w:val="567"/>
        </w:trPr>
        <w:tc>
          <w:tcPr>
            <w:tcW w:w="3116" w:type="dxa"/>
            <w:shd w:val="clear" w:color="auto" w:fill="FFFF00"/>
            <w:vAlign w:val="center"/>
          </w:tcPr>
          <w:p w14:paraId="35BFAF7C"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15BC033D"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Lunchroom(s)</w:t>
            </w:r>
            <w:r w:rsidR="00065396" w:rsidRPr="000F7F35">
              <w:rPr>
                <w:rFonts w:ascii="Arial" w:eastAsia="Arial" w:hAnsi="Arial" w:cs="Arial"/>
                <w:lang w:val="en-US"/>
              </w:rPr>
              <w:t xml:space="preserve"> (</w:t>
            </w:r>
            <w:r w:rsidR="00065396" w:rsidRPr="000F7F35">
              <w:rPr>
                <w:rFonts w:ascii="Arial" w:eastAsia="Arial" w:hAnsi="Arial" w:cs="Arial"/>
                <w:i/>
                <w:iCs/>
                <w:lang w:val="en-US"/>
              </w:rPr>
              <w:t>list all that apply</w:t>
            </w:r>
            <w:r w:rsidR="00065396" w:rsidRPr="000F7F35">
              <w:rPr>
                <w:rFonts w:ascii="Arial" w:eastAsia="Arial" w:hAnsi="Arial" w:cs="Arial"/>
                <w:lang w:val="en-US"/>
              </w:rPr>
              <w:t>)</w:t>
            </w:r>
          </w:p>
        </w:tc>
      </w:tr>
      <w:tr w:rsidR="006141C4" w:rsidRPr="000F7F35" w14:paraId="70C352A9" w14:textId="77777777" w:rsidTr="53B09528">
        <w:trPr>
          <w:trHeight w:val="567"/>
        </w:trPr>
        <w:tc>
          <w:tcPr>
            <w:tcW w:w="3116" w:type="dxa"/>
            <w:vAlign w:val="center"/>
          </w:tcPr>
          <w:p w14:paraId="4C271123"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11C940B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A8B8AA5" w14:textId="77777777" w:rsidTr="53B09528">
        <w:trPr>
          <w:trHeight w:val="567"/>
        </w:trPr>
        <w:tc>
          <w:tcPr>
            <w:tcW w:w="3116" w:type="dxa"/>
            <w:vAlign w:val="center"/>
          </w:tcPr>
          <w:p w14:paraId="10471C7A"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131C2A3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61EECC0D" w14:textId="77777777" w:rsidTr="53B09528">
        <w:trPr>
          <w:trHeight w:val="567"/>
        </w:trPr>
        <w:tc>
          <w:tcPr>
            <w:tcW w:w="3116" w:type="dxa"/>
            <w:vAlign w:val="center"/>
          </w:tcPr>
          <w:p w14:paraId="1652A48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7B7F691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DC36C91" w14:textId="77777777" w:rsidTr="53B09528">
        <w:trPr>
          <w:trHeight w:val="567"/>
        </w:trPr>
        <w:tc>
          <w:tcPr>
            <w:tcW w:w="3116" w:type="dxa"/>
            <w:vAlign w:val="center"/>
          </w:tcPr>
          <w:p w14:paraId="2116F9F2"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097F8FFC"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10E7A49D" w14:textId="77777777" w:rsidTr="53B09528">
        <w:trPr>
          <w:trHeight w:val="567"/>
        </w:trPr>
        <w:tc>
          <w:tcPr>
            <w:tcW w:w="3116" w:type="dxa"/>
            <w:shd w:val="clear" w:color="auto" w:fill="FFFF00"/>
            <w:vAlign w:val="center"/>
          </w:tcPr>
          <w:p w14:paraId="4D28F574"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375D49DE"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Shops</w:t>
            </w:r>
            <w:r w:rsidR="00065396" w:rsidRPr="000F7F35">
              <w:rPr>
                <w:rFonts w:ascii="Arial" w:eastAsia="Arial" w:hAnsi="Arial" w:cs="Arial"/>
                <w:lang w:val="en-US"/>
              </w:rPr>
              <w:t xml:space="preserve"> (</w:t>
            </w:r>
            <w:r w:rsidR="00065396" w:rsidRPr="000F7F35">
              <w:rPr>
                <w:rFonts w:ascii="Arial" w:eastAsia="Arial" w:hAnsi="Arial" w:cs="Arial"/>
                <w:i/>
                <w:iCs/>
                <w:lang w:val="en-US"/>
              </w:rPr>
              <w:t>list all that apply</w:t>
            </w:r>
            <w:r w:rsidR="00065396" w:rsidRPr="000F7F35">
              <w:rPr>
                <w:rFonts w:ascii="Arial" w:eastAsia="Arial" w:hAnsi="Arial" w:cs="Arial"/>
                <w:lang w:val="en-US"/>
              </w:rPr>
              <w:t>)</w:t>
            </w:r>
          </w:p>
        </w:tc>
      </w:tr>
      <w:tr w:rsidR="006141C4" w:rsidRPr="000F7F35" w14:paraId="6FECC815" w14:textId="77777777" w:rsidTr="53B09528">
        <w:trPr>
          <w:trHeight w:val="567"/>
        </w:trPr>
        <w:tc>
          <w:tcPr>
            <w:tcW w:w="3116" w:type="dxa"/>
            <w:vAlign w:val="center"/>
          </w:tcPr>
          <w:p w14:paraId="21A2E225"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00CA676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B2A7DDA" w14:textId="77777777" w:rsidTr="53B09528">
        <w:trPr>
          <w:trHeight w:val="567"/>
        </w:trPr>
        <w:tc>
          <w:tcPr>
            <w:tcW w:w="3116" w:type="dxa"/>
            <w:vAlign w:val="center"/>
          </w:tcPr>
          <w:p w14:paraId="69C4B148"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39D212DD"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80CEAAC" w14:textId="77777777" w:rsidTr="53B09528">
        <w:trPr>
          <w:trHeight w:val="567"/>
        </w:trPr>
        <w:tc>
          <w:tcPr>
            <w:tcW w:w="3116" w:type="dxa"/>
            <w:vAlign w:val="center"/>
          </w:tcPr>
          <w:p w14:paraId="382AFEAB"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6478C43B"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FB4F4A4" w14:textId="77777777" w:rsidTr="53B09528">
        <w:trPr>
          <w:trHeight w:val="567"/>
        </w:trPr>
        <w:tc>
          <w:tcPr>
            <w:tcW w:w="3116" w:type="dxa"/>
            <w:vAlign w:val="center"/>
          </w:tcPr>
          <w:p w14:paraId="729376CA"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1E4106F7" w14:textId="77777777" w:rsidR="006141C4" w:rsidRPr="000F7F35" w:rsidRDefault="006141C4" w:rsidP="4E629D49">
            <w:pPr>
              <w:autoSpaceDE w:val="0"/>
              <w:autoSpaceDN w:val="0"/>
              <w:adjustRightInd w:val="0"/>
              <w:rPr>
                <w:rFonts w:ascii="Arial" w:eastAsia="Arial" w:hAnsi="Arial" w:cs="Arial"/>
                <w:lang w:val="en-US"/>
              </w:rPr>
            </w:pPr>
          </w:p>
        </w:tc>
      </w:tr>
    </w:tbl>
    <w:p w14:paraId="1C1A194A" w14:textId="77777777" w:rsidR="00E321A3" w:rsidRPr="00E321A3" w:rsidRDefault="00E321A3">
      <w:pPr>
        <w:rPr>
          <w:rFonts w:ascii="Arial" w:hAnsi="Arial" w:cs="Arial"/>
          <w:sz w:val="12"/>
          <w:szCs w:val="12"/>
        </w:rPr>
      </w:pPr>
    </w:p>
    <w:tbl>
      <w:tblPr>
        <w:tblStyle w:val="TableGrid"/>
        <w:tblW w:w="9634" w:type="dxa"/>
        <w:tblLook w:val="04A0" w:firstRow="1" w:lastRow="0" w:firstColumn="1" w:lastColumn="0" w:noHBand="0" w:noVBand="1"/>
      </w:tblPr>
      <w:tblGrid>
        <w:gridCol w:w="3116"/>
        <w:gridCol w:w="6518"/>
      </w:tblGrid>
      <w:tr w:rsidR="006141C4" w:rsidRPr="000F7F35" w14:paraId="79C90FFA" w14:textId="77777777" w:rsidTr="53B09528">
        <w:trPr>
          <w:trHeight w:val="567"/>
        </w:trPr>
        <w:tc>
          <w:tcPr>
            <w:tcW w:w="3116" w:type="dxa"/>
            <w:shd w:val="clear" w:color="auto" w:fill="FFFF00"/>
            <w:vAlign w:val="center"/>
          </w:tcPr>
          <w:p w14:paraId="3048D9F7"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75DEA767"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Stores</w:t>
            </w:r>
            <w:r w:rsidR="00065396" w:rsidRPr="000F7F35">
              <w:rPr>
                <w:rFonts w:ascii="Arial" w:eastAsia="Arial" w:hAnsi="Arial" w:cs="Arial"/>
                <w:lang w:val="en-US"/>
              </w:rPr>
              <w:t xml:space="preserve"> (</w:t>
            </w:r>
            <w:r w:rsidR="00065396" w:rsidRPr="000F7F35">
              <w:rPr>
                <w:rFonts w:ascii="Arial" w:eastAsia="Arial" w:hAnsi="Arial" w:cs="Arial"/>
                <w:i/>
                <w:iCs/>
                <w:lang w:val="en-US"/>
              </w:rPr>
              <w:t>list all that apply</w:t>
            </w:r>
            <w:r w:rsidR="00065396" w:rsidRPr="000F7F35">
              <w:rPr>
                <w:rFonts w:ascii="Arial" w:eastAsia="Arial" w:hAnsi="Arial" w:cs="Arial"/>
                <w:lang w:val="en-US"/>
              </w:rPr>
              <w:t>)</w:t>
            </w:r>
          </w:p>
        </w:tc>
      </w:tr>
      <w:tr w:rsidR="006141C4" w:rsidRPr="000F7F35" w14:paraId="52E8C5AC" w14:textId="77777777" w:rsidTr="53B09528">
        <w:trPr>
          <w:trHeight w:val="567"/>
        </w:trPr>
        <w:tc>
          <w:tcPr>
            <w:tcW w:w="3116" w:type="dxa"/>
            <w:vAlign w:val="center"/>
          </w:tcPr>
          <w:p w14:paraId="3176E9E0"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39F6FA3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837561F" w14:textId="77777777" w:rsidTr="53B09528">
        <w:trPr>
          <w:trHeight w:val="567"/>
        </w:trPr>
        <w:tc>
          <w:tcPr>
            <w:tcW w:w="3116" w:type="dxa"/>
            <w:vAlign w:val="center"/>
          </w:tcPr>
          <w:p w14:paraId="46F44734"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245C691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FB4E387" w14:textId="77777777" w:rsidTr="53B09528">
        <w:trPr>
          <w:trHeight w:val="567"/>
        </w:trPr>
        <w:tc>
          <w:tcPr>
            <w:tcW w:w="3116" w:type="dxa"/>
            <w:vAlign w:val="center"/>
          </w:tcPr>
          <w:p w14:paraId="4DEF856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78DEA034"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099C25E" w14:textId="77777777" w:rsidTr="53B09528">
        <w:trPr>
          <w:trHeight w:val="567"/>
        </w:trPr>
        <w:tc>
          <w:tcPr>
            <w:tcW w:w="3116" w:type="dxa"/>
            <w:vAlign w:val="center"/>
          </w:tcPr>
          <w:p w14:paraId="2989769B"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1997D381"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89633CD" w14:textId="77777777" w:rsidTr="53B09528">
        <w:trPr>
          <w:trHeight w:val="567"/>
        </w:trPr>
        <w:tc>
          <w:tcPr>
            <w:tcW w:w="3116" w:type="dxa"/>
            <w:shd w:val="clear" w:color="auto" w:fill="FFFF00"/>
            <w:vAlign w:val="center"/>
          </w:tcPr>
          <w:p w14:paraId="55C28D6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23B8836A"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Operating Booths</w:t>
            </w:r>
            <w:r w:rsidR="00065396" w:rsidRPr="000F7F35">
              <w:rPr>
                <w:rFonts w:ascii="Arial" w:eastAsia="Arial" w:hAnsi="Arial" w:cs="Arial"/>
                <w:lang w:val="en-US"/>
              </w:rPr>
              <w:t xml:space="preserve"> (</w:t>
            </w:r>
            <w:r w:rsidR="00065396" w:rsidRPr="000F7F35">
              <w:rPr>
                <w:rFonts w:ascii="Arial" w:eastAsia="Arial" w:hAnsi="Arial" w:cs="Arial"/>
                <w:i/>
                <w:iCs/>
                <w:lang w:val="en-US"/>
              </w:rPr>
              <w:t>list all that apply</w:t>
            </w:r>
            <w:r w:rsidR="00065396" w:rsidRPr="000F7F35">
              <w:rPr>
                <w:rFonts w:ascii="Arial" w:eastAsia="Arial" w:hAnsi="Arial" w:cs="Arial"/>
                <w:lang w:val="en-US"/>
              </w:rPr>
              <w:t>)</w:t>
            </w:r>
          </w:p>
        </w:tc>
      </w:tr>
      <w:tr w:rsidR="006141C4" w:rsidRPr="000F7F35" w14:paraId="14185ED9" w14:textId="77777777" w:rsidTr="53B09528">
        <w:trPr>
          <w:trHeight w:val="567"/>
        </w:trPr>
        <w:tc>
          <w:tcPr>
            <w:tcW w:w="3116" w:type="dxa"/>
            <w:vAlign w:val="center"/>
          </w:tcPr>
          <w:p w14:paraId="354E2573"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11FF8EDD"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6CF75247" w14:textId="77777777" w:rsidTr="53B09528">
        <w:trPr>
          <w:trHeight w:val="567"/>
        </w:trPr>
        <w:tc>
          <w:tcPr>
            <w:tcW w:w="3116" w:type="dxa"/>
            <w:vAlign w:val="center"/>
          </w:tcPr>
          <w:p w14:paraId="05FB64E8"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185AC2FE"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C2D47E9" w14:textId="77777777" w:rsidTr="53B09528">
        <w:trPr>
          <w:trHeight w:val="567"/>
        </w:trPr>
        <w:tc>
          <w:tcPr>
            <w:tcW w:w="3116" w:type="dxa"/>
            <w:vAlign w:val="center"/>
          </w:tcPr>
          <w:p w14:paraId="671C5CFC"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46281EAA"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319BA52" w14:textId="77777777" w:rsidTr="53B09528">
        <w:trPr>
          <w:trHeight w:val="567"/>
        </w:trPr>
        <w:tc>
          <w:tcPr>
            <w:tcW w:w="3116" w:type="dxa"/>
            <w:vAlign w:val="center"/>
          </w:tcPr>
          <w:p w14:paraId="402C7B8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058CBC2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8026CAF" w14:textId="77777777" w:rsidTr="53B09528">
        <w:trPr>
          <w:trHeight w:val="567"/>
        </w:trPr>
        <w:tc>
          <w:tcPr>
            <w:tcW w:w="3116" w:type="dxa"/>
            <w:shd w:val="clear" w:color="auto" w:fill="FFFF00"/>
            <w:vAlign w:val="center"/>
          </w:tcPr>
          <w:p w14:paraId="0D0D9317"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5CD08EC8" w14:textId="77777777" w:rsidR="006141C4"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Computer Rooms</w:t>
            </w:r>
            <w:r w:rsidR="00065396" w:rsidRPr="000F7F35">
              <w:rPr>
                <w:rFonts w:ascii="Arial" w:eastAsia="Arial" w:hAnsi="Arial" w:cs="Arial"/>
                <w:lang w:val="en-US"/>
              </w:rPr>
              <w:t xml:space="preserve"> (</w:t>
            </w:r>
            <w:r w:rsidR="00065396" w:rsidRPr="000F7F35">
              <w:rPr>
                <w:rFonts w:ascii="Arial" w:eastAsia="Arial" w:hAnsi="Arial" w:cs="Arial"/>
                <w:i/>
                <w:iCs/>
                <w:lang w:val="en-US"/>
              </w:rPr>
              <w:t>list all that apply</w:t>
            </w:r>
            <w:r w:rsidR="00065396" w:rsidRPr="000F7F35">
              <w:rPr>
                <w:rFonts w:ascii="Arial" w:eastAsia="Arial" w:hAnsi="Arial" w:cs="Arial"/>
                <w:lang w:val="en-US"/>
              </w:rPr>
              <w:t>)</w:t>
            </w:r>
          </w:p>
        </w:tc>
      </w:tr>
      <w:tr w:rsidR="006141C4" w:rsidRPr="000F7F35" w14:paraId="737717B3" w14:textId="77777777" w:rsidTr="53B09528">
        <w:trPr>
          <w:trHeight w:val="567"/>
        </w:trPr>
        <w:tc>
          <w:tcPr>
            <w:tcW w:w="3116" w:type="dxa"/>
            <w:vAlign w:val="center"/>
          </w:tcPr>
          <w:p w14:paraId="20103E8F"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2A3CA448"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8F5640F" w14:textId="77777777" w:rsidTr="53B09528">
        <w:trPr>
          <w:trHeight w:val="567"/>
        </w:trPr>
        <w:tc>
          <w:tcPr>
            <w:tcW w:w="3116" w:type="dxa"/>
            <w:vAlign w:val="center"/>
          </w:tcPr>
          <w:p w14:paraId="3AD51B0C"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1C7B804A"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6A2304F2" w14:textId="77777777" w:rsidTr="53B09528">
        <w:trPr>
          <w:trHeight w:val="567"/>
        </w:trPr>
        <w:tc>
          <w:tcPr>
            <w:tcW w:w="3116" w:type="dxa"/>
            <w:vAlign w:val="center"/>
          </w:tcPr>
          <w:p w14:paraId="090C70B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3D4DBB9B"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2CB8035" w14:textId="77777777" w:rsidTr="53B09528">
        <w:trPr>
          <w:trHeight w:val="567"/>
        </w:trPr>
        <w:tc>
          <w:tcPr>
            <w:tcW w:w="3116" w:type="dxa"/>
            <w:vAlign w:val="center"/>
          </w:tcPr>
          <w:p w14:paraId="5C81975F"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72990115"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0801A88" w14:textId="77777777" w:rsidTr="53B09528">
        <w:trPr>
          <w:trHeight w:val="567"/>
        </w:trPr>
        <w:tc>
          <w:tcPr>
            <w:tcW w:w="3116" w:type="dxa"/>
            <w:shd w:val="clear" w:color="auto" w:fill="FFFF00"/>
            <w:vAlign w:val="center"/>
          </w:tcPr>
          <w:p w14:paraId="04025B95"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69800D03" w14:textId="77777777" w:rsidR="006141C4" w:rsidRPr="000F7F35" w:rsidRDefault="00065396" w:rsidP="4E629D49">
            <w:pPr>
              <w:autoSpaceDE w:val="0"/>
              <w:autoSpaceDN w:val="0"/>
              <w:adjustRightInd w:val="0"/>
              <w:rPr>
                <w:rFonts w:ascii="Arial" w:eastAsia="Arial" w:hAnsi="Arial" w:cs="Arial"/>
                <w:lang w:val="en-US"/>
              </w:rPr>
            </w:pPr>
            <w:r w:rsidRPr="000F7F35">
              <w:rPr>
                <w:rFonts w:ascii="Arial" w:eastAsia="Arial" w:hAnsi="Arial" w:cs="Arial"/>
                <w:lang w:val="en-US"/>
              </w:rPr>
              <w:t>Washrooms (</w:t>
            </w:r>
            <w:r w:rsidRPr="000F7F35">
              <w:rPr>
                <w:rFonts w:ascii="Arial" w:eastAsia="Arial" w:hAnsi="Arial" w:cs="Arial"/>
                <w:i/>
                <w:iCs/>
                <w:lang w:val="en-US"/>
              </w:rPr>
              <w:t>list all that apply</w:t>
            </w:r>
            <w:r w:rsidRPr="000F7F35">
              <w:rPr>
                <w:rFonts w:ascii="Arial" w:eastAsia="Arial" w:hAnsi="Arial" w:cs="Arial"/>
                <w:lang w:val="en-US"/>
              </w:rPr>
              <w:t>)</w:t>
            </w:r>
          </w:p>
        </w:tc>
      </w:tr>
      <w:tr w:rsidR="006141C4" w:rsidRPr="000F7F35" w14:paraId="237650F5" w14:textId="77777777" w:rsidTr="53B09528">
        <w:trPr>
          <w:trHeight w:val="567"/>
        </w:trPr>
        <w:tc>
          <w:tcPr>
            <w:tcW w:w="3116" w:type="dxa"/>
            <w:vAlign w:val="center"/>
          </w:tcPr>
          <w:p w14:paraId="7D86C991"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36EFAAC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B028E89" w14:textId="77777777" w:rsidTr="53B09528">
        <w:trPr>
          <w:trHeight w:val="567"/>
        </w:trPr>
        <w:tc>
          <w:tcPr>
            <w:tcW w:w="3116" w:type="dxa"/>
            <w:vAlign w:val="center"/>
          </w:tcPr>
          <w:p w14:paraId="0D0C8C3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356CD3B5"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1D219DB4" w14:textId="77777777" w:rsidTr="53B09528">
        <w:trPr>
          <w:trHeight w:val="567"/>
        </w:trPr>
        <w:tc>
          <w:tcPr>
            <w:tcW w:w="3116" w:type="dxa"/>
            <w:vAlign w:val="center"/>
          </w:tcPr>
          <w:p w14:paraId="1C22F810"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04932C9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1FF51DE" w14:textId="77777777" w:rsidTr="53B09528">
        <w:trPr>
          <w:trHeight w:val="567"/>
        </w:trPr>
        <w:tc>
          <w:tcPr>
            <w:tcW w:w="3116" w:type="dxa"/>
            <w:vAlign w:val="center"/>
          </w:tcPr>
          <w:p w14:paraId="2DABD2D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33C54546" w14:textId="77777777" w:rsidR="006141C4" w:rsidRPr="000F7F35" w:rsidRDefault="006141C4" w:rsidP="4E629D49">
            <w:pPr>
              <w:autoSpaceDE w:val="0"/>
              <w:autoSpaceDN w:val="0"/>
              <w:adjustRightInd w:val="0"/>
              <w:rPr>
                <w:rFonts w:ascii="Arial" w:eastAsia="Arial" w:hAnsi="Arial" w:cs="Arial"/>
                <w:lang w:val="en-US"/>
              </w:rPr>
            </w:pPr>
          </w:p>
        </w:tc>
      </w:tr>
    </w:tbl>
    <w:p w14:paraId="2AF47769" w14:textId="77777777" w:rsidR="00E321A3" w:rsidRDefault="00E321A3">
      <w:r>
        <w:br w:type="page"/>
      </w:r>
    </w:p>
    <w:tbl>
      <w:tblPr>
        <w:tblStyle w:val="TableGrid"/>
        <w:tblW w:w="9634" w:type="dxa"/>
        <w:tblLook w:val="04A0" w:firstRow="1" w:lastRow="0" w:firstColumn="1" w:lastColumn="0" w:noHBand="0" w:noVBand="1"/>
      </w:tblPr>
      <w:tblGrid>
        <w:gridCol w:w="3116"/>
        <w:gridCol w:w="6518"/>
      </w:tblGrid>
      <w:tr w:rsidR="006141C4" w:rsidRPr="000F7F35" w14:paraId="1A10A6C7" w14:textId="77777777" w:rsidTr="53B09528">
        <w:trPr>
          <w:trHeight w:val="567"/>
        </w:trPr>
        <w:tc>
          <w:tcPr>
            <w:tcW w:w="3116" w:type="dxa"/>
            <w:shd w:val="clear" w:color="auto" w:fill="FFFF00"/>
            <w:vAlign w:val="center"/>
          </w:tcPr>
          <w:p w14:paraId="7F95AEB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2C5D8052" w14:textId="77777777" w:rsidR="006141C4" w:rsidRPr="000F7F35" w:rsidRDefault="00065396" w:rsidP="4E629D49">
            <w:pPr>
              <w:autoSpaceDE w:val="0"/>
              <w:autoSpaceDN w:val="0"/>
              <w:adjustRightInd w:val="0"/>
              <w:rPr>
                <w:rFonts w:ascii="Arial" w:eastAsia="Arial" w:hAnsi="Arial" w:cs="Arial"/>
                <w:lang w:val="en-US"/>
              </w:rPr>
            </w:pPr>
            <w:r w:rsidRPr="000F7F35">
              <w:rPr>
                <w:rFonts w:ascii="Arial" w:eastAsia="Arial" w:hAnsi="Arial" w:cs="Arial"/>
                <w:lang w:val="en-US"/>
              </w:rPr>
              <w:t>Stand Alone Workstations (example: dropsort) (</w:t>
            </w:r>
            <w:r w:rsidRPr="000F7F35">
              <w:rPr>
                <w:rFonts w:ascii="Arial" w:eastAsia="Arial" w:hAnsi="Arial" w:cs="Arial"/>
                <w:i/>
                <w:iCs/>
                <w:lang w:val="en-US"/>
              </w:rPr>
              <w:t>list all that apply</w:t>
            </w:r>
            <w:r w:rsidRPr="000F7F35">
              <w:rPr>
                <w:rFonts w:ascii="Arial" w:eastAsia="Arial" w:hAnsi="Arial" w:cs="Arial"/>
                <w:lang w:val="en-US"/>
              </w:rPr>
              <w:t>)</w:t>
            </w:r>
          </w:p>
        </w:tc>
      </w:tr>
      <w:tr w:rsidR="006141C4" w:rsidRPr="000F7F35" w14:paraId="4C8E5E43" w14:textId="77777777" w:rsidTr="53B09528">
        <w:trPr>
          <w:trHeight w:val="567"/>
        </w:trPr>
        <w:tc>
          <w:tcPr>
            <w:tcW w:w="3116" w:type="dxa"/>
            <w:vAlign w:val="center"/>
          </w:tcPr>
          <w:p w14:paraId="0BDAE3BB"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675F42B1"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C725975" w14:textId="77777777" w:rsidTr="53B09528">
        <w:trPr>
          <w:trHeight w:val="567"/>
        </w:trPr>
        <w:tc>
          <w:tcPr>
            <w:tcW w:w="3116" w:type="dxa"/>
            <w:vAlign w:val="center"/>
          </w:tcPr>
          <w:p w14:paraId="0CC301A4"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3022A721"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5205E42" w14:textId="77777777" w:rsidTr="53B09528">
        <w:trPr>
          <w:trHeight w:val="567"/>
        </w:trPr>
        <w:tc>
          <w:tcPr>
            <w:tcW w:w="3116" w:type="dxa"/>
            <w:vAlign w:val="center"/>
          </w:tcPr>
          <w:p w14:paraId="09DEA763"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3DC8383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7EAA667" w14:textId="77777777" w:rsidTr="53B09528">
        <w:trPr>
          <w:trHeight w:val="567"/>
        </w:trPr>
        <w:tc>
          <w:tcPr>
            <w:tcW w:w="3116" w:type="dxa"/>
            <w:vAlign w:val="center"/>
          </w:tcPr>
          <w:p w14:paraId="05CCD522"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1E1933F3"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E1B1FD5" w14:textId="77777777" w:rsidTr="53B09528">
        <w:trPr>
          <w:trHeight w:val="567"/>
        </w:trPr>
        <w:tc>
          <w:tcPr>
            <w:tcW w:w="3116" w:type="dxa"/>
            <w:shd w:val="clear" w:color="auto" w:fill="FFFF00"/>
            <w:vAlign w:val="center"/>
          </w:tcPr>
          <w:p w14:paraId="0FFE8EF1"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33BE7F01" w14:textId="77777777" w:rsidR="006141C4" w:rsidRPr="000F7F35" w:rsidRDefault="00065396" w:rsidP="4E629D49">
            <w:pPr>
              <w:autoSpaceDE w:val="0"/>
              <w:autoSpaceDN w:val="0"/>
              <w:adjustRightInd w:val="0"/>
              <w:rPr>
                <w:rFonts w:ascii="Arial" w:eastAsia="Arial" w:hAnsi="Arial" w:cs="Arial"/>
                <w:lang w:val="en-US"/>
              </w:rPr>
            </w:pPr>
            <w:r w:rsidRPr="000F7F35">
              <w:rPr>
                <w:rFonts w:ascii="Arial" w:eastAsia="Arial" w:hAnsi="Arial" w:cs="Arial"/>
                <w:lang w:val="en-US"/>
              </w:rPr>
              <w:t>Multi-employee Workstations (example: grading station with 2 or more workers) (</w:t>
            </w:r>
            <w:r w:rsidRPr="000F7F35">
              <w:rPr>
                <w:rFonts w:ascii="Arial" w:eastAsia="Arial" w:hAnsi="Arial" w:cs="Arial"/>
                <w:i/>
                <w:iCs/>
                <w:lang w:val="en-US"/>
              </w:rPr>
              <w:t>list all that apply</w:t>
            </w:r>
            <w:r w:rsidRPr="000F7F35">
              <w:rPr>
                <w:rFonts w:ascii="Arial" w:eastAsia="Arial" w:hAnsi="Arial" w:cs="Arial"/>
                <w:lang w:val="en-US"/>
              </w:rPr>
              <w:t>)</w:t>
            </w:r>
          </w:p>
        </w:tc>
      </w:tr>
      <w:tr w:rsidR="006141C4" w:rsidRPr="000F7F35" w14:paraId="4FA7727E" w14:textId="77777777" w:rsidTr="53B09528">
        <w:trPr>
          <w:trHeight w:val="567"/>
        </w:trPr>
        <w:tc>
          <w:tcPr>
            <w:tcW w:w="3116" w:type="dxa"/>
            <w:vAlign w:val="center"/>
          </w:tcPr>
          <w:p w14:paraId="61A0F961"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778BF79E"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EB85B44" w14:textId="77777777" w:rsidTr="53B09528">
        <w:trPr>
          <w:trHeight w:val="567"/>
        </w:trPr>
        <w:tc>
          <w:tcPr>
            <w:tcW w:w="3116" w:type="dxa"/>
            <w:vAlign w:val="center"/>
          </w:tcPr>
          <w:p w14:paraId="65E01C9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61B6D939"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744B694" w14:textId="77777777" w:rsidTr="53B09528">
        <w:trPr>
          <w:trHeight w:val="567"/>
        </w:trPr>
        <w:tc>
          <w:tcPr>
            <w:tcW w:w="3116" w:type="dxa"/>
            <w:vAlign w:val="center"/>
          </w:tcPr>
          <w:p w14:paraId="41920756"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1A303A99"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AC82C6C" w14:textId="77777777" w:rsidTr="53B09528">
        <w:trPr>
          <w:trHeight w:val="567"/>
        </w:trPr>
        <w:tc>
          <w:tcPr>
            <w:tcW w:w="3116" w:type="dxa"/>
            <w:vAlign w:val="center"/>
          </w:tcPr>
          <w:p w14:paraId="321D320B"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2515A784"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69EFC0C" w14:textId="77777777" w:rsidTr="53B09528">
        <w:trPr>
          <w:trHeight w:val="567"/>
        </w:trPr>
        <w:tc>
          <w:tcPr>
            <w:tcW w:w="3116" w:type="dxa"/>
            <w:shd w:val="clear" w:color="auto" w:fill="FFFF00"/>
            <w:vAlign w:val="center"/>
          </w:tcPr>
          <w:p w14:paraId="7C5D1149"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196D067F"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186858C" w14:textId="77777777" w:rsidTr="53B09528">
        <w:trPr>
          <w:trHeight w:val="567"/>
        </w:trPr>
        <w:tc>
          <w:tcPr>
            <w:tcW w:w="3116" w:type="dxa"/>
            <w:vAlign w:val="center"/>
          </w:tcPr>
          <w:p w14:paraId="1C381DE5"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2FDFA33F"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FA90E93" w14:textId="77777777" w:rsidTr="53B09528">
        <w:trPr>
          <w:trHeight w:val="567"/>
        </w:trPr>
        <w:tc>
          <w:tcPr>
            <w:tcW w:w="3116" w:type="dxa"/>
            <w:vAlign w:val="center"/>
          </w:tcPr>
          <w:p w14:paraId="10BE27A6"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6A03D256"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6E211B49" w14:textId="77777777" w:rsidTr="53B09528">
        <w:trPr>
          <w:trHeight w:val="567"/>
        </w:trPr>
        <w:tc>
          <w:tcPr>
            <w:tcW w:w="3116" w:type="dxa"/>
            <w:vAlign w:val="center"/>
          </w:tcPr>
          <w:p w14:paraId="03A0F55F"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50F1FA6D"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71CB89D" w14:textId="77777777" w:rsidTr="53B09528">
        <w:trPr>
          <w:trHeight w:val="567"/>
        </w:trPr>
        <w:tc>
          <w:tcPr>
            <w:tcW w:w="3116" w:type="dxa"/>
            <w:vAlign w:val="center"/>
          </w:tcPr>
          <w:p w14:paraId="0720AABF"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0B43122B"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2FEF8D8" w14:textId="77777777" w:rsidTr="53B09528">
        <w:trPr>
          <w:trHeight w:val="567"/>
        </w:trPr>
        <w:tc>
          <w:tcPr>
            <w:tcW w:w="3116" w:type="dxa"/>
            <w:shd w:val="clear" w:color="auto" w:fill="FFFF00"/>
            <w:vAlign w:val="center"/>
          </w:tcPr>
          <w:p w14:paraId="13E33355"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0E35049F"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F2CC54E" w14:textId="77777777" w:rsidTr="53B09528">
        <w:trPr>
          <w:trHeight w:val="567"/>
        </w:trPr>
        <w:tc>
          <w:tcPr>
            <w:tcW w:w="3116" w:type="dxa"/>
            <w:vAlign w:val="center"/>
          </w:tcPr>
          <w:p w14:paraId="2A9D28F9"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6A399C44"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2F41C44" w14:textId="77777777" w:rsidTr="53B09528">
        <w:trPr>
          <w:trHeight w:val="567"/>
        </w:trPr>
        <w:tc>
          <w:tcPr>
            <w:tcW w:w="3116" w:type="dxa"/>
            <w:vAlign w:val="center"/>
          </w:tcPr>
          <w:p w14:paraId="339A0AB1"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3798FB79"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CB0C13F" w14:textId="77777777" w:rsidTr="53B09528">
        <w:trPr>
          <w:trHeight w:val="567"/>
        </w:trPr>
        <w:tc>
          <w:tcPr>
            <w:tcW w:w="3116" w:type="dxa"/>
            <w:vAlign w:val="center"/>
          </w:tcPr>
          <w:p w14:paraId="69ECFED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43FA844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53378674" w14:textId="77777777" w:rsidTr="53B09528">
        <w:trPr>
          <w:trHeight w:val="567"/>
        </w:trPr>
        <w:tc>
          <w:tcPr>
            <w:tcW w:w="3116" w:type="dxa"/>
            <w:vAlign w:val="center"/>
          </w:tcPr>
          <w:p w14:paraId="23F295F5"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2C6FAC73" w14:textId="77777777" w:rsidR="006141C4" w:rsidRPr="000F7F35" w:rsidRDefault="006141C4" w:rsidP="4E629D49">
            <w:pPr>
              <w:autoSpaceDE w:val="0"/>
              <w:autoSpaceDN w:val="0"/>
              <w:adjustRightInd w:val="0"/>
              <w:rPr>
                <w:rFonts w:ascii="Arial" w:eastAsia="Arial" w:hAnsi="Arial" w:cs="Arial"/>
                <w:lang w:val="en-US"/>
              </w:rPr>
            </w:pPr>
          </w:p>
        </w:tc>
      </w:tr>
    </w:tbl>
    <w:p w14:paraId="142DDF58" w14:textId="77777777" w:rsidR="00E321A3" w:rsidRDefault="00E321A3">
      <w:r>
        <w:br w:type="page"/>
      </w:r>
    </w:p>
    <w:tbl>
      <w:tblPr>
        <w:tblStyle w:val="TableGrid"/>
        <w:tblW w:w="9634" w:type="dxa"/>
        <w:tblLook w:val="04A0" w:firstRow="1" w:lastRow="0" w:firstColumn="1" w:lastColumn="0" w:noHBand="0" w:noVBand="1"/>
      </w:tblPr>
      <w:tblGrid>
        <w:gridCol w:w="3116"/>
        <w:gridCol w:w="6518"/>
      </w:tblGrid>
      <w:tr w:rsidR="006141C4" w:rsidRPr="000F7F35" w14:paraId="636B68B5" w14:textId="77777777" w:rsidTr="53B09528">
        <w:trPr>
          <w:trHeight w:val="567"/>
        </w:trPr>
        <w:tc>
          <w:tcPr>
            <w:tcW w:w="3116" w:type="dxa"/>
            <w:shd w:val="clear" w:color="auto" w:fill="FFFF00"/>
            <w:vAlign w:val="center"/>
          </w:tcPr>
          <w:p w14:paraId="3EDDE638"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61D5D579"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04F3BD3" w14:textId="77777777" w:rsidTr="53B09528">
        <w:trPr>
          <w:trHeight w:val="567"/>
        </w:trPr>
        <w:tc>
          <w:tcPr>
            <w:tcW w:w="3116" w:type="dxa"/>
            <w:vAlign w:val="center"/>
          </w:tcPr>
          <w:p w14:paraId="2A9CDB38"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5E92C9A9"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549430BA" w14:textId="77777777" w:rsidTr="53B09528">
        <w:trPr>
          <w:trHeight w:val="567"/>
        </w:trPr>
        <w:tc>
          <w:tcPr>
            <w:tcW w:w="3116" w:type="dxa"/>
            <w:vAlign w:val="center"/>
          </w:tcPr>
          <w:p w14:paraId="3AB6E8EA"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16123BFE"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FEBC3E0" w14:textId="77777777" w:rsidTr="53B09528">
        <w:trPr>
          <w:trHeight w:val="567"/>
        </w:trPr>
        <w:tc>
          <w:tcPr>
            <w:tcW w:w="3116" w:type="dxa"/>
            <w:vAlign w:val="center"/>
          </w:tcPr>
          <w:p w14:paraId="541E24EA"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237AFA94"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A17B8D3" w14:textId="77777777" w:rsidTr="53B09528">
        <w:trPr>
          <w:trHeight w:val="567"/>
        </w:trPr>
        <w:tc>
          <w:tcPr>
            <w:tcW w:w="3116" w:type="dxa"/>
            <w:vAlign w:val="center"/>
          </w:tcPr>
          <w:p w14:paraId="52C6467C"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1B8AE249"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EAE8B97" w14:textId="77777777" w:rsidTr="53B09528">
        <w:trPr>
          <w:trHeight w:val="567"/>
        </w:trPr>
        <w:tc>
          <w:tcPr>
            <w:tcW w:w="3116" w:type="dxa"/>
            <w:shd w:val="clear" w:color="auto" w:fill="FFFF00"/>
            <w:vAlign w:val="center"/>
          </w:tcPr>
          <w:p w14:paraId="3B1A5A3C"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7D0472A1"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DAD6588" w14:textId="77777777" w:rsidTr="53B09528">
        <w:trPr>
          <w:trHeight w:val="567"/>
        </w:trPr>
        <w:tc>
          <w:tcPr>
            <w:tcW w:w="3116" w:type="dxa"/>
            <w:vAlign w:val="center"/>
          </w:tcPr>
          <w:p w14:paraId="792DF87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73A2F567"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7C1B297" w14:textId="77777777" w:rsidTr="53B09528">
        <w:trPr>
          <w:trHeight w:val="567"/>
        </w:trPr>
        <w:tc>
          <w:tcPr>
            <w:tcW w:w="3116" w:type="dxa"/>
            <w:vAlign w:val="center"/>
          </w:tcPr>
          <w:p w14:paraId="101CE8A7"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401604C4"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44663D3" w14:textId="77777777" w:rsidTr="53B09528">
        <w:trPr>
          <w:trHeight w:val="567"/>
        </w:trPr>
        <w:tc>
          <w:tcPr>
            <w:tcW w:w="3116" w:type="dxa"/>
            <w:vAlign w:val="center"/>
          </w:tcPr>
          <w:p w14:paraId="4CED0719"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3C36256C"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90C69C0" w14:textId="77777777" w:rsidTr="53B09528">
        <w:trPr>
          <w:trHeight w:val="567"/>
        </w:trPr>
        <w:tc>
          <w:tcPr>
            <w:tcW w:w="3116" w:type="dxa"/>
            <w:vAlign w:val="center"/>
          </w:tcPr>
          <w:p w14:paraId="1B7042F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3CC69344"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1EB0763B" w14:textId="77777777" w:rsidTr="53B09528">
        <w:trPr>
          <w:trHeight w:val="567"/>
        </w:trPr>
        <w:tc>
          <w:tcPr>
            <w:tcW w:w="3116" w:type="dxa"/>
            <w:shd w:val="clear" w:color="auto" w:fill="FFFF00"/>
            <w:vAlign w:val="center"/>
          </w:tcPr>
          <w:p w14:paraId="5C41C09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61874D61"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B13FEE9" w14:textId="77777777" w:rsidTr="53B09528">
        <w:trPr>
          <w:trHeight w:val="567"/>
        </w:trPr>
        <w:tc>
          <w:tcPr>
            <w:tcW w:w="3116" w:type="dxa"/>
            <w:vAlign w:val="center"/>
          </w:tcPr>
          <w:p w14:paraId="72B46FC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0F31F86C"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0E22DC83" w14:textId="77777777" w:rsidTr="53B09528">
        <w:trPr>
          <w:trHeight w:val="567"/>
        </w:trPr>
        <w:tc>
          <w:tcPr>
            <w:tcW w:w="3116" w:type="dxa"/>
            <w:vAlign w:val="center"/>
          </w:tcPr>
          <w:p w14:paraId="1926E28D"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03CDEDA7"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1926CAB" w14:textId="77777777" w:rsidTr="53B09528">
        <w:trPr>
          <w:trHeight w:val="567"/>
        </w:trPr>
        <w:tc>
          <w:tcPr>
            <w:tcW w:w="3116" w:type="dxa"/>
            <w:vAlign w:val="center"/>
          </w:tcPr>
          <w:p w14:paraId="6A7253F2"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3F0B5A42"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20228A2B" w14:textId="77777777" w:rsidTr="53B09528">
        <w:trPr>
          <w:trHeight w:val="567"/>
        </w:trPr>
        <w:tc>
          <w:tcPr>
            <w:tcW w:w="3116" w:type="dxa"/>
            <w:vAlign w:val="center"/>
          </w:tcPr>
          <w:p w14:paraId="595FBC07"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48BD4590"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70273D2A" w14:textId="77777777" w:rsidTr="53B09528">
        <w:trPr>
          <w:trHeight w:val="567"/>
        </w:trPr>
        <w:tc>
          <w:tcPr>
            <w:tcW w:w="3116" w:type="dxa"/>
            <w:shd w:val="clear" w:color="auto" w:fill="FFFF00"/>
            <w:vAlign w:val="center"/>
          </w:tcPr>
          <w:p w14:paraId="681B59D4"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AREA ASSESSED</w:t>
            </w:r>
          </w:p>
        </w:tc>
        <w:tc>
          <w:tcPr>
            <w:tcW w:w="6518" w:type="dxa"/>
            <w:shd w:val="clear" w:color="auto" w:fill="FFFF00"/>
            <w:vAlign w:val="center"/>
          </w:tcPr>
          <w:p w14:paraId="7C51FB6B"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14F7C386" w14:textId="77777777" w:rsidTr="53B09528">
        <w:trPr>
          <w:trHeight w:val="567"/>
        </w:trPr>
        <w:tc>
          <w:tcPr>
            <w:tcW w:w="3116" w:type="dxa"/>
            <w:vAlign w:val="center"/>
          </w:tcPr>
          <w:p w14:paraId="2C6279DB"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External Exposure Potential</w:t>
            </w:r>
          </w:p>
        </w:tc>
        <w:tc>
          <w:tcPr>
            <w:tcW w:w="6518" w:type="dxa"/>
            <w:vAlign w:val="center"/>
          </w:tcPr>
          <w:p w14:paraId="58E99B4D"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43A016E2" w14:textId="77777777" w:rsidTr="53B09528">
        <w:trPr>
          <w:trHeight w:val="567"/>
        </w:trPr>
        <w:tc>
          <w:tcPr>
            <w:tcW w:w="3116" w:type="dxa"/>
            <w:vAlign w:val="center"/>
          </w:tcPr>
          <w:p w14:paraId="0014AA66"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Internal Exposure Potential</w:t>
            </w:r>
          </w:p>
        </w:tc>
        <w:tc>
          <w:tcPr>
            <w:tcW w:w="6518" w:type="dxa"/>
            <w:vAlign w:val="center"/>
          </w:tcPr>
          <w:p w14:paraId="33D9BFCE"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3C7F292E" w14:textId="77777777" w:rsidTr="53B09528">
        <w:trPr>
          <w:trHeight w:val="567"/>
        </w:trPr>
        <w:tc>
          <w:tcPr>
            <w:tcW w:w="3116" w:type="dxa"/>
            <w:vAlign w:val="center"/>
          </w:tcPr>
          <w:p w14:paraId="6F9AA36E"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Risk of Exposure</w:t>
            </w:r>
          </w:p>
        </w:tc>
        <w:tc>
          <w:tcPr>
            <w:tcW w:w="6518" w:type="dxa"/>
            <w:vAlign w:val="center"/>
          </w:tcPr>
          <w:p w14:paraId="1A7CB02B" w14:textId="77777777" w:rsidR="006141C4" w:rsidRPr="000F7F35" w:rsidRDefault="006141C4" w:rsidP="4E629D49">
            <w:pPr>
              <w:autoSpaceDE w:val="0"/>
              <w:autoSpaceDN w:val="0"/>
              <w:adjustRightInd w:val="0"/>
              <w:rPr>
                <w:rFonts w:ascii="Arial" w:eastAsia="Arial" w:hAnsi="Arial" w:cs="Arial"/>
                <w:lang w:val="en-US"/>
              </w:rPr>
            </w:pPr>
          </w:p>
        </w:tc>
      </w:tr>
      <w:tr w:rsidR="006141C4" w:rsidRPr="000F7F35" w14:paraId="50A32381" w14:textId="77777777" w:rsidTr="53B09528">
        <w:trPr>
          <w:trHeight w:val="567"/>
        </w:trPr>
        <w:tc>
          <w:tcPr>
            <w:tcW w:w="3116" w:type="dxa"/>
            <w:vAlign w:val="center"/>
          </w:tcPr>
          <w:p w14:paraId="755B8F17" w14:textId="77777777" w:rsidR="006141C4" w:rsidRPr="000F7F35" w:rsidRDefault="006141C4" w:rsidP="4E629D49">
            <w:pPr>
              <w:rPr>
                <w:rFonts w:ascii="Arial" w:eastAsia="Arial" w:hAnsi="Arial" w:cs="Arial"/>
                <w:lang w:val="en-US"/>
              </w:rPr>
            </w:pPr>
            <w:r w:rsidRPr="000F7F35">
              <w:rPr>
                <w:rFonts w:ascii="Arial" w:eastAsia="Arial" w:hAnsi="Arial" w:cs="Arial"/>
                <w:lang w:val="en-US"/>
              </w:rPr>
              <w:t>Recommendations</w:t>
            </w:r>
          </w:p>
        </w:tc>
        <w:tc>
          <w:tcPr>
            <w:tcW w:w="6518" w:type="dxa"/>
            <w:vAlign w:val="center"/>
          </w:tcPr>
          <w:p w14:paraId="548D6D33" w14:textId="77777777" w:rsidR="006141C4" w:rsidRPr="000F7F35" w:rsidRDefault="006141C4" w:rsidP="4E629D49">
            <w:pPr>
              <w:autoSpaceDE w:val="0"/>
              <w:autoSpaceDN w:val="0"/>
              <w:adjustRightInd w:val="0"/>
              <w:rPr>
                <w:rFonts w:ascii="Arial" w:eastAsia="Arial" w:hAnsi="Arial" w:cs="Arial"/>
                <w:lang w:val="en-US"/>
              </w:rPr>
            </w:pPr>
          </w:p>
        </w:tc>
      </w:tr>
    </w:tbl>
    <w:p w14:paraId="1D95EDDF" w14:textId="77777777" w:rsidR="00EF1880" w:rsidRPr="000F7F35" w:rsidRDefault="00EF1880" w:rsidP="4E629D49">
      <w:pPr>
        <w:rPr>
          <w:rFonts w:ascii="Arial" w:eastAsia="Arial" w:hAnsi="Arial" w:cs="Arial"/>
        </w:rPr>
      </w:pPr>
    </w:p>
    <w:p w14:paraId="1BD34DF8" w14:textId="77777777" w:rsidR="00065396" w:rsidRPr="000F7F35" w:rsidRDefault="00065396" w:rsidP="4E629D49">
      <w:pPr>
        <w:spacing w:after="200" w:line="276" w:lineRule="auto"/>
        <w:rPr>
          <w:rFonts w:ascii="Arial" w:eastAsia="Arial" w:hAnsi="Arial" w:cs="Arial"/>
        </w:rPr>
      </w:pPr>
      <w:r w:rsidRPr="000F7F35">
        <w:rPr>
          <w:rFonts w:ascii="Arial" w:eastAsia="Arial" w:hAnsi="Arial" w:cs="Arial"/>
        </w:rPr>
        <w:br w:type="page"/>
      </w:r>
    </w:p>
    <w:p w14:paraId="1462E14A" w14:textId="77777777" w:rsidR="00065396" w:rsidRPr="000F7F35" w:rsidRDefault="00065396" w:rsidP="00372699">
      <w:pPr>
        <w:pStyle w:val="Heading1"/>
      </w:pPr>
      <w:bookmarkStart w:id="10" w:name="_Toc70691738"/>
      <w:r w:rsidRPr="000F7F35">
        <w:rPr>
          <w:lang w:val="en-US"/>
        </w:rPr>
        <w:t>PART 2:</w:t>
      </w:r>
      <w:r w:rsidR="00372699" w:rsidRPr="000F7F35">
        <w:rPr>
          <w:lang w:val="en-US"/>
        </w:rPr>
        <w:t xml:space="preserve"> JOB CLASSIFICATION RISK ASSESS</w:t>
      </w:r>
      <w:r w:rsidRPr="000F7F35">
        <w:rPr>
          <w:lang w:val="en-US"/>
        </w:rPr>
        <w:t>MENT (</w:t>
      </w:r>
      <w:r w:rsidR="00D347DF" w:rsidRPr="000F7F35">
        <w:rPr>
          <w:i/>
          <w:iCs/>
          <w:lang w:val="en-US"/>
        </w:rPr>
        <w:t>Instructions</w:t>
      </w:r>
      <w:r w:rsidRPr="000F7F35">
        <w:rPr>
          <w:lang w:val="en-US"/>
        </w:rPr>
        <w:t>)</w:t>
      </w:r>
      <w:bookmarkEnd w:id="10"/>
    </w:p>
    <w:p w14:paraId="30697E38" w14:textId="77777777" w:rsidR="00D347DF" w:rsidRPr="000F7F35" w:rsidRDefault="00D347DF" w:rsidP="00E321A3">
      <w:pPr>
        <w:pStyle w:val="Heading2"/>
        <w:rPr>
          <w:lang w:val="en-US"/>
        </w:rPr>
      </w:pPr>
      <w:bookmarkStart w:id="11" w:name="_Toc70691739"/>
      <w:r w:rsidRPr="000F7F35">
        <w:rPr>
          <w:lang w:val="en-US"/>
        </w:rPr>
        <w:t>Job Classification</w:t>
      </w:r>
      <w:bookmarkEnd w:id="11"/>
    </w:p>
    <w:p w14:paraId="5A1BF5DF" w14:textId="77777777" w:rsidR="00D347DF" w:rsidRPr="000F7F35" w:rsidRDefault="00D347DF" w:rsidP="4E629D49">
      <w:pPr>
        <w:pStyle w:val="ListParagraph"/>
        <w:numPr>
          <w:ilvl w:val="0"/>
          <w:numId w:val="14"/>
        </w:numPr>
        <w:spacing w:after="200" w:line="276" w:lineRule="auto"/>
        <w:rPr>
          <w:rFonts w:ascii="Arial" w:hAnsi="Arial" w:cs="Arial"/>
          <w:lang w:val="en-US"/>
        </w:rPr>
      </w:pPr>
      <w:r w:rsidRPr="000F7F35">
        <w:rPr>
          <w:rFonts w:ascii="Arial" w:eastAsia="Arial" w:hAnsi="Arial" w:cs="Arial"/>
          <w:lang w:val="en-US"/>
        </w:rPr>
        <w:t>List all job classifications</w:t>
      </w:r>
      <w:r w:rsidR="00F023D3" w:rsidRPr="000F7F35">
        <w:rPr>
          <w:rFonts w:ascii="Arial" w:eastAsia="Arial" w:hAnsi="Arial" w:cs="Arial"/>
          <w:lang w:val="en-US"/>
        </w:rPr>
        <w:t>/positions</w:t>
      </w:r>
      <w:r w:rsidRPr="000F7F35">
        <w:rPr>
          <w:rFonts w:ascii="Arial" w:eastAsia="Arial" w:hAnsi="Arial" w:cs="Arial"/>
          <w:lang w:val="en-US"/>
        </w:rPr>
        <w:t xml:space="preserve"> for operation</w:t>
      </w:r>
    </w:p>
    <w:p w14:paraId="7DB44972" w14:textId="77777777" w:rsidR="00D347DF" w:rsidRPr="000F7F35" w:rsidRDefault="00D347DF" w:rsidP="4E629D49">
      <w:pPr>
        <w:pStyle w:val="ListParagraph"/>
        <w:numPr>
          <w:ilvl w:val="0"/>
          <w:numId w:val="14"/>
        </w:numPr>
        <w:spacing w:after="200" w:line="276" w:lineRule="auto"/>
        <w:rPr>
          <w:rFonts w:ascii="Arial" w:hAnsi="Arial" w:cs="Arial"/>
          <w:lang w:val="en-US"/>
        </w:rPr>
      </w:pPr>
      <w:r w:rsidRPr="000F7F35">
        <w:rPr>
          <w:rFonts w:ascii="Arial" w:eastAsia="Arial" w:hAnsi="Arial" w:cs="Arial"/>
          <w:lang w:val="en-US"/>
        </w:rPr>
        <w:t>J</w:t>
      </w:r>
      <w:r w:rsidR="4ED45A5B" w:rsidRPr="000F7F35">
        <w:rPr>
          <w:rFonts w:ascii="Arial" w:eastAsia="Arial" w:hAnsi="Arial" w:cs="Arial"/>
          <w:lang w:val="en-US"/>
        </w:rPr>
        <w:t>o</w:t>
      </w:r>
      <w:r w:rsidRPr="000F7F35">
        <w:rPr>
          <w:rFonts w:ascii="Arial" w:eastAsia="Arial" w:hAnsi="Arial" w:cs="Arial"/>
          <w:lang w:val="en-US"/>
        </w:rPr>
        <w:t xml:space="preserve">b classifications can be grouped if exposure potential does not change (example: all log yard mobile equipment operators fall into </w:t>
      </w:r>
      <w:r w:rsidR="2F4FEDF3" w:rsidRPr="000F7F35">
        <w:rPr>
          <w:rFonts w:ascii="Arial" w:eastAsia="Arial" w:hAnsi="Arial" w:cs="Arial"/>
          <w:lang w:val="en-US"/>
        </w:rPr>
        <w:t>one</w:t>
      </w:r>
      <w:r w:rsidRPr="000F7F35">
        <w:rPr>
          <w:rFonts w:ascii="Arial" w:eastAsia="Arial" w:hAnsi="Arial" w:cs="Arial"/>
          <w:lang w:val="en-US"/>
        </w:rPr>
        <w:t xml:space="preserve"> job classification regardless of the type of mobile equipment they operate)</w:t>
      </w:r>
    </w:p>
    <w:p w14:paraId="087287AA" w14:textId="77777777" w:rsidR="00D347DF" w:rsidRPr="000F7F35" w:rsidRDefault="49B6E549" w:rsidP="4E629D49">
      <w:pPr>
        <w:pStyle w:val="ListParagraph"/>
        <w:numPr>
          <w:ilvl w:val="0"/>
          <w:numId w:val="14"/>
        </w:numPr>
        <w:spacing w:after="200" w:line="276" w:lineRule="auto"/>
        <w:rPr>
          <w:rFonts w:ascii="Arial" w:hAnsi="Arial" w:cs="Arial"/>
          <w:lang w:val="en-US"/>
        </w:rPr>
      </w:pPr>
      <w:r w:rsidRPr="000F7F35">
        <w:rPr>
          <w:rFonts w:ascii="Arial" w:eastAsia="Arial" w:hAnsi="Arial" w:cs="Arial"/>
          <w:lang w:val="en-US"/>
        </w:rPr>
        <w:t>I</w:t>
      </w:r>
      <w:r w:rsidR="00D347DF" w:rsidRPr="000F7F35">
        <w:rPr>
          <w:rFonts w:ascii="Arial" w:eastAsia="Arial" w:hAnsi="Arial" w:cs="Arial"/>
          <w:lang w:val="en-US"/>
        </w:rPr>
        <w:t>nclude administration and management positions</w:t>
      </w:r>
    </w:p>
    <w:p w14:paraId="2CCB31F1" w14:textId="77777777" w:rsidR="00D347DF" w:rsidRPr="000F7F35" w:rsidRDefault="00D347DF" w:rsidP="4E629D49">
      <w:pPr>
        <w:spacing w:after="200" w:line="276" w:lineRule="auto"/>
        <w:rPr>
          <w:rFonts w:ascii="Arial" w:eastAsia="Arial" w:hAnsi="Arial" w:cs="Arial"/>
          <w:lang w:val="en-US"/>
        </w:rPr>
      </w:pPr>
      <w:r w:rsidRPr="000F7F35">
        <w:rPr>
          <w:rFonts w:ascii="Arial" w:eastAsia="Arial" w:hAnsi="Arial" w:cs="Arial"/>
          <w:lang w:val="en-US"/>
        </w:rPr>
        <w:t>Potential Exposures:</w:t>
      </w:r>
    </w:p>
    <w:p w14:paraId="0A47B256" w14:textId="77777777" w:rsidR="00D347DF" w:rsidRPr="000F7F35" w:rsidRDefault="00D347DF" w:rsidP="4E629D49">
      <w:pPr>
        <w:pStyle w:val="ListParagraph"/>
        <w:numPr>
          <w:ilvl w:val="0"/>
          <w:numId w:val="15"/>
        </w:numPr>
        <w:spacing w:after="200" w:line="276" w:lineRule="auto"/>
        <w:rPr>
          <w:rFonts w:ascii="Arial" w:hAnsi="Arial" w:cs="Arial"/>
          <w:lang w:val="en-US"/>
        </w:rPr>
      </w:pPr>
      <w:r w:rsidRPr="000F7F35">
        <w:rPr>
          <w:rFonts w:ascii="Arial" w:eastAsia="Arial" w:hAnsi="Arial" w:cs="Arial"/>
          <w:lang w:val="en-US"/>
        </w:rPr>
        <w:t>List potential exposures for each job classification (person(s) who interact with employees in the classification)</w:t>
      </w:r>
    </w:p>
    <w:p w14:paraId="7B91412A" w14:textId="77777777" w:rsidR="00D347DF" w:rsidRPr="000F7F35" w:rsidRDefault="00D347DF" w:rsidP="4E629D49">
      <w:pPr>
        <w:spacing w:after="200" w:line="276" w:lineRule="auto"/>
        <w:rPr>
          <w:rFonts w:ascii="Arial" w:eastAsia="Arial" w:hAnsi="Arial" w:cs="Arial"/>
          <w:lang w:val="en-US"/>
        </w:rPr>
      </w:pPr>
      <w:r w:rsidRPr="000F7F35">
        <w:rPr>
          <w:rFonts w:ascii="Arial" w:eastAsia="Arial" w:hAnsi="Arial" w:cs="Arial"/>
          <w:lang w:val="en-US"/>
        </w:rPr>
        <w:t>Contact/Frequency:</w:t>
      </w:r>
    </w:p>
    <w:p w14:paraId="0E7DE3BE" w14:textId="77777777" w:rsidR="00D347DF" w:rsidRPr="000F7F35" w:rsidRDefault="00D347DF" w:rsidP="4E629D49">
      <w:pPr>
        <w:pStyle w:val="ListParagraph"/>
        <w:numPr>
          <w:ilvl w:val="0"/>
          <w:numId w:val="15"/>
        </w:numPr>
        <w:spacing w:after="200" w:line="276" w:lineRule="auto"/>
        <w:rPr>
          <w:rFonts w:ascii="Arial" w:hAnsi="Arial" w:cs="Arial"/>
        </w:rPr>
      </w:pPr>
      <w:r w:rsidRPr="000F7F35">
        <w:rPr>
          <w:rFonts w:ascii="Arial" w:eastAsia="Arial" w:hAnsi="Arial" w:cs="Arial"/>
        </w:rPr>
        <w:t>List contact frequency (</w:t>
      </w:r>
      <w:r w:rsidRPr="000F7F35">
        <w:rPr>
          <w:rFonts w:ascii="Arial" w:eastAsia="Arial" w:hAnsi="Arial" w:cs="Arial"/>
          <w:i/>
          <w:iCs/>
        </w:rPr>
        <w:t>Low, Moderate or High</w:t>
      </w:r>
      <w:r w:rsidRPr="000F7F35">
        <w:rPr>
          <w:rFonts w:ascii="Arial" w:eastAsia="Arial" w:hAnsi="Arial" w:cs="Arial"/>
        </w:rPr>
        <w:t xml:space="preserve">) for each person listed in Potential </w:t>
      </w:r>
      <w:r w:rsidR="00F023D3" w:rsidRPr="000F7F35">
        <w:rPr>
          <w:rFonts w:ascii="Arial" w:eastAsia="Arial" w:hAnsi="Arial" w:cs="Arial"/>
        </w:rPr>
        <w:t>E</w:t>
      </w:r>
      <w:r w:rsidRPr="000F7F35">
        <w:rPr>
          <w:rFonts w:ascii="Arial" w:eastAsia="Arial" w:hAnsi="Arial" w:cs="Arial"/>
        </w:rPr>
        <w:t>xposure</w:t>
      </w:r>
    </w:p>
    <w:p w14:paraId="0E96B0B1" w14:textId="77777777" w:rsidR="00D347DF" w:rsidRPr="000F7F35" w:rsidRDefault="00D347DF" w:rsidP="4E629D49">
      <w:pPr>
        <w:pStyle w:val="ListParagraph"/>
        <w:numPr>
          <w:ilvl w:val="0"/>
          <w:numId w:val="15"/>
        </w:numPr>
        <w:spacing w:after="200" w:line="276" w:lineRule="auto"/>
        <w:rPr>
          <w:rFonts w:ascii="Arial" w:hAnsi="Arial" w:cs="Arial"/>
        </w:rPr>
      </w:pPr>
      <w:r w:rsidRPr="000F7F35">
        <w:rPr>
          <w:rFonts w:ascii="Arial" w:eastAsia="Arial" w:hAnsi="Arial" w:cs="Arial"/>
        </w:rPr>
        <w:t>Include notes to explain why the potential exposures are low, moderate or high (</w:t>
      </w:r>
      <w:r w:rsidR="080589F8" w:rsidRPr="000F7F35">
        <w:rPr>
          <w:rFonts w:ascii="Arial" w:eastAsia="Arial" w:hAnsi="Arial" w:cs="Arial"/>
        </w:rPr>
        <w:t>i.e.</w:t>
      </w:r>
      <w:r w:rsidRPr="000F7F35">
        <w:rPr>
          <w:rFonts w:ascii="Arial" w:eastAsia="Arial" w:hAnsi="Arial" w:cs="Arial"/>
        </w:rPr>
        <w:t>: what is the normal type of contact, relevant task(s) for contact, frequency of contact)</w:t>
      </w:r>
    </w:p>
    <w:p w14:paraId="46052069" w14:textId="77777777" w:rsidR="00D347DF" w:rsidRPr="000F7F35" w:rsidRDefault="00D347DF" w:rsidP="4E629D49">
      <w:pPr>
        <w:spacing w:after="200" w:line="276" w:lineRule="auto"/>
        <w:rPr>
          <w:rFonts w:ascii="Arial" w:eastAsia="Arial" w:hAnsi="Arial" w:cs="Arial"/>
          <w:lang w:val="en-US"/>
        </w:rPr>
      </w:pPr>
      <w:r w:rsidRPr="000F7F35">
        <w:rPr>
          <w:rFonts w:ascii="Arial" w:eastAsia="Arial" w:hAnsi="Arial" w:cs="Arial"/>
          <w:lang w:val="en-US"/>
        </w:rPr>
        <w:t>Risk of Exposure:</w:t>
      </w:r>
    </w:p>
    <w:p w14:paraId="4DB93921" w14:textId="77777777" w:rsidR="00D347DF" w:rsidRPr="000F7F35" w:rsidRDefault="00D347DF" w:rsidP="4E629D49">
      <w:pPr>
        <w:pStyle w:val="ListParagraph"/>
        <w:numPr>
          <w:ilvl w:val="0"/>
          <w:numId w:val="16"/>
        </w:numPr>
        <w:spacing w:after="200" w:line="276" w:lineRule="auto"/>
        <w:rPr>
          <w:rFonts w:ascii="Arial" w:hAnsi="Arial" w:cs="Arial"/>
        </w:rPr>
      </w:pPr>
      <w:r w:rsidRPr="000F7F35">
        <w:rPr>
          <w:rFonts w:ascii="Arial" w:eastAsia="Arial" w:hAnsi="Arial" w:cs="Arial"/>
        </w:rPr>
        <w:t>Determine overall level of risk exposure (low, moderate or high)</w:t>
      </w:r>
    </w:p>
    <w:p w14:paraId="55D190C9" w14:textId="77777777" w:rsidR="006141C4" w:rsidRPr="000F7F35" w:rsidRDefault="006141C4" w:rsidP="4E629D49">
      <w:pPr>
        <w:spacing w:after="200" w:line="276" w:lineRule="auto"/>
        <w:rPr>
          <w:rFonts w:ascii="Arial" w:eastAsia="Arial" w:hAnsi="Arial" w:cs="Arial"/>
        </w:rPr>
      </w:pPr>
      <w:r w:rsidRPr="000F7F35">
        <w:rPr>
          <w:rFonts w:ascii="Arial" w:eastAsia="Arial" w:hAnsi="Arial" w:cs="Arial"/>
        </w:rPr>
        <w:br w:type="page"/>
      </w:r>
    </w:p>
    <w:p w14:paraId="63AC5B24" w14:textId="77777777" w:rsidR="00926A41" w:rsidRPr="000F7F35" w:rsidRDefault="00926A41" w:rsidP="4E629D49">
      <w:pPr>
        <w:rPr>
          <w:rFonts w:ascii="Arial" w:eastAsia="Arial" w:hAnsi="Arial" w:cs="Arial"/>
        </w:rPr>
      </w:pPr>
    </w:p>
    <w:tbl>
      <w:tblPr>
        <w:tblStyle w:val="TableGrid1"/>
        <w:tblW w:w="9648" w:type="dxa"/>
        <w:tblLook w:val="04A0" w:firstRow="1" w:lastRow="0" w:firstColumn="1" w:lastColumn="0" w:noHBand="0" w:noVBand="1"/>
      </w:tblPr>
      <w:tblGrid>
        <w:gridCol w:w="2268"/>
        <w:gridCol w:w="1890"/>
        <w:gridCol w:w="3960"/>
        <w:gridCol w:w="1530"/>
      </w:tblGrid>
      <w:tr w:rsidR="006141C4" w:rsidRPr="000F7F35" w14:paraId="0D251AEF" w14:textId="77777777" w:rsidTr="4E629D49">
        <w:trPr>
          <w:trHeight w:val="567"/>
        </w:trPr>
        <w:tc>
          <w:tcPr>
            <w:tcW w:w="9648" w:type="dxa"/>
            <w:gridSpan w:val="4"/>
            <w:vAlign w:val="center"/>
          </w:tcPr>
          <w:p w14:paraId="66315209" w14:textId="77777777" w:rsidR="006141C4" w:rsidRPr="000F7F35" w:rsidRDefault="006141C4" w:rsidP="4E629D49">
            <w:pPr>
              <w:autoSpaceDE w:val="0"/>
              <w:autoSpaceDN w:val="0"/>
              <w:adjustRightInd w:val="0"/>
              <w:rPr>
                <w:rFonts w:ascii="Arial" w:eastAsia="Arial" w:hAnsi="Arial" w:cs="Arial"/>
                <w:b/>
                <w:bCs/>
                <w:sz w:val="22"/>
                <w:szCs w:val="22"/>
                <w:lang w:val="en-US"/>
              </w:rPr>
            </w:pPr>
            <w:r w:rsidRPr="000F7F35">
              <w:rPr>
                <w:rFonts w:ascii="Arial" w:eastAsia="Arial" w:hAnsi="Arial" w:cs="Arial"/>
                <w:b/>
                <w:bCs/>
                <w:sz w:val="28"/>
                <w:szCs w:val="28"/>
                <w:lang w:val="en-US"/>
              </w:rPr>
              <w:t>PART 2:</w:t>
            </w:r>
            <w:r w:rsidR="00E6512D">
              <w:rPr>
                <w:rFonts w:ascii="Arial" w:eastAsia="Arial" w:hAnsi="Arial" w:cs="Arial"/>
                <w:b/>
                <w:bCs/>
                <w:sz w:val="28"/>
                <w:szCs w:val="28"/>
                <w:lang w:val="en-US"/>
              </w:rPr>
              <w:t xml:space="preserve"> JOB CLASSIFICATION RISK ASSESS</w:t>
            </w:r>
            <w:r w:rsidRPr="000F7F35">
              <w:rPr>
                <w:rFonts w:ascii="Arial" w:eastAsia="Arial" w:hAnsi="Arial" w:cs="Arial"/>
                <w:b/>
                <w:bCs/>
                <w:sz w:val="28"/>
                <w:szCs w:val="28"/>
                <w:lang w:val="en-US"/>
              </w:rPr>
              <w:t>MENT</w:t>
            </w:r>
            <w:r w:rsidR="00F64519" w:rsidRPr="000F7F35">
              <w:rPr>
                <w:rFonts w:ascii="Arial" w:eastAsia="Arial" w:hAnsi="Arial" w:cs="Arial"/>
                <w:b/>
                <w:bCs/>
                <w:sz w:val="28"/>
                <w:szCs w:val="28"/>
                <w:lang w:val="en-US"/>
              </w:rPr>
              <w:t xml:space="preserve"> (</w:t>
            </w:r>
            <w:r w:rsidR="00F64519" w:rsidRPr="000F7F35">
              <w:rPr>
                <w:rFonts w:ascii="Arial" w:eastAsia="Arial" w:hAnsi="Arial" w:cs="Arial"/>
                <w:b/>
                <w:bCs/>
                <w:i/>
                <w:iCs/>
                <w:sz w:val="28"/>
                <w:szCs w:val="28"/>
                <w:lang w:val="en-US"/>
              </w:rPr>
              <w:t>SAMPLE</w:t>
            </w:r>
            <w:r w:rsidR="00F64519" w:rsidRPr="000F7F35">
              <w:rPr>
                <w:rFonts w:ascii="Arial" w:eastAsia="Arial" w:hAnsi="Arial" w:cs="Arial"/>
                <w:b/>
                <w:bCs/>
                <w:sz w:val="28"/>
                <w:szCs w:val="28"/>
                <w:lang w:val="en-US"/>
              </w:rPr>
              <w:t>)</w:t>
            </w:r>
          </w:p>
        </w:tc>
      </w:tr>
      <w:tr w:rsidR="006141C4" w:rsidRPr="000F7F35" w14:paraId="667EDCB0" w14:textId="77777777" w:rsidTr="4E629D49">
        <w:trPr>
          <w:trHeight w:val="567"/>
        </w:trPr>
        <w:tc>
          <w:tcPr>
            <w:tcW w:w="2268" w:type="dxa"/>
            <w:vAlign w:val="center"/>
          </w:tcPr>
          <w:p w14:paraId="6386F95F" w14:textId="77777777" w:rsidR="006141C4" w:rsidRPr="000F7F35" w:rsidRDefault="006141C4" w:rsidP="4E629D49">
            <w:pPr>
              <w:autoSpaceDE w:val="0"/>
              <w:autoSpaceDN w:val="0"/>
              <w:adjustRightInd w:val="0"/>
              <w:jc w:val="center"/>
              <w:rPr>
                <w:rFonts w:ascii="Arial" w:eastAsia="Arial" w:hAnsi="Arial" w:cs="Arial"/>
                <w:b/>
                <w:bCs/>
                <w:sz w:val="28"/>
                <w:szCs w:val="28"/>
                <w:lang w:val="en-US"/>
              </w:rPr>
            </w:pPr>
            <w:r w:rsidRPr="000F7F35">
              <w:rPr>
                <w:rFonts w:ascii="Arial" w:eastAsia="Arial" w:hAnsi="Arial" w:cs="Arial"/>
                <w:b/>
                <w:bCs/>
                <w:sz w:val="28"/>
                <w:szCs w:val="28"/>
                <w:lang w:val="en-US"/>
              </w:rPr>
              <w:t>Job Classification</w:t>
            </w:r>
          </w:p>
        </w:tc>
        <w:tc>
          <w:tcPr>
            <w:tcW w:w="1890" w:type="dxa"/>
            <w:vAlign w:val="center"/>
          </w:tcPr>
          <w:p w14:paraId="4C199457" w14:textId="77777777" w:rsidR="006141C4" w:rsidRPr="000F7F35" w:rsidRDefault="006141C4" w:rsidP="4E629D49">
            <w:pPr>
              <w:autoSpaceDE w:val="0"/>
              <w:autoSpaceDN w:val="0"/>
              <w:adjustRightInd w:val="0"/>
              <w:jc w:val="center"/>
              <w:rPr>
                <w:rFonts w:ascii="Arial" w:eastAsia="Arial" w:hAnsi="Arial" w:cs="Arial"/>
                <w:b/>
                <w:bCs/>
                <w:sz w:val="28"/>
                <w:szCs w:val="28"/>
                <w:lang w:val="en-US"/>
              </w:rPr>
            </w:pPr>
            <w:r w:rsidRPr="000F7F35">
              <w:rPr>
                <w:rFonts w:ascii="Arial" w:eastAsia="Arial" w:hAnsi="Arial" w:cs="Arial"/>
                <w:b/>
                <w:bCs/>
                <w:sz w:val="28"/>
                <w:szCs w:val="28"/>
                <w:lang w:val="en-US"/>
              </w:rPr>
              <w:t>Potential Exposures</w:t>
            </w:r>
          </w:p>
        </w:tc>
        <w:tc>
          <w:tcPr>
            <w:tcW w:w="3960" w:type="dxa"/>
            <w:vAlign w:val="center"/>
          </w:tcPr>
          <w:p w14:paraId="0C5CBDDA" w14:textId="77777777" w:rsidR="006141C4" w:rsidRPr="000F7F35" w:rsidRDefault="00D347DF" w:rsidP="4E629D49">
            <w:pPr>
              <w:autoSpaceDE w:val="0"/>
              <w:autoSpaceDN w:val="0"/>
              <w:adjustRightInd w:val="0"/>
              <w:jc w:val="center"/>
              <w:rPr>
                <w:rFonts w:ascii="Arial" w:eastAsia="Arial" w:hAnsi="Arial" w:cs="Arial"/>
                <w:b/>
                <w:bCs/>
                <w:sz w:val="28"/>
                <w:szCs w:val="28"/>
                <w:lang w:val="en-US"/>
              </w:rPr>
            </w:pPr>
            <w:r w:rsidRPr="000F7F35">
              <w:rPr>
                <w:rFonts w:ascii="Arial" w:eastAsia="Arial" w:hAnsi="Arial" w:cs="Arial"/>
                <w:b/>
                <w:bCs/>
                <w:sz w:val="28"/>
                <w:szCs w:val="28"/>
                <w:lang w:val="en-US"/>
              </w:rPr>
              <w:t>Contact/</w:t>
            </w:r>
            <w:r w:rsidR="006141C4" w:rsidRPr="000F7F35">
              <w:rPr>
                <w:rFonts w:ascii="Arial" w:eastAsia="Arial" w:hAnsi="Arial" w:cs="Arial"/>
                <w:b/>
                <w:bCs/>
                <w:sz w:val="28"/>
                <w:szCs w:val="28"/>
                <w:lang w:val="en-US"/>
              </w:rPr>
              <w:t>Frequency</w:t>
            </w:r>
          </w:p>
        </w:tc>
        <w:tc>
          <w:tcPr>
            <w:tcW w:w="1530" w:type="dxa"/>
            <w:vAlign w:val="center"/>
          </w:tcPr>
          <w:p w14:paraId="5CEC0B6B" w14:textId="77777777" w:rsidR="006141C4" w:rsidRPr="000F7F35" w:rsidRDefault="006141C4" w:rsidP="4E629D49">
            <w:pPr>
              <w:autoSpaceDE w:val="0"/>
              <w:autoSpaceDN w:val="0"/>
              <w:adjustRightInd w:val="0"/>
              <w:jc w:val="center"/>
              <w:rPr>
                <w:rFonts w:ascii="Arial" w:eastAsia="Arial" w:hAnsi="Arial" w:cs="Arial"/>
                <w:b/>
                <w:bCs/>
                <w:sz w:val="28"/>
                <w:szCs w:val="28"/>
                <w:lang w:val="en-US"/>
              </w:rPr>
            </w:pPr>
            <w:r w:rsidRPr="000F7F35">
              <w:rPr>
                <w:rFonts w:ascii="Arial" w:eastAsia="Arial" w:hAnsi="Arial" w:cs="Arial"/>
                <w:b/>
                <w:bCs/>
                <w:sz w:val="28"/>
                <w:szCs w:val="28"/>
                <w:lang w:val="en-US"/>
              </w:rPr>
              <w:t>Risk of Exposure</w:t>
            </w:r>
          </w:p>
        </w:tc>
      </w:tr>
      <w:tr w:rsidR="006141C4" w:rsidRPr="000F7F35" w14:paraId="2EE216B1" w14:textId="77777777" w:rsidTr="4E629D49">
        <w:trPr>
          <w:trHeight w:val="593"/>
        </w:trPr>
        <w:tc>
          <w:tcPr>
            <w:tcW w:w="2268" w:type="dxa"/>
            <w:vAlign w:val="center"/>
          </w:tcPr>
          <w:p w14:paraId="2BE53D75"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Log Yard</w:t>
            </w:r>
            <w:r w:rsidR="66B96AA2" w:rsidRPr="000F7F35">
              <w:rPr>
                <w:rFonts w:ascii="Arial" w:eastAsia="Arial" w:hAnsi="Arial" w:cs="Arial"/>
                <w:lang w:val="en-US"/>
              </w:rPr>
              <w:t xml:space="preserve"> (Mobile Equipment Ops)</w:t>
            </w:r>
          </w:p>
        </w:tc>
        <w:tc>
          <w:tcPr>
            <w:tcW w:w="1890" w:type="dxa"/>
            <w:vAlign w:val="center"/>
          </w:tcPr>
          <w:p w14:paraId="14736C1A" w14:textId="77777777" w:rsidR="003111D5" w:rsidRPr="000F7F35" w:rsidRDefault="2C22BC8D" w:rsidP="4E629D49">
            <w:pPr>
              <w:autoSpaceDE w:val="0"/>
              <w:autoSpaceDN w:val="0"/>
              <w:adjustRightInd w:val="0"/>
              <w:rPr>
                <w:rFonts w:ascii="Arial" w:eastAsia="Arial" w:hAnsi="Arial" w:cs="Arial"/>
                <w:lang w:val="en-US"/>
              </w:rPr>
            </w:pPr>
            <w:r w:rsidRPr="000F7F35">
              <w:rPr>
                <w:rFonts w:ascii="Arial" w:eastAsia="Arial" w:hAnsi="Arial" w:cs="Arial"/>
                <w:lang w:val="en-US"/>
              </w:rPr>
              <w:t>Supervisor</w:t>
            </w:r>
          </w:p>
          <w:p w14:paraId="2B06D692" w14:textId="77777777" w:rsidR="003111D5" w:rsidRPr="000F7F35" w:rsidRDefault="2C22BC8D" w:rsidP="4E629D49">
            <w:pPr>
              <w:autoSpaceDE w:val="0"/>
              <w:autoSpaceDN w:val="0"/>
              <w:adjustRightInd w:val="0"/>
              <w:rPr>
                <w:rFonts w:ascii="Arial" w:eastAsia="Arial" w:hAnsi="Arial" w:cs="Arial"/>
                <w:lang w:val="en-US"/>
              </w:rPr>
            </w:pPr>
            <w:r w:rsidRPr="000F7F35">
              <w:rPr>
                <w:rFonts w:ascii="Arial" w:eastAsia="Arial" w:hAnsi="Arial" w:cs="Arial"/>
                <w:lang w:val="en-US"/>
              </w:rPr>
              <w:t>Workers</w:t>
            </w:r>
          </w:p>
          <w:p w14:paraId="40627090" w14:textId="77777777" w:rsidR="003111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Log Haulers</w:t>
            </w:r>
          </w:p>
        </w:tc>
        <w:tc>
          <w:tcPr>
            <w:tcW w:w="3960" w:type="dxa"/>
            <w:vAlign w:val="center"/>
          </w:tcPr>
          <w:p w14:paraId="1B850FC5" w14:textId="77777777" w:rsidR="006141C4"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(S) </w:t>
            </w:r>
            <w:r w:rsidR="2C22BC8D" w:rsidRPr="000F7F35">
              <w:rPr>
                <w:rFonts w:ascii="Arial" w:eastAsia="Arial" w:hAnsi="Arial" w:cs="Arial"/>
                <w:lang w:val="en-US"/>
              </w:rPr>
              <w:t>Low (radio communication)</w:t>
            </w:r>
          </w:p>
          <w:p w14:paraId="5ABAA8AB" w14:textId="77777777" w:rsidR="003111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(W) </w:t>
            </w:r>
            <w:r w:rsidR="2C22BC8D" w:rsidRPr="000F7F35">
              <w:rPr>
                <w:rFonts w:ascii="Arial" w:eastAsia="Arial" w:hAnsi="Arial" w:cs="Arial"/>
                <w:lang w:val="en-US"/>
              </w:rPr>
              <w:t>Moderate (at breaks, during maintenance</w:t>
            </w:r>
            <w:r w:rsidR="00F023D3" w:rsidRPr="000F7F35">
              <w:rPr>
                <w:rFonts w:ascii="Arial" w:eastAsia="Arial" w:hAnsi="Arial" w:cs="Arial"/>
                <w:lang w:val="en-US"/>
              </w:rPr>
              <w:t>, fueling</w:t>
            </w:r>
            <w:r w:rsidR="2C22BC8D" w:rsidRPr="000F7F35">
              <w:rPr>
                <w:rFonts w:ascii="Arial" w:eastAsia="Arial" w:hAnsi="Arial" w:cs="Arial"/>
                <w:lang w:val="en-US"/>
              </w:rPr>
              <w:t>)</w:t>
            </w:r>
          </w:p>
          <w:p w14:paraId="45E5997D" w14:textId="77777777" w:rsidR="003111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(LH) Low (verbal or radio contact)</w:t>
            </w:r>
          </w:p>
        </w:tc>
        <w:tc>
          <w:tcPr>
            <w:tcW w:w="1530" w:type="dxa"/>
            <w:vAlign w:val="center"/>
          </w:tcPr>
          <w:p w14:paraId="143E236F" w14:textId="77777777" w:rsidR="006141C4" w:rsidRPr="000F7F35" w:rsidRDefault="2C22BC8D"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Low to </w:t>
            </w:r>
            <w:r w:rsidR="66B96AA2" w:rsidRPr="000F7F35">
              <w:rPr>
                <w:rFonts w:ascii="Arial" w:eastAsia="Arial" w:hAnsi="Arial" w:cs="Arial"/>
                <w:lang w:val="en-US"/>
              </w:rPr>
              <w:t>M</w:t>
            </w:r>
            <w:r w:rsidRPr="000F7F35">
              <w:rPr>
                <w:rFonts w:ascii="Arial" w:eastAsia="Arial" w:hAnsi="Arial" w:cs="Arial"/>
                <w:lang w:val="en-US"/>
              </w:rPr>
              <w:t>oderate</w:t>
            </w:r>
          </w:p>
        </w:tc>
      </w:tr>
      <w:tr w:rsidR="002D2CD5" w:rsidRPr="000F7F35" w14:paraId="73E287AB" w14:textId="77777777" w:rsidTr="4E629D49">
        <w:trPr>
          <w:trHeight w:val="593"/>
        </w:trPr>
        <w:tc>
          <w:tcPr>
            <w:tcW w:w="2268" w:type="dxa"/>
            <w:vAlign w:val="center"/>
          </w:tcPr>
          <w:p w14:paraId="328D5513"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Log Yard (Scale Ops)</w:t>
            </w:r>
          </w:p>
        </w:tc>
        <w:tc>
          <w:tcPr>
            <w:tcW w:w="1890" w:type="dxa"/>
            <w:vAlign w:val="center"/>
          </w:tcPr>
          <w:p w14:paraId="73058C65"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Supervisor</w:t>
            </w:r>
          </w:p>
          <w:p w14:paraId="36E7FE5F"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Workers</w:t>
            </w:r>
          </w:p>
          <w:p w14:paraId="7D1649C4"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Log Haulers</w:t>
            </w:r>
          </w:p>
          <w:p w14:paraId="5B18DA70"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Visitors</w:t>
            </w:r>
          </w:p>
        </w:tc>
        <w:tc>
          <w:tcPr>
            <w:tcW w:w="3960" w:type="dxa"/>
            <w:vAlign w:val="center"/>
          </w:tcPr>
          <w:p w14:paraId="6380ECCD"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S) Low (radio communication)</w:t>
            </w:r>
          </w:p>
          <w:p w14:paraId="640966D0"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(W) Low (at breaks)</w:t>
            </w:r>
          </w:p>
          <w:p w14:paraId="57BA1A72"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(LH) Low (verbal with distancing or radio contact)</w:t>
            </w:r>
          </w:p>
          <w:p w14:paraId="19955BF0"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(V) None</w:t>
            </w:r>
          </w:p>
        </w:tc>
        <w:tc>
          <w:tcPr>
            <w:tcW w:w="1530" w:type="dxa"/>
            <w:vAlign w:val="center"/>
          </w:tcPr>
          <w:p w14:paraId="11F4B578" w14:textId="77777777" w:rsidR="002D2CD5"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Low</w:t>
            </w:r>
          </w:p>
        </w:tc>
      </w:tr>
      <w:tr w:rsidR="006141C4" w:rsidRPr="000F7F35" w14:paraId="01041B26" w14:textId="77777777" w:rsidTr="4E629D49">
        <w:trPr>
          <w:trHeight w:val="593"/>
        </w:trPr>
        <w:tc>
          <w:tcPr>
            <w:tcW w:w="2268" w:type="dxa"/>
            <w:vAlign w:val="center"/>
          </w:tcPr>
          <w:p w14:paraId="547BAB79"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Barker Operator</w:t>
            </w:r>
          </w:p>
        </w:tc>
        <w:tc>
          <w:tcPr>
            <w:tcW w:w="1890" w:type="dxa"/>
            <w:vAlign w:val="center"/>
          </w:tcPr>
          <w:p w14:paraId="276E20A4"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Supervisor</w:t>
            </w:r>
          </w:p>
          <w:p w14:paraId="46E70BB2"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Workers</w:t>
            </w:r>
          </w:p>
          <w:p w14:paraId="28B87685"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Visitors</w:t>
            </w:r>
          </w:p>
        </w:tc>
        <w:tc>
          <w:tcPr>
            <w:tcW w:w="3960" w:type="dxa"/>
            <w:vAlign w:val="center"/>
          </w:tcPr>
          <w:p w14:paraId="47A79166" w14:textId="77777777" w:rsidR="006141C4"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(S) </w:t>
            </w:r>
            <w:r w:rsidR="006141C4" w:rsidRPr="000F7F35">
              <w:rPr>
                <w:rFonts w:ascii="Arial" w:eastAsia="Arial" w:hAnsi="Arial" w:cs="Arial"/>
                <w:lang w:val="en-US"/>
              </w:rPr>
              <w:t>Low</w:t>
            </w:r>
            <w:r w:rsidR="2C22BC8D" w:rsidRPr="000F7F35">
              <w:rPr>
                <w:rFonts w:ascii="Arial" w:eastAsia="Arial" w:hAnsi="Arial" w:cs="Arial"/>
                <w:lang w:val="en-US"/>
              </w:rPr>
              <w:t xml:space="preserve"> (radio communication)</w:t>
            </w:r>
          </w:p>
          <w:p w14:paraId="0281E208" w14:textId="77777777" w:rsidR="006141C4"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(W) </w:t>
            </w:r>
            <w:r w:rsidR="2C22BC8D" w:rsidRPr="000F7F35">
              <w:rPr>
                <w:rFonts w:ascii="Arial" w:eastAsia="Arial" w:hAnsi="Arial" w:cs="Arial"/>
                <w:lang w:val="en-US"/>
              </w:rPr>
              <w:t>Moderate (at breaks, during maintenance)</w:t>
            </w:r>
          </w:p>
          <w:p w14:paraId="4BC8F691" w14:textId="77777777" w:rsidR="006141C4" w:rsidRPr="000F7F35" w:rsidRDefault="66B96AA2"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(V) </w:t>
            </w:r>
            <w:r w:rsidR="006141C4" w:rsidRPr="000F7F35">
              <w:rPr>
                <w:rFonts w:ascii="Arial" w:eastAsia="Arial" w:hAnsi="Arial" w:cs="Arial"/>
                <w:lang w:val="en-US"/>
              </w:rPr>
              <w:t>None</w:t>
            </w:r>
          </w:p>
        </w:tc>
        <w:tc>
          <w:tcPr>
            <w:tcW w:w="1530" w:type="dxa"/>
            <w:vAlign w:val="center"/>
          </w:tcPr>
          <w:p w14:paraId="77A7F237"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Low</w:t>
            </w:r>
          </w:p>
        </w:tc>
      </w:tr>
      <w:tr w:rsidR="006141C4" w:rsidRPr="000F7F35" w14:paraId="0B018863" w14:textId="77777777" w:rsidTr="4E629D49">
        <w:trPr>
          <w:trHeight w:val="620"/>
        </w:trPr>
        <w:tc>
          <w:tcPr>
            <w:tcW w:w="2268" w:type="dxa"/>
            <w:vAlign w:val="center"/>
          </w:tcPr>
          <w:p w14:paraId="15923B54" w14:textId="77777777" w:rsidR="006141C4" w:rsidRPr="000F7F35" w:rsidRDefault="006141C4" w:rsidP="4E629D49">
            <w:pPr>
              <w:autoSpaceDE w:val="0"/>
              <w:autoSpaceDN w:val="0"/>
              <w:adjustRightInd w:val="0"/>
              <w:rPr>
                <w:rFonts w:ascii="Arial" w:eastAsia="Arial" w:hAnsi="Arial" w:cs="Arial"/>
                <w:lang w:val="en-US"/>
              </w:rPr>
            </w:pPr>
          </w:p>
        </w:tc>
        <w:tc>
          <w:tcPr>
            <w:tcW w:w="1890" w:type="dxa"/>
            <w:vAlign w:val="center"/>
          </w:tcPr>
          <w:p w14:paraId="25FAB3AD" w14:textId="77777777" w:rsidR="006141C4" w:rsidRPr="000F7F35" w:rsidRDefault="006141C4" w:rsidP="4E629D49">
            <w:pPr>
              <w:autoSpaceDE w:val="0"/>
              <w:autoSpaceDN w:val="0"/>
              <w:adjustRightInd w:val="0"/>
              <w:rPr>
                <w:rFonts w:ascii="Arial" w:eastAsia="Arial" w:hAnsi="Arial" w:cs="Arial"/>
                <w:lang w:val="en-US"/>
              </w:rPr>
            </w:pPr>
          </w:p>
        </w:tc>
        <w:tc>
          <w:tcPr>
            <w:tcW w:w="3960" w:type="dxa"/>
            <w:vAlign w:val="center"/>
          </w:tcPr>
          <w:p w14:paraId="1DCBAEA2" w14:textId="77777777" w:rsidR="006141C4" w:rsidRPr="000F7F35" w:rsidRDefault="006141C4" w:rsidP="4E629D49">
            <w:pPr>
              <w:autoSpaceDE w:val="0"/>
              <w:autoSpaceDN w:val="0"/>
              <w:adjustRightInd w:val="0"/>
              <w:rPr>
                <w:rFonts w:ascii="Arial" w:eastAsia="Arial" w:hAnsi="Arial" w:cs="Arial"/>
                <w:lang w:val="en-US"/>
              </w:rPr>
            </w:pPr>
          </w:p>
        </w:tc>
        <w:tc>
          <w:tcPr>
            <w:tcW w:w="1530" w:type="dxa"/>
            <w:vAlign w:val="center"/>
          </w:tcPr>
          <w:p w14:paraId="29F73037"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Low</w:t>
            </w:r>
          </w:p>
        </w:tc>
      </w:tr>
      <w:tr w:rsidR="006141C4" w:rsidRPr="000F7F35" w14:paraId="2663152A" w14:textId="77777777" w:rsidTr="4E629D49">
        <w:trPr>
          <w:trHeight w:val="530"/>
        </w:trPr>
        <w:tc>
          <w:tcPr>
            <w:tcW w:w="2268" w:type="dxa"/>
            <w:vAlign w:val="center"/>
          </w:tcPr>
          <w:p w14:paraId="54D9E3FD" w14:textId="77777777" w:rsidR="006141C4" w:rsidRPr="000F7F35" w:rsidRDefault="006141C4" w:rsidP="4E629D49">
            <w:pPr>
              <w:autoSpaceDE w:val="0"/>
              <w:autoSpaceDN w:val="0"/>
              <w:adjustRightInd w:val="0"/>
              <w:rPr>
                <w:rFonts w:ascii="Arial" w:eastAsia="Arial" w:hAnsi="Arial" w:cs="Arial"/>
                <w:lang w:val="en-US"/>
              </w:rPr>
            </w:pPr>
          </w:p>
        </w:tc>
        <w:tc>
          <w:tcPr>
            <w:tcW w:w="1890" w:type="dxa"/>
            <w:vAlign w:val="center"/>
          </w:tcPr>
          <w:p w14:paraId="460C54F0" w14:textId="77777777" w:rsidR="006141C4" w:rsidRPr="000F7F35" w:rsidRDefault="006141C4" w:rsidP="4E629D49">
            <w:pPr>
              <w:autoSpaceDE w:val="0"/>
              <w:autoSpaceDN w:val="0"/>
              <w:adjustRightInd w:val="0"/>
              <w:rPr>
                <w:rFonts w:ascii="Arial" w:eastAsia="Arial" w:hAnsi="Arial" w:cs="Arial"/>
                <w:lang w:val="en-US"/>
              </w:rPr>
            </w:pPr>
          </w:p>
        </w:tc>
        <w:tc>
          <w:tcPr>
            <w:tcW w:w="3960" w:type="dxa"/>
            <w:vAlign w:val="center"/>
          </w:tcPr>
          <w:p w14:paraId="62234C42" w14:textId="77777777" w:rsidR="006141C4" w:rsidRPr="000F7F35" w:rsidRDefault="006141C4" w:rsidP="4E629D49">
            <w:pPr>
              <w:autoSpaceDE w:val="0"/>
              <w:autoSpaceDN w:val="0"/>
              <w:adjustRightInd w:val="0"/>
              <w:rPr>
                <w:rFonts w:ascii="Arial" w:eastAsia="Arial" w:hAnsi="Arial" w:cs="Arial"/>
                <w:lang w:val="en-US"/>
              </w:rPr>
            </w:pPr>
          </w:p>
        </w:tc>
        <w:tc>
          <w:tcPr>
            <w:tcW w:w="1530" w:type="dxa"/>
            <w:vAlign w:val="center"/>
          </w:tcPr>
          <w:p w14:paraId="7F316E58"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Moderate</w:t>
            </w:r>
          </w:p>
        </w:tc>
      </w:tr>
      <w:tr w:rsidR="006141C4" w:rsidRPr="000F7F35" w14:paraId="226947FB" w14:textId="77777777" w:rsidTr="4E629D49">
        <w:trPr>
          <w:trHeight w:val="567"/>
        </w:trPr>
        <w:tc>
          <w:tcPr>
            <w:tcW w:w="2268" w:type="dxa"/>
            <w:vAlign w:val="center"/>
          </w:tcPr>
          <w:p w14:paraId="422FB503" w14:textId="77777777" w:rsidR="006141C4" w:rsidRPr="000F7F35" w:rsidRDefault="006141C4" w:rsidP="4E629D49">
            <w:pPr>
              <w:autoSpaceDE w:val="0"/>
              <w:autoSpaceDN w:val="0"/>
              <w:adjustRightInd w:val="0"/>
              <w:rPr>
                <w:rFonts w:ascii="Arial" w:eastAsia="Arial" w:hAnsi="Arial" w:cs="Arial"/>
                <w:lang w:val="en-US"/>
              </w:rPr>
            </w:pPr>
          </w:p>
        </w:tc>
        <w:tc>
          <w:tcPr>
            <w:tcW w:w="1890" w:type="dxa"/>
            <w:vAlign w:val="center"/>
          </w:tcPr>
          <w:p w14:paraId="3B401C3E" w14:textId="77777777" w:rsidR="006141C4" w:rsidRPr="000F7F35" w:rsidRDefault="006141C4" w:rsidP="4E629D49">
            <w:pPr>
              <w:autoSpaceDE w:val="0"/>
              <w:autoSpaceDN w:val="0"/>
              <w:adjustRightInd w:val="0"/>
              <w:rPr>
                <w:rFonts w:ascii="Arial" w:eastAsia="Arial" w:hAnsi="Arial" w:cs="Arial"/>
                <w:lang w:val="en-US"/>
              </w:rPr>
            </w:pPr>
          </w:p>
        </w:tc>
        <w:tc>
          <w:tcPr>
            <w:tcW w:w="3960" w:type="dxa"/>
            <w:vAlign w:val="center"/>
          </w:tcPr>
          <w:p w14:paraId="25883C6F" w14:textId="77777777" w:rsidR="006141C4" w:rsidRPr="000F7F35" w:rsidRDefault="006141C4" w:rsidP="4E629D49">
            <w:pPr>
              <w:autoSpaceDE w:val="0"/>
              <w:autoSpaceDN w:val="0"/>
              <w:adjustRightInd w:val="0"/>
              <w:rPr>
                <w:rFonts w:ascii="Arial" w:eastAsia="Arial" w:hAnsi="Arial" w:cs="Arial"/>
                <w:lang w:val="en-US"/>
              </w:rPr>
            </w:pPr>
          </w:p>
        </w:tc>
        <w:tc>
          <w:tcPr>
            <w:tcW w:w="1530" w:type="dxa"/>
            <w:vAlign w:val="center"/>
          </w:tcPr>
          <w:p w14:paraId="768333DB"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Moderate to High</w:t>
            </w:r>
          </w:p>
        </w:tc>
      </w:tr>
      <w:tr w:rsidR="006141C4" w:rsidRPr="000F7F35" w14:paraId="1AC2A1DC" w14:textId="77777777" w:rsidTr="4E629D49">
        <w:trPr>
          <w:trHeight w:val="567"/>
        </w:trPr>
        <w:tc>
          <w:tcPr>
            <w:tcW w:w="2268" w:type="dxa"/>
            <w:vAlign w:val="center"/>
          </w:tcPr>
          <w:p w14:paraId="3BFB1F8E" w14:textId="77777777" w:rsidR="006141C4" w:rsidRPr="000F7F35" w:rsidRDefault="006141C4" w:rsidP="4E629D49">
            <w:pPr>
              <w:autoSpaceDE w:val="0"/>
              <w:autoSpaceDN w:val="0"/>
              <w:adjustRightInd w:val="0"/>
              <w:rPr>
                <w:rFonts w:ascii="Arial" w:eastAsia="Arial" w:hAnsi="Arial" w:cs="Arial"/>
                <w:lang w:val="en-US"/>
              </w:rPr>
            </w:pPr>
          </w:p>
        </w:tc>
        <w:tc>
          <w:tcPr>
            <w:tcW w:w="1890" w:type="dxa"/>
            <w:vAlign w:val="center"/>
          </w:tcPr>
          <w:p w14:paraId="2BF66D58" w14:textId="77777777" w:rsidR="006141C4" w:rsidRPr="000F7F35" w:rsidRDefault="006141C4" w:rsidP="4E629D49">
            <w:pPr>
              <w:autoSpaceDE w:val="0"/>
              <w:autoSpaceDN w:val="0"/>
              <w:adjustRightInd w:val="0"/>
              <w:rPr>
                <w:rFonts w:ascii="Arial" w:eastAsia="Arial" w:hAnsi="Arial" w:cs="Arial"/>
                <w:lang w:val="en-US"/>
              </w:rPr>
            </w:pPr>
          </w:p>
        </w:tc>
        <w:tc>
          <w:tcPr>
            <w:tcW w:w="3960" w:type="dxa"/>
            <w:vAlign w:val="center"/>
          </w:tcPr>
          <w:p w14:paraId="27CD8BE2" w14:textId="77777777" w:rsidR="006141C4" w:rsidRPr="000F7F35" w:rsidRDefault="006141C4" w:rsidP="4E629D49">
            <w:pPr>
              <w:autoSpaceDE w:val="0"/>
              <w:autoSpaceDN w:val="0"/>
              <w:adjustRightInd w:val="0"/>
              <w:rPr>
                <w:rFonts w:ascii="Arial" w:eastAsia="Arial" w:hAnsi="Arial" w:cs="Arial"/>
                <w:lang w:val="en-US"/>
              </w:rPr>
            </w:pPr>
          </w:p>
        </w:tc>
        <w:tc>
          <w:tcPr>
            <w:tcW w:w="1530" w:type="dxa"/>
            <w:vAlign w:val="center"/>
          </w:tcPr>
          <w:p w14:paraId="137C1873" w14:textId="77777777" w:rsidR="006141C4" w:rsidRPr="000F7F35" w:rsidRDefault="006141C4" w:rsidP="4E629D49">
            <w:pPr>
              <w:autoSpaceDE w:val="0"/>
              <w:autoSpaceDN w:val="0"/>
              <w:adjustRightInd w:val="0"/>
              <w:rPr>
                <w:rFonts w:ascii="Arial" w:eastAsia="Arial" w:hAnsi="Arial" w:cs="Arial"/>
                <w:lang w:val="en-US"/>
              </w:rPr>
            </w:pPr>
            <w:r w:rsidRPr="000F7F35">
              <w:rPr>
                <w:rFonts w:ascii="Arial" w:eastAsia="Arial" w:hAnsi="Arial" w:cs="Arial"/>
                <w:lang w:val="en-US"/>
              </w:rPr>
              <w:t>High</w:t>
            </w:r>
          </w:p>
        </w:tc>
      </w:tr>
      <w:tr w:rsidR="00F64519" w:rsidRPr="000F7F35" w14:paraId="68CFB6EA" w14:textId="77777777" w:rsidTr="4E629D49">
        <w:trPr>
          <w:trHeight w:val="567"/>
        </w:trPr>
        <w:tc>
          <w:tcPr>
            <w:tcW w:w="2268" w:type="dxa"/>
            <w:vAlign w:val="center"/>
          </w:tcPr>
          <w:p w14:paraId="37C84399"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18D613C9"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67C1B945"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0DED6F33"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5A638F0E" w14:textId="77777777" w:rsidTr="4E629D49">
        <w:trPr>
          <w:trHeight w:val="567"/>
        </w:trPr>
        <w:tc>
          <w:tcPr>
            <w:tcW w:w="2268" w:type="dxa"/>
            <w:vAlign w:val="center"/>
          </w:tcPr>
          <w:p w14:paraId="03A9227A"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0A9C5247"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2A0D2ADC"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5632152F"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119EA93A" w14:textId="77777777" w:rsidTr="4E629D49">
        <w:trPr>
          <w:trHeight w:val="567"/>
        </w:trPr>
        <w:tc>
          <w:tcPr>
            <w:tcW w:w="2268" w:type="dxa"/>
            <w:vAlign w:val="center"/>
          </w:tcPr>
          <w:p w14:paraId="3873E3E7"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50FAEA43"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44F9E1E8"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415C6BC1"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5EFAC090" w14:textId="77777777" w:rsidTr="4E629D49">
        <w:trPr>
          <w:trHeight w:val="567"/>
        </w:trPr>
        <w:tc>
          <w:tcPr>
            <w:tcW w:w="2268" w:type="dxa"/>
            <w:vAlign w:val="center"/>
          </w:tcPr>
          <w:p w14:paraId="0ECECEF2"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2EE5C839"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403EEFEC"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498719EF"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44976044" w14:textId="77777777" w:rsidTr="4E629D49">
        <w:trPr>
          <w:trHeight w:val="567"/>
        </w:trPr>
        <w:tc>
          <w:tcPr>
            <w:tcW w:w="2268" w:type="dxa"/>
            <w:vAlign w:val="center"/>
          </w:tcPr>
          <w:p w14:paraId="54BA2CE0"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0558820B"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2F818C5B"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17F246EB"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7EC271A2" w14:textId="77777777" w:rsidTr="4E629D49">
        <w:trPr>
          <w:trHeight w:val="567"/>
        </w:trPr>
        <w:tc>
          <w:tcPr>
            <w:tcW w:w="2268" w:type="dxa"/>
            <w:vAlign w:val="center"/>
          </w:tcPr>
          <w:p w14:paraId="7E54E1B2"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1963776E"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17E983EA"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74767063"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3AAD4A05" w14:textId="77777777" w:rsidTr="4E629D49">
        <w:trPr>
          <w:trHeight w:val="567"/>
        </w:trPr>
        <w:tc>
          <w:tcPr>
            <w:tcW w:w="2268" w:type="dxa"/>
            <w:vAlign w:val="center"/>
          </w:tcPr>
          <w:p w14:paraId="048E54CF"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63582D8A"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48D7E4A5"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1D6B5BCB" w14:textId="77777777" w:rsidR="00F64519" w:rsidRPr="000F7F35" w:rsidRDefault="00F64519" w:rsidP="4E629D49">
            <w:pPr>
              <w:autoSpaceDE w:val="0"/>
              <w:autoSpaceDN w:val="0"/>
              <w:adjustRightInd w:val="0"/>
              <w:rPr>
                <w:rFonts w:ascii="Arial" w:eastAsia="Arial" w:hAnsi="Arial" w:cs="Arial"/>
                <w:lang w:val="en-US"/>
              </w:rPr>
            </w:pPr>
          </w:p>
        </w:tc>
      </w:tr>
      <w:tr w:rsidR="00F64519" w:rsidRPr="000F7F35" w14:paraId="2D929211" w14:textId="77777777" w:rsidTr="4E629D49">
        <w:trPr>
          <w:trHeight w:val="567"/>
        </w:trPr>
        <w:tc>
          <w:tcPr>
            <w:tcW w:w="2268" w:type="dxa"/>
            <w:vAlign w:val="center"/>
          </w:tcPr>
          <w:p w14:paraId="24FD8267" w14:textId="77777777" w:rsidR="00F64519" w:rsidRPr="000F7F35" w:rsidRDefault="00F64519" w:rsidP="4E629D49">
            <w:pPr>
              <w:autoSpaceDE w:val="0"/>
              <w:autoSpaceDN w:val="0"/>
              <w:adjustRightInd w:val="0"/>
              <w:rPr>
                <w:rFonts w:ascii="Arial" w:eastAsia="Arial" w:hAnsi="Arial" w:cs="Arial"/>
                <w:lang w:val="en-US"/>
              </w:rPr>
            </w:pPr>
          </w:p>
        </w:tc>
        <w:tc>
          <w:tcPr>
            <w:tcW w:w="1890" w:type="dxa"/>
            <w:vAlign w:val="center"/>
          </w:tcPr>
          <w:p w14:paraId="2C806211" w14:textId="77777777" w:rsidR="00F64519" w:rsidRPr="000F7F35" w:rsidRDefault="00F64519" w:rsidP="4E629D49">
            <w:pPr>
              <w:autoSpaceDE w:val="0"/>
              <w:autoSpaceDN w:val="0"/>
              <w:adjustRightInd w:val="0"/>
              <w:rPr>
                <w:rFonts w:ascii="Arial" w:eastAsia="Arial" w:hAnsi="Arial" w:cs="Arial"/>
                <w:lang w:val="en-US"/>
              </w:rPr>
            </w:pPr>
          </w:p>
        </w:tc>
        <w:tc>
          <w:tcPr>
            <w:tcW w:w="3960" w:type="dxa"/>
            <w:vAlign w:val="center"/>
          </w:tcPr>
          <w:p w14:paraId="543EE5F0" w14:textId="77777777" w:rsidR="00F64519" w:rsidRPr="000F7F35" w:rsidRDefault="00F64519" w:rsidP="4E629D49">
            <w:pPr>
              <w:autoSpaceDE w:val="0"/>
              <w:autoSpaceDN w:val="0"/>
              <w:adjustRightInd w:val="0"/>
              <w:rPr>
                <w:rFonts w:ascii="Arial" w:eastAsia="Arial" w:hAnsi="Arial" w:cs="Arial"/>
                <w:lang w:val="en-US"/>
              </w:rPr>
            </w:pPr>
          </w:p>
        </w:tc>
        <w:tc>
          <w:tcPr>
            <w:tcW w:w="1530" w:type="dxa"/>
            <w:vAlign w:val="center"/>
          </w:tcPr>
          <w:p w14:paraId="0C081822" w14:textId="77777777" w:rsidR="00F64519" w:rsidRPr="000F7F35" w:rsidRDefault="00F64519" w:rsidP="4E629D49">
            <w:pPr>
              <w:autoSpaceDE w:val="0"/>
              <w:autoSpaceDN w:val="0"/>
              <w:adjustRightInd w:val="0"/>
              <w:rPr>
                <w:rFonts w:ascii="Arial" w:eastAsia="Arial" w:hAnsi="Arial" w:cs="Arial"/>
                <w:lang w:val="en-US"/>
              </w:rPr>
            </w:pPr>
          </w:p>
        </w:tc>
      </w:tr>
    </w:tbl>
    <w:p w14:paraId="6AFA551D" w14:textId="77777777" w:rsidR="00926A41" w:rsidRPr="000F7F35" w:rsidRDefault="00926A41" w:rsidP="4E629D49">
      <w:pPr>
        <w:rPr>
          <w:rFonts w:ascii="Arial" w:eastAsia="Arial" w:hAnsi="Arial" w:cs="Arial"/>
        </w:rPr>
      </w:pPr>
    </w:p>
    <w:p w14:paraId="20A0298E" w14:textId="77777777" w:rsidR="00F023D3" w:rsidRPr="000F7F35" w:rsidRDefault="00F023D3" w:rsidP="4E629D49">
      <w:pPr>
        <w:spacing w:after="200" w:line="276" w:lineRule="auto"/>
        <w:rPr>
          <w:rFonts w:ascii="Arial" w:eastAsia="Arial" w:hAnsi="Arial" w:cs="Arial"/>
        </w:rPr>
      </w:pPr>
      <w:r w:rsidRPr="000F7F35">
        <w:rPr>
          <w:rFonts w:ascii="Arial" w:eastAsia="Arial" w:hAnsi="Arial" w:cs="Arial"/>
        </w:rPr>
        <w:br w:type="page"/>
      </w:r>
    </w:p>
    <w:p w14:paraId="3B66F558" w14:textId="77777777" w:rsidR="00F023D3" w:rsidRPr="000F7F35" w:rsidRDefault="00F023D3" w:rsidP="00372699">
      <w:pPr>
        <w:pStyle w:val="Heading1"/>
        <w:rPr>
          <w:noProof/>
        </w:rPr>
      </w:pPr>
      <w:bookmarkStart w:id="12" w:name="_Toc70691740"/>
      <w:r w:rsidRPr="000F7F35">
        <w:rPr>
          <w:noProof/>
        </w:rPr>
        <w:t>PART 3: SITE EXPOSURE CONTROL PLAN  (</w:t>
      </w:r>
      <w:r w:rsidRPr="000F7F35">
        <w:rPr>
          <w:i/>
          <w:iCs/>
          <w:noProof/>
        </w:rPr>
        <w:t>Inst</w:t>
      </w:r>
      <w:r w:rsidR="000666D4" w:rsidRPr="000F7F35">
        <w:rPr>
          <w:i/>
          <w:iCs/>
          <w:noProof/>
        </w:rPr>
        <w:t>r</w:t>
      </w:r>
      <w:r w:rsidRPr="000F7F35">
        <w:rPr>
          <w:i/>
          <w:iCs/>
          <w:noProof/>
        </w:rPr>
        <w:t>uctions</w:t>
      </w:r>
      <w:r w:rsidRPr="000F7F35">
        <w:rPr>
          <w:noProof/>
        </w:rPr>
        <w:t>)</w:t>
      </w:r>
      <w:bookmarkEnd w:id="12"/>
    </w:p>
    <w:p w14:paraId="77DEF2C1" w14:textId="77777777" w:rsidR="00F023D3" w:rsidRPr="000F7F35" w:rsidRDefault="00E321A3" w:rsidP="00E321A3">
      <w:pPr>
        <w:pStyle w:val="Heading2"/>
        <w:rPr>
          <w:noProof/>
        </w:rPr>
      </w:pPr>
      <w:bookmarkStart w:id="13" w:name="_Toc70691741"/>
      <w:r>
        <w:rPr>
          <w:noProof/>
        </w:rPr>
        <w:t>ACTIVITY/AREA/JOB GROUP</w:t>
      </w:r>
      <w:bookmarkEnd w:id="13"/>
    </w:p>
    <w:p w14:paraId="3F13C263" w14:textId="77777777" w:rsidR="007B5251" w:rsidRPr="000F7F35" w:rsidRDefault="007B5251" w:rsidP="00E6512D">
      <w:pPr>
        <w:pStyle w:val="ListParagraph"/>
        <w:numPr>
          <w:ilvl w:val="0"/>
          <w:numId w:val="16"/>
        </w:numPr>
        <w:spacing w:after="360" w:line="276" w:lineRule="auto"/>
        <w:rPr>
          <w:rFonts w:ascii="Arial" w:hAnsi="Arial" w:cs="Arial"/>
        </w:rPr>
      </w:pPr>
      <w:r w:rsidRPr="000F7F35">
        <w:rPr>
          <w:rFonts w:ascii="Arial" w:eastAsia="Arial" w:hAnsi="Arial" w:cs="Arial"/>
        </w:rPr>
        <w:t>List all relevant and/or site specific activities, areas or job groups.  Include in the list areas that require specific safe practices.</w:t>
      </w:r>
    </w:p>
    <w:p w14:paraId="74151592" w14:textId="77777777" w:rsidR="007B5251" w:rsidRPr="000F7F35" w:rsidRDefault="00E321A3" w:rsidP="00E321A3">
      <w:pPr>
        <w:pStyle w:val="Heading2"/>
        <w:rPr>
          <w:noProof/>
        </w:rPr>
      </w:pPr>
      <w:bookmarkStart w:id="14" w:name="_Toc70691742"/>
      <w:r>
        <w:rPr>
          <w:noProof/>
        </w:rPr>
        <w:t>SAFE PRACTICE</w:t>
      </w:r>
      <w:bookmarkEnd w:id="14"/>
    </w:p>
    <w:p w14:paraId="67E9786C" w14:textId="77777777" w:rsidR="007B5251" w:rsidRPr="000F7F35" w:rsidRDefault="007B5251" w:rsidP="00E6512D">
      <w:pPr>
        <w:pStyle w:val="ListParagraph"/>
        <w:numPr>
          <w:ilvl w:val="0"/>
          <w:numId w:val="16"/>
        </w:numPr>
        <w:spacing w:after="360" w:line="276" w:lineRule="auto"/>
        <w:rPr>
          <w:rFonts w:ascii="Arial" w:hAnsi="Arial" w:cs="Arial"/>
        </w:rPr>
      </w:pPr>
      <w:r w:rsidRPr="000F7F35">
        <w:rPr>
          <w:rFonts w:ascii="Arial" w:eastAsia="Arial" w:hAnsi="Arial" w:cs="Arial"/>
        </w:rPr>
        <w:t>List</w:t>
      </w:r>
      <w:r w:rsidR="001F34C7" w:rsidRPr="000F7F35">
        <w:rPr>
          <w:rFonts w:ascii="Arial" w:eastAsia="Arial" w:hAnsi="Arial" w:cs="Arial"/>
        </w:rPr>
        <w:t xml:space="preserve"> any developed safe practice or procedure that will minimize or eliminate potential exposures relevant to the activity/area/job group.</w:t>
      </w:r>
    </w:p>
    <w:p w14:paraId="02BDC724" w14:textId="77777777" w:rsidR="001F34C7" w:rsidRPr="000F7F35" w:rsidRDefault="001F34C7" w:rsidP="53B09528">
      <w:pPr>
        <w:spacing w:after="200" w:line="276" w:lineRule="auto"/>
        <w:rPr>
          <w:rFonts w:ascii="Arial" w:eastAsia="Arial" w:hAnsi="Arial" w:cs="Arial"/>
          <w:i/>
          <w:iCs/>
        </w:rPr>
      </w:pPr>
      <w:r w:rsidRPr="000F7F35">
        <w:rPr>
          <w:rFonts w:ascii="Arial" w:eastAsia="Arial" w:hAnsi="Arial" w:cs="Arial"/>
          <w:i/>
          <w:iCs/>
        </w:rPr>
        <w:t>Note: the activities/areas/job groups are a sample only.</w:t>
      </w:r>
      <w:r w:rsidR="00748FAE" w:rsidRPr="000F7F35">
        <w:rPr>
          <w:rFonts w:ascii="Arial" w:eastAsia="Arial" w:hAnsi="Arial" w:cs="Arial"/>
          <w:i/>
          <w:iCs/>
        </w:rPr>
        <w:t xml:space="preserve"> </w:t>
      </w:r>
      <w:r w:rsidRPr="000F7F35">
        <w:rPr>
          <w:rFonts w:ascii="Arial" w:eastAsia="Arial" w:hAnsi="Arial" w:cs="Arial"/>
          <w:i/>
          <w:iCs/>
        </w:rPr>
        <w:t xml:space="preserve">Each site will need to list the various activities/areas/job groups for their </w:t>
      </w:r>
      <w:r w:rsidR="24283BAF" w:rsidRPr="000F7F35">
        <w:rPr>
          <w:rFonts w:ascii="Arial" w:eastAsia="Arial" w:hAnsi="Arial" w:cs="Arial"/>
          <w:i/>
          <w:iCs/>
        </w:rPr>
        <w:t xml:space="preserve">specific </w:t>
      </w:r>
      <w:r w:rsidRPr="000F7F35">
        <w:rPr>
          <w:rFonts w:ascii="Arial" w:eastAsia="Arial" w:hAnsi="Arial" w:cs="Arial"/>
          <w:i/>
          <w:iCs/>
        </w:rPr>
        <w:t>site</w:t>
      </w:r>
      <w:r w:rsidR="289B4755" w:rsidRPr="000F7F35">
        <w:rPr>
          <w:rFonts w:ascii="Arial" w:eastAsia="Arial" w:hAnsi="Arial" w:cs="Arial"/>
          <w:i/>
          <w:iCs/>
        </w:rPr>
        <w:t>(s)</w:t>
      </w:r>
      <w:r w:rsidRPr="000F7F35">
        <w:rPr>
          <w:rFonts w:ascii="Arial" w:eastAsia="Arial" w:hAnsi="Arial" w:cs="Arial"/>
          <w:i/>
          <w:iCs/>
        </w:rPr>
        <w:t xml:space="preserve"> and list applicable safe practices to mitigate exposures.</w:t>
      </w:r>
      <w:r w:rsidR="3EBB63CB" w:rsidRPr="000F7F35">
        <w:rPr>
          <w:rFonts w:ascii="Arial" w:eastAsia="Arial" w:hAnsi="Arial" w:cs="Arial"/>
          <w:i/>
          <w:iCs/>
        </w:rPr>
        <w:t xml:space="preserve"> </w:t>
      </w:r>
      <w:r w:rsidRPr="000F7F35">
        <w:rPr>
          <w:rFonts w:ascii="Arial" w:eastAsia="Arial" w:hAnsi="Arial" w:cs="Arial"/>
          <w:i/>
          <w:iCs/>
        </w:rPr>
        <w:t>Many of the safe practices listed are from shared industry resources.</w:t>
      </w:r>
      <w:r w:rsidR="40A7AA3B" w:rsidRPr="000F7F35">
        <w:rPr>
          <w:rFonts w:ascii="Arial" w:eastAsia="Arial" w:hAnsi="Arial" w:cs="Arial"/>
          <w:i/>
          <w:iCs/>
        </w:rPr>
        <w:t xml:space="preserve"> </w:t>
      </w:r>
      <w:r w:rsidRPr="000F7F35">
        <w:rPr>
          <w:rFonts w:ascii="Arial" w:eastAsia="Arial" w:hAnsi="Arial" w:cs="Arial"/>
          <w:i/>
          <w:iCs/>
        </w:rPr>
        <w:t>These were applicable at the date the sample was developed.  Read these carefully to ensure they are adequate for eliminating exposures.</w:t>
      </w:r>
    </w:p>
    <w:p w14:paraId="458D65E0" w14:textId="77777777" w:rsidR="00542A8F" w:rsidRPr="000F7F35" w:rsidRDefault="00542A8F" w:rsidP="4E629D49">
      <w:pPr>
        <w:spacing w:after="200" w:line="276" w:lineRule="auto"/>
        <w:rPr>
          <w:rFonts w:ascii="Arial" w:eastAsia="Arial" w:hAnsi="Arial" w:cs="Arial"/>
        </w:rPr>
      </w:pPr>
      <w:r w:rsidRPr="000F7F35">
        <w:rPr>
          <w:rFonts w:ascii="Arial" w:eastAsia="Arial" w:hAnsi="Arial" w:cs="Arial"/>
        </w:rPr>
        <w:br w:type="page"/>
      </w:r>
    </w:p>
    <w:p w14:paraId="5C8A2C40" w14:textId="77777777" w:rsidR="00542A8F" w:rsidRPr="000F7F35" w:rsidRDefault="00542A8F" w:rsidP="4E629D49">
      <w:pPr>
        <w:rPr>
          <w:rFonts w:ascii="Arial" w:eastAsia="Arial" w:hAnsi="Arial" w:cs="Arial"/>
          <w:sz w:val="20"/>
        </w:rPr>
      </w:pPr>
    </w:p>
    <w:tbl>
      <w:tblPr>
        <w:tblStyle w:val="TableGrid"/>
        <w:tblW w:w="9634" w:type="dxa"/>
        <w:tblLook w:val="04A0" w:firstRow="1" w:lastRow="0" w:firstColumn="1" w:lastColumn="0" w:noHBand="0" w:noVBand="1"/>
      </w:tblPr>
      <w:tblGrid>
        <w:gridCol w:w="3116"/>
        <w:gridCol w:w="6518"/>
      </w:tblGrid>
      <w:tr w:rsidR="00542A8F" w:rsidRPr="000F7F35" w14:paraId="47714BF5" w14:textId="77777777" w:rsidTr="74B28F17">
        <w:trPr>
          <w:trHeight w:val="567"/>
        </w:trPr>
        <w:tc>
          <w:tcPr>
            <w:tcW w:w="9634" w:type="dxa"/>
            <w:gridSpan w:val="2"/>
            <w:shd w:val="clear" w:color="auto" w:fill="FFFF00"/>
            <w:vAlign w:val="center"/>
          </w:tcPr>
          <w:p w14:paraId="3BD076FB" w14:textId="77777777" w:rsidR="00542A8F" w:rsidRPr="000F7F35" w:rsidRDefault="00542A8F" w:rsidP="4E629D49">
            <w:pPr>
              <w:rPr>
                <w:rFonts w:ascii="Arial" w:eastAsia="Arial" w:hAnsi="Arial" w:cs="Arial"/>
                <w:b/>
                <w:bCs/>
                <w:noProof/>
              </w:rPr>
            </w:pPr>
            <w:r w:rsidRPr="000F7F35">
              <w:rPr>
                <w:rFonts w:ascii="Arial" w:eastAsia="Arial" w:hAnsi="Arial" w:cs="Arial"/>
                <w:b/>
                <w:bCs/>
                <w:noProof/>
                <w:sz w:val="28"/>
                <w:szCs w:val="28"/>
              </w:rPr>
              <w:t xml:space="preserve">PART 3: SITE EXPOSURE CONTROL PLAN </w:t>
            </w:r>
            <w:r w:rsidR="00F023D3" w:rsidRPr="000F7F35">
              <w:rPr>
                <w:rFonts w:ascii="Arial" w:eastAsia="Arial" w:hAnsi="Arial" w:cs="Arial"/>
                <w:b/>
                <w:bCs/>
                <w:noProof/>
                <w:sz w:val="28"/>
                <w:szCs w:val="28"/>
              </w:rPr>
              <w:t xml:space="preserve"> (</w:t>
            </w:r>
            <w:r w:rsidR="00F023D3" w:rsidRPr="000F7F35">
              <w:rPr>
                <w:rFonts w:ascii="Arial" w:eastAsia="Arial" w:hAnsi="Arial" w:cs="Arial"/>
                <w:b/>
                <w:bCs/>
                <w:i/>
                <w:iCs/>
                <w:noProof/>
                <w:sz w:val="28"/>
                <w:szCs w:val="28"/>
              </w:rPr>
              <w:t>SAMPLE</w:t>
            </w:r>
            <w:r w:rsidR="00F023D3" w:rsidRPr="000F7F35">
              <w:rPr>
                <w:rFonts w:ascii="Arial" w:eastAsia="Arial" w:hAnsi="Arial" w:cs="Arial"/>
                <w:b/>
                <w:bCs/>
                <w:noProof/>
                <w:sz w:val="28"/>
                <w:szCs w:val="28"/>
              </w:rPr>
              <w:t>)</w:t>
            </w:r>
          </w:p>
        </w:tc>
      </w:tr>
      <w:tr w:rsidR="007B5251" w:rsidRPr="000F7F35" w14:paraId="12B0AC30" w14:textId="77777777" w:rsidTr="74B28F17">
        <w:trPr>
          <w:trHeight w:val="737"/>
        </w:trPr>
        <w:tc>
          <w:tcPr>
            <w:tcW w:w="3116" w:type="dxa"/>
            <w:vAlign w:val="center"/>
          </w:tcPr>
          <w:p w14:paraId="607BC880" w14:textId="77777777" w:rsidR="007B5251" w:rsidRPr="000F7F35" w:rsidRDefault="007B5251" w:rsidP="4E629D49">
            <w:pPr>
              <w:rPr>
                <w:rFonts w:ascii="Arial" w:eastAsia="Arial" w:hAnsi="Arial" w:cs="Arial"/>
                <w:b/>
                <w:bCs/>
                <w:noProof/>
              </w:rPr>
            </w:pPr>
            <w:r w:rsidRPr="000F7F35">
              <w:rPr>
                <w:rFonts w:ascii="Arial" w:eastAsia="Arial" w:hAnsi="Arial" w:cs="Arial"/>
                <w:b/>
                <w:bCs/>
                <w:noProof/>
              </w:rPr>
              <w:t>ACTIVITY/AREA/JOB GROUP</w:t>
            </w:r>
          </w:p>
        </w:tc>
        <w:tc>
          <w:tcPr>
            <w:tcW w:w="6518" w:type="dxa"/>
            <w:vAlign w:val="center"/>
          </w:tcPr>
          <w:p w14:paraId="07C7AFD1" w14:textId="77777777" w:rsidR="007B5251" w:rsidRPr="000F7F35" w:rsidRDefault="007B5251" w:rsidP="4E629D49">
            <w:pPr>
              <w:autoSpaceDE w:val="0"/>
              <w:autoSpaceDN w:val="0"/>
              <w:adjustRightInd w:val="0"/>
              <w:rPr>
                <w:rFonts w:ascii="Arial" w:eastAsia="Arial" w:hAnsi="Arial" w:cs="Arial"/>
                <w:b/>
                <w:bCs/>
                <w:noProof/>
              </w:rPr>
            </w:pPr>
            <w:r w:rsidRPr="000F7F35">
              <w:rPr>
                <w:rFonts w:ascii="Arial" w:eastAsia="Arial" w:hAnsi="Arial" w:cs="Arial"/>
                <w:b/>
                <w:bCs/>
                <w:noProof/>
              </w:rPr>
              <w:t>SAFE PRACTICE</w:t>
            </w:r>
          </w:p>
        </w:tc>
      </w:tr>
      <w:tr w:rsidR="00542A8F" w:rsidRPr="000F7F35" w14:paraId="2E104534" w14:textId="77777777" w:rsidTr="74B28F17">
        <w:trPr>
          <w:trHeight w:val="1260"/>
        </w:trPr>
        <w:tc>
          <w:tcPr>
            <w:tcW w:w="3116" w:type="dxa"/>
            <w:vAlign w:val="center"/>
          </w:tcPr>
          <w:p w14:paraId="1ECA56F3" w14:textId="77777777" w:rsidR="00542A8F" w:rsidRPr="000F7F35" w:rsidRDefault="00542A8F" w:rsidP="4E629D49">
            <w:pPr>
              <w:rPr>
                <w:rFonts w:ascii="Arial" w:eastAsia="Arial" w:hAnsi="Arial" w:cs="Arial"/>
                <w:noProof/>
              </w:rPr>
            </w:pPr>
            <w:r w:rsidRPr="000F7F35">
              <w:rPr>
                <w:rFonts w:ascii="Arial" w:eastAsia="Arial" w:hAnsi="Arial" w:cs="Arial"/>
                <w:noProof/>
              </w:rPr>
              <w:t>PPE - PERSONAL PROTECTIVE EQUIPMENT</w:t>
            </w:r>
          </w:p>
        </w:tc>
        <w:tc>
          <w:tcPr>
            <w:tcW w:w="6518" w:type="dxa"/>
            <w:vAlign w:val="center"/>
          </w:tcPr>
          <w:p w14:paraId="537673E1" w14:textId="77777777" w:rsidR="00542A8F" w:rsidRPr="000F7F35" w:rsidRDefault="00F023D3" w:rsidP="00E321A3">
            <w:pPr>
              <w:pStyle w:val="ListParagraph"/>
              <w:numPr>
                <w:ilvl w:val="0"/>
                <w:numId w:val="16"/>
              </w:numPr>
              <w:autoSpaceDE w:val="0"/>
              <w:autoSpaceDN w:val="0"/>
              <w:adjustRightInd w:val="0"/>
              <w:spacing w:before="120" w:after="120"/>
              <w:contextualSpacing w:val="0"/>
              <w:rPr>
                <w:rFonts w:ascii="Arial" w:hAnsi="Arial" w:cs="Arial"/>
                <w:noProof/>
              </w:rPr>
            </w:pPr>
            <w:r w:rsidRPr="000F7F35">
              <w:rPr>
                <w:rFonts w:ascii="Arial" w:eastAsia="Arial" w:hAnsi="Arial" w:cs="Arial"/>
                <w:noProof/>
              </w:rPr>
              <w:t>All PPE will be provided by the supervisor.</w:t>
            </w:r>
          </w:p>
          <w:p w14:paraId="02486325" w14:textId="77777777" w:rsidR="00F023D3" w:rsidRPr="000F7F35" w:rsidRDefault="00F023D3" w:rsidP="00E321A3">
            <w:pPr>
              <w:pStyle w:val="ListParagraph"/>
              <w:numPr>
                <w:ilvl w:val="0"/>
                <w:numId w:val="16"/>
              </w:numPr>
              <w:autoSpaceDE w:val="0"/>
              <w:autoSpaceDN w:val="0"/>
              <w:adjustRightInd w:val="0"/>
              <w:spacing w:before="120" w:after="120"/>
              <w:rPr>
                <w:rFonts w:ascii="Arial" w:hAnsi="Arial" w:cs="Arial"/>
                <w:noProof/>
              </w:rPr>
            </w:pPr>
            <w:r w:rsidRPr="000F7F35">
              <w:rPr>
                <w:rFonts w:ascii="Arial" w:eastAsia="Arial" w:hAnsi="Arial" w:cs="Arial"/>
                <w:noProof/>
              </w:rPr>
              <w:t xml:space="preserve">Current </w:t>
            </w:r>
            <w:r w:rsidR="0D9F8928" w:rsidRPr="000F7F35">
              <w:rPr>
                <w:rFonts w:ascii="Arial" w:eastAsia="Arial" w:hAnsi="Arial" w:cs="Arial"/>
                <w:noProof/>
              </w:rPr>
              <w:t xml:space="preserve">Safe Work Parctices/Job </w:t>
            </w:r>
            <w:r w:rsidR="636A0E10" w:rsidRPr="000F7F35">
              <w:rPr>
                <w:rFonts w:ascii="Arial" w:eastAsia="Arial" w:hAnsi="Arial" w:cs="Arial"/>
                <w:noProof/>
              </w:rPr>
              <w:t>Safety Analysis</w:t>
            </w:r>
            <w:r w:rsidRPr="000F7F35">
              <w:rPr>
                <w:rFonts w:ascii="Arial" w:eastAsia="Arial" w:hAnsi="Arial" w:cs="Arial"/>
                <w:noProof/>
              </w:rPr>
              <w:t xml:space="preserve"> will define the minimum PPE required for your job or task</w:t>
            </w:r>
          </w:p>
        </w:tc>
      </w:tr>
      <w:tr w:rsidR="00542A8F" w:rsidRPr="000F7F35" w14:paraId="7F9142D9" w14:textId="77777777" w:rsidTr="74B28F17">
        <w:trPr>
          <w:trHeight w:val="980"/>
        </w:trPr>
        <w:tc>
          <w:tcPr>
            <w:tcW w:w="3116" w:type="dxa"/>
            <w:vAlign w:val="center"/>
          </w:tcPr>
          <w:p w14:paraId="413BAFAA" w14:textId="77777777" w:rsidR="00542A8F" w:rsidRPr="000F7F35" w:rsidRDefault="00542A8F" w:rsidP="4E629D49">
            <w:pPr>
              <w:autoSpaceDE w:val="0"/>
              <w:autoSpaceDN w:val="0"/>
              <w:adjustRightInd w:val="0"/>
              <w:rPr>
                <w:rFonts w:ascii="Arial" w:eastAsia="Arial" w:hAnsi="Arial" w:cs="Arial"/>
                <w:noProof/>
              </w:rPr>
            </w:pPr>
            <w:r w:rsidRPr="000F7F35">
              <w:rPr>
                <w:rFonts w:ascii="Arial" w:eastAsia="Arial" w:hAnsi="Arial" w:cs="Arial"/>
                <w:lang w:val="en-US"/>
              </w:rPr>
              <w:t xml:space="preserve">SITE VISITS AND VISTORS </w:t>
            </w:r>
          </w:p>
        </w:tc>
        <w:tc>
          <w:tcPr>
            <w:tcW w:w="6518" w:type="dxa"/>
            <w:vAlign w:val="center"/>
          </w:tcPr>
          <w:p w14:paraId="29CEDA16" w14:textId="77777777" w:rsidR="00542A8F" w:rsidRPr="000F7F35" w:rsidRDefault="00542A8F" w:rsidP="00E321A3">
            <w:pPr>
              <w:pStyle w:val="ListParagraph"/>
              <w:numPr>
                <w:ilvl w:val="0"/>
                <w:numId w:val="8"/>
              </w:numPr>
              <w:autoSpaceDE w:val="0"/>
              <w:autoSpaceDN w:val="0"/>
              <w:adjustRightInd w:val="0"/>
              <w:spacing w:before="120" w:after="120"/>
              <w:rPr>
                <w:rFonts w:ascii="Arial" w:hAnsi="Arial" w:cs="Arial"/>
                <w:lang w:val="en-US"/>
              </w:rPr>
            </w:pPr>
            <w:r w:rsidRPr="000F7F35">
              <w:rPr>
                <w:rFonts w:ascii="Arial" w:eastAsia="Arial" w:hAnsi="Arial" w:cs="Arial"/>
                <w:lang w:val="en-US"/>
              </w:rPr>
              <w:t>All visitor access to the operation will be limited to critical tasks or deliveries</w:t>
            </w:r>
            <w:r w:rsidR="66B96AA2" w:rsidRPr="000F7F35">
              <w:rPr>
                <w:rFonts w:ascii="Arial" w:eastAsia="Arial" w:hAnsi="Arial" w:cs="Arial"/>
                <w:lang w:val="en-US"/>
              </w:rPr>
              <w:t xml:space="preserve"> only</w:t>
            </w:r>
            <w:r w:rsidRPr="000F7F35">
              <w:rPr>
                <w:rFonts w:ascii="Arial" w:eastAsia="Arial" w:hAnsi="Arial" w:cs="Arial"/>
                <w:lang w:val="en-US"/>
              </w:rPr>
              <w:t>.</w:t>
            </w:r>
          </w:p>
        </w:tc>
      </w:tr>
      <w:tr w:rsidR="00847644" w:rsidRPr="000F7F35" w14:paraId="25BF61BB" w14:textId="77777777" w:rsidTr="74B28F17">
        <w:trPr>
          <w:trHeight w:val="980"/>
        </w:trPr>
        <w:tc>
          <w:tcPr>
            <w:tcW w:w="3116" w:type="dxa"/>
            <w:vAlign w:val="center"/>
          </w:tcPr>
          <w:p w14:paraId="02BE7C44" w14:textId="77777777" w:rsidR="00847644" w:rsidRPr="000F7F35" w:rsidRDefault="00847644" w:rsidP="4E629D49">
            <w:pPr>
              <w:autoSpaceDE w:val="0"/>
              <w:autoSpaceDN w:val="0"/>
              <w:adjustRightInd w:val="0"/>
              <w:rPr>
                <w:rFonts w:ascii="Arial" w:eastAsia="Arial" w:hAnsi="Arial" w:cs="Arial"/>
                <w:lang w:val="en-US"/>
              </w:rPr>
            </w:pPr>
            <w:r w:rsidRPr="000F7F35">
              <w:rPr>
                <w:rFonts w:ascii="Arial" w:eastAsia="Arial" w:hAnsi="Arial" w:cs="Arial"/>
                <w:lang w:val="en-US"/>
              </w:rPr>
              <w:t>Site Housekeeping</w:t>
            </w:r>
          </w:p>
        </w:tc>
        <w:tc>
          <w:tcPr>
            <w:tcW w:w="6518" w:type="dxa"/>
            <w:vAlign w:val="center"/>
          </w:tcPr>
          <w:p w14:paraId="60B1F2E0" w14:textId="77777777" w:rsidR="00847644" w:rsidRPr="000F7F35" w:rsidRDefault="00F64519" w:rsidP="00E321A3">
            <w:pPr>
              <w:pStyle w:val="ListParagraph"/>
              <w:numPr>
                <w:ilvl w:val="0"/>
                <w:numId w:val="8"/>
              </w:numPr>
              <w:autoSpaceDE w:val="0"/>
              <w:autoSpaceDN w:val="0"/>
              <w:adjustRightInd w:val="0"/>
              <w:spacing w:before="120" w:after="120"/>
              <w:rPr>
                <w:rFonts w:ascii="Arial" w:hAnsi="Arial" w:cs="Arial"/>
                <w:lang w:val="en-US"/>
              </w:rPr>
            </w:pPr>
            <w:r w:rsidRPr="000F7F35">
              <w:rPr>
                <w:rFonts w:ascii="Arial" w:eastAsia="Arial" w:hAnsi="Arial" w:cs="Arial"/>
                <w:lang w:val="en-US"/>
              </w:rPr>
              <w:t>All common areas of the operation will be sanitized following the schedule located in Appendix A (XXX)</w:t>
            </w:r>
          </w:p>
        </w:tc>
      </w:tr>
      <w:tr w:rsidR="00542A8F" w:rsidRPr="000F7F35" w14:paraId="61C3BC0F" w14:textId="77777777" w:rsidTr="74B28F17">
        <w:trPr>
          <w:trHeight w:val="620"/>
        </w:trPr>
        <w:tc>
          <w:tcPr>
            <w:tcW w:w="3116" w:type="dxa"/>
            <w:vAlign w:val="center"/>
          </w:tcPr>
          <w:p w14:paraId="3A15120F" w14:textId="77777777" w:rsidR="00542A8F" w:rsidRPr="000F7F35" w:rsidRDefault="00542A8F" w:rsidP="4E629D49">
            <w:pPr>
              <w:rPr>
                <w:rFonts w:ascii="Arial" w:eastAsia="Arial" w:hAnsi="Arial" w:cs="Arial"/>
                <w:noProof/>
              </w:rPr>
            </w:pPr>
            <w:r w:rsidRPr="000F7F35">
              <w:rPr>
                <w:rFonts w:ascii="Arial" w:eastAsia="Arial" w:hAnsi="Arial" w:cs="Arial"/>
                <w:noProof/>
              </w:rPr>
              <w:t>PERSONAL HYGIENE:</w:t>
            </w:r>
          </w:p>
        </w:tc>
        <w:tc>
          <w:tcPr>
            <w:tcW w:w="6518" w:type="dxa"/>
            <w:vAlign w:val="center"/>
          </w:tcPr>
          <w:p w14:paraId="55629C18" w14:textId="77777777" w:rsidR="00542A8F" w:rsidRPr="000F7F35" w:rsidRDefault="00542A8F" w:rsidP="4E629D49">
            <w:pPr>
              <w:spacing w:before="120" w:after="120"/>
              <w:rPr>
                <w:rFonts w:ascii="Arial" w:eastAsia="Arial" w:hAnsi="Arial" w:cs="Arial"/>
                <w:noProof/>
              </w:rPr>
            </w:pPr>
            <w:r w:rsidRPr="000F7F35">
              <w:rPr>
                <w:rFonts w:ascii="Arial" w:eastAsia="Arial" w:hAnsi="Arial" w:cs="Arial"/>
                <w:noProof/>
              </w:rPr>
              <w:t>Proper hygiene can help reduce the risk of infection or spreading infection to others, therefore immediately:</w:t>
            </w:r>
          </w:p>
          <w:p w14:paraId="430B2BF8" w14:textId="77777777" w:rsidR="00542A8F" w:rsidRPr="000F7F35" w:rsidRDefault="00542A8F" w:rsidP="4E629D49">
            <w:pPr>
              <w:pStyle w:val="ListParagraph"/>
              <w:numPr>
                <w:ilvl w:val="0"/>
                <w:numId w:val="5"/>
              </w:numPr>
              <w:spacing w:before="120" w:after="120"/>
              <w:ind w:left="360"/>
              <w:contextualSpacing w:val="0"/>
              <w:rPr>
                <w:rFonts w:ascii="Arial" w:hAnsi="Arial" w:cs="Arial"/>
                <w:noProof/>
              </w:rPr>
            </w:pPr>
            <w:r w:rsidRPr="000F7F35">
              <w:rPr>
                <w:rFonts w:ascii="Arial" w:eastAsia="Arial" w:hAnsi="Arial" w:cs="Arial"/>
                <w:noProof/>
              </w:rPr>
              <w:t>Each person entering the workplace is required to wash their hands with disinfecting soap and hot water and</w:t>
            </w:r>
            <w:r w:rsidR="6F902E0B" w:rsidRPr="000F7F35">
              <w:rPr>
                <w:rFonts w:ascii="Arial" w:eastAsia="Arial" w:hAnsi="Arial" w:cs="Arial"/>
                <w:noProof/>
              </w:rPr>
              <w:t>/or</w:t>
            </w:r>
            <w:r w:rsidRPr="000F7F35">
              <w:rPr>
                <w:rFonts w:ascii="Arial" w:eastAsia="Arial" w:hAnsi="Arial" w:cs="Arial"/>
                <w:noProof/>
              </w:rPr>
              <w:t xml:space="preserve"> use the alcohol</w:t>
            </w:r>
            <w:r w:rsidR="35940C52" w:rsidRPr="000F7F35">
              <w:rPr>
                <w:rFonts w:ascii="Arial" w:eastAsia="Arial" w:hAnsi="Arial" w:cs="Arial"/>
                <w:noProof/>
              </w:rPr>
              <w:t>-</w:t>
            </w:r>
            <w:r w:rsidRPr="000F7F35">
              <w:rPr>
                <w:rFonts w:ascii="Arial" w:eastAsia="Arial" w:hAnsi="Arial" w:cs="Arial"/>
                <w:noProof/>
              </w:rPr>
              <w:t>based hand sanitizer provided.</w:t>
            </w:r>
          </w:p>
          <w:p w14:paraId="1EA2AE79" w14:textId="77777777" w:rsidR="00542A8F" w:rsidRPr="000F7F35" w:rsidRDefault="00542A8F" w:rsidP="009E693D">
            <w:pPr>
              <w:pStyle w:val="ListParagraph"/>
              <w:numPr>
                <w:ilvl w:val="0"/>
                <w:numId w:val="5"/>
              </w:numPr>
              <w:spacing w:before="120" w:after="120"/>
              <w:ind w:left="360" w:hanging="261"/>
              <w:contextualSpacing w:val="0"/>
              <w:rPr>
                <w:rFonts w:ascii="Arial" w:hAnsi="Arial" w:cs="Arial"/>
                <w:noProof/>
              </w:rPr>
            </w:pPr>
            <w:r w:rsidRPr="000F7F35">
              <w:rPr>
                <w:rFonts w:ascii="Arial" w:eastAsia="Arial" w:hAnsi="Arial" w:cs="Arial"/>
                <w:noProof/>
              </w:rPr>
              <w:t>All employees are encouraged to wash their hands often with soap and water for at least 20 seconds, especially after using the washroom</w:t>
            </w:r>
            <w:r w:rsidR="009E693D" w:rsidRPr="000F7F35">
              <w:rPr>
                <w:rFonts w:ascii="Arial" w:eastAsia="Arial" w:hAnsi="Arial" w:cs="Arial"/>
                <w:noProof/>
              </w:rPr>
              <w:t xml:space="preserve"> or if </w:t>
            </w:r>
            <w:r w:rsidR="004D34EE" w:rsidRPr="000F7F35">
              <w:rPr>
                <w:rFonts w:ascii="Arial" w:eastAsia="Arial" w:hAnsi="Arial" w:cs="Arial"/>
                <w:noProof/>
              </w:rPr>
              <w:t xml:space="preserve">using </w:t>
            </w:r>
            <w:r w:rsidR="009E693D" w:rsidRPr="000F7F35">
              <w:rPr>
                <w:rFonts w:ascii="Arial" w:eastAsia="Arial" w:hAnsi="Arial" w:cs="Arial"/>
                <w:noProof/>
              </w:rPr>
              <w:t>effective alcohol-based hand sanitizer, rub until dry.</w:t>
            </w:r>
          </w:p>
          <w:p w14:paraId="620C2894" w14:textId="77777777" w:rsidR="00542A8F" w:rsidRPr="000F7F35" w:rsidRDefault="00542A8F" w:rsidP="4E629D49">
            <w:pPr>
              <w:pStyle w:val="ListParagraph"/>
              <w:numPr>
                <w:ilvl w:val="0"/>
                <w:numId w:val="5"/>
              </w:numPr>
              <w:spacing w:before="120" w:after="120"/>
              <w:ind w:left="360"/>
              <w:contextualSpacing w:val="0"/>
              <w:rPr>
                <w:rFonts w:ascii="Arial" w:hAnsi="Arial" w:cs="Arial"/>
                <w:noProof/>
              </w:rPr>
            </w:pPr>
            <w:r w:rsidRPr="000F7F35">
              <w:rPr>
                <w:rFonts w:ascii="Arial" w:eastAsia="Arial" w:hAnsi="Arial" w:cs="Arial"/>
                <w:noProof/>
              </w:rPr>
              <w:t>When coughing or sneezing all employees must:</w:t>
            </w:r>
          </w:p>
          <w:p w14:paraId="077DA0B1" w14:textId="77777777" w:rsidR="00542A8F" w:rsidRPr="000F7F35" w:rsidRDefault="00542A8F" w:rsidP="53B09528">
            <w:pPr>
              <w:pStyle w:val="ListParagraph"/>
              <w:numPr>
                <w:ilvl w:val="0"/>
                <w:numId w:val="6"/>
              </w:numPr>
              <w:spacing w:before="120" w:after="120"/>
              <w:ind w:left="808" w:hanging="426"/>
              <w:contextualSpacing w:val="0"/>
              <w:rPr>
                <w:rFonts w:ascii="Arial" w:hAnsi="Arial" w:cs="Arial"/>
                <w:noProof/>
              </w:rPr>
            </w:pPr>
            <w:r w:rsidRPr="000F7F35">
              <w:rPr>
                <w:rFonts w:ascii="Arial" w:eastAsia="Arial" w:hAnsi="Arial" w:cs="Arial"/>
                <w:noProof/>
              </w:rPr>
              <w:t>cough or sneeze into a tissue or the bend of their arm</w:t>
            </w:r>
          </w:p>
          <w:p w14:paraId="798A617E" w14:textId="77777777" w:rsidR="00542A8F" w:rsidRPr="000F7F35" w:rsidRDefault="00542A8F" w:rsidP="4E629D49">
            <w:pPr>
              <w:pStyle w:val="ListParagraph"/>
              <w:numPr>
                <w:ilvl w:val="0"/>
                <w:numId w:val="6"/>
              </w:numPr>
              <w:spacing w:before="120" w:after="120"/>
              <w:ind w:left="808" w:hanging="426"/>
              <w:contextualSpacing w:val="0"/>
              <w:rPr>
                <w:rFonts w:ascii="Arial" w:hAnsi="Arial" w:cs="Arial"/>
                <w:noProof/>
              </w:rPr>
            </w:pPr>
            <w:r w:rsidRPr="000F7F35">
              <w:rPr>
                <w:rFonts w:ascii="Arial" w:eastAsia="Arial" w:hAnsi="Arial" w:cs="Arial"/>
                <w:noProof/>
              </w:rPr>
              <w:t>dispose of any</w:t>
            </w:r>
            <w:r w:rsidR="55655CF9" w:rsidRPr="000F7F35">
              <w:rPr>
                <w:rFonts w:ascii="Arial" w:eastAsia="Arial" w:hAnsi="Arial" w:cs="Arial"/>
                <w:noProof/>
              </w:rPr>
              <w:t xml:space="preserve"> used</w:t>
            </w:r>
            <w:r w:rsidRPr="000F7F35">
              <w:rPr>
                <w:rFonts w:ascii="Arial" w:eastAsia="Arial" w:hAnsi="Arial" w:cs="Arial"/>
                <w:noProof/>
              </w:rPr>
              <w:t xml:space="preserve"> tissues as soon as possible in a lined waste basket and wash hands </w:t>
            </w:r>
            <w:r w:rsidR="14F208FE" w:rsidRPr="000F7F35">
              <w:rPr>
                <w:rFonts w:ascii="Arial" w:eastAsia="Arial" w:hAnsi="Arial" w:cs="Arial"/>
                <w:noProof/>
              </w:rPr>
              <w:t xml:space="preserve">immediately </w:t>
            </w:r>
            <w:r w:rsidRPr="000F7F35">
              <w:rPr>
                <w:rFonts w:ascii="Arial" w:eastAsia="Arial" w:hAnsi="Arial" w:cs="Arial"/>
                <w:noProof/>
              </w:rPr>
              <w:t>afterwards</w:t>
            </w:r>
          </w:p>
          <w:p w14:paraId="4CCB0BA5" w14:textId="77777777" w:rsidR="00542A8F" w:rsidRPr="000F7F35" w:rsidRDefault="00542A8F" w:rsidP="53B09528">
            <w:pPr>
              <w:pStyle w:val="ListParagraph"/>
              <w:numPr>
                <w:ilvl w:val="0"/>
                <w:numId w:val="5"/>
              </w:numPr>
              <w:spacing w:before="120" w:after="120"/>
              <w:ind w:left="360"/>
              <w:contextualSpacing w:val="0"/>
              <w:rPr>
                <w:rFonts w:ascii="Arial" w:hAnsi="Arial" w:cs="Arial"/>
                <w:noProof/>
              </w:rPr>
            </w:pPr>
            <w:r w:rsidRPr="000F7F35">
              <w:rPr>
                <w:rFonts w:ascii="Arial" w:eastAsia="Arial" w:hAnsi="Arial" w:cs="Arial"/>
                <w:noProof/>
              </w:rPr>
              <w:t xml:space="preserve">All employees must avoid touching their eyes, nose, or mouth </w:t>
            </w:r>
          </w:p>
          <w:p w14:paraId="248A8FEF" w14:textId="77777777" w:rsidR="00542A8F" w:rsidRPr="000F7F35" w:rsidRDefault="00542A8F" w:rsidP="53B09528">
            <w:pPr>
              <w:pStyle w:val="ListParagraph"/>
              <w:numPr>
                <w:ilvl w:val="0"/>
                <w:numId w:val="5"/>
              </w:numPr>
              <w:spacing w:before="120" w:after="120"/>
              <w:ind w:left="360"/>
              <w:contextualSpacing w:val="0"/>
              <w:rPr>
                <w:rFonts w:ascii="Arial" w:hAnsi="Arial" w:cs="Arial"/>
                <w:noProof/>
              </w:rPr>
            </w:pPr>
            <w:r w:rsidRPr="000F7F35">
              <w:rPr>
                <w:rFonts w:ascii="Arial" w:eastAsia="Arial" w:hAnsi="Arial" w:cs="Arial"/>
                <w:noProof/>
              </w:rPr>
              <w:t xml:space="preserve">All employees must not share eating utensils, drinks, towels or cigarettes All employees will sanitize the lunchroom table area in front of them prior to </w:t>
            </w:r>
            <w:r w:rsidR="71BF3004" w:rsidRPr="000F7F35">
              <w:rPr>
                <w:rFonts w:ascii="Arial" w:eastAsia="Arial" w:hAnsi="Arial" w:cs="Arial"/>
                <w:noProof/>
              </w:rPr>
              <w:t xml:space="preserve">and after </w:t>
            </w:r>
            <w:r w:rsidRPr="000F7F35">
              <w:rPr>
                <w:rFonts w:ascii="Arial" w:eastAsia="Arial" w:hAnsi="Arial" w:cs="Arial"/>
                <w:noProof/>
              </w:rPr>
              <w:t>eating</w:t>
            </w:r>
            <w:r w:rsidR="3B290CAB" w:rsidRPr="000F7F35">
              <w:rPr>
                <w:rFonts w:ascii="Arial" w:eastAsia="Arial" w:hAnsi="Arial" w:cs="Arial"/>
                <w:noProof/>
              </w:rPr>
              <w:t>.</w:t>
            </w:r>
            <w:r w:rsidRPr="000F7F35">
              <w:rPr>
                <w:rFonts w:ascii="Arial" w:eastAsia="Arial" w:hAnsi="Arial" w:cs="Arial"/>
                <w:noProof/>
              </w:rPr>
              <w:t>.</w:t>
            </w:r>
            <w:r w:rsidR="27A5D690" w:rsidRPr="000F7F35">
              <w:rPr>
                <w:rFonts w:ascii="Arial" w:eastAsia="Arial" w:hAnsi="Arial" w:cs="Arial"/>
                <w:noProof/>
              </w:rPr>
              <w:t xml:space="preserve"> </w:t>
            </w:r>
            <w:r w:rsidRPr="000F7F35">
              <w:rPr>
                <w:rFonts w:ascii="Arial" w:eastAsia="Arial" w:hAnsi="Arial" w:cs="Arial"/>
                <w:noProof/>
              </w:rPr>
              <w:t xml:space="preserve">Sanitizer and </w:t>
            </w:r>
            <w:r w:rsidR="33B8AC16" w:rsidRPr="000F7F35">
              <w:rPr>
                <w:rFonts w:ascii="Arial" w:eastAsia="Arial" w:hAnsi="Arial" w:cs="Arial"/>
                <w:noProof/>
              </w:rPr>
              <w:t xml:space="preserve">disposable </w:t>
            </w:r>
            <w:r w:rsidRPr="000F7F35">
              <w:rPr>
                <w:rFonts w:ascii="Arial" w:eastAsia="Arial" w:hAnsi="Arial" w:cs="Arial"/>
                <w:noProof/>
              </w:rPr>
              <w:t>towels will be provided on all tables.</w:t>
            </w:r>
          </w:p>
          <w:p w14:paraId="72C0993D" w14:textId="77777777" w:rsidR="00A4290B" w:rsidRPr="000F7F35" w:rsidRDefault="15203A14" w:rsidP="00E321A3">
            <w:pPr>
              <w:pStyle w:val="ListParagraph"/>
              <w:numPr>
                <w:ilvl w:val="0"/>
                <w:numId w:val="5"/>
              </w:numPr>
              <w:spacing w:before="120" w:after="120"/>
              <w:ind w:left="360"/>
              <w:contextualSpacing w:val="0"/>
              <w:rPr>
                <w:rFonts w:ascii="Arial" w:hAnsi="Arial" w:cs="Arial"/>
                <w:noProof/>
              </w:rPr>
            </w:pPr>
            <w:r w:rsidRPr="000F7F35">
              <w:rPr>
                <w:rFonts w:ascii="Arial" w:eastAsia="Arial" w:hAnsi="Arial" w:cs="Arial"/>
              </w:rPr>
              <w:t>S</w:t>
            </w:r>
            <w:r w:rsidR="00A4290B" w:rsidRPr="000F7F35">
              <w:rPr>
                <w:rFonts w:ascii="Arial" w:eastAsia="Arial" w:hAnsi="Arial" w:cs="Arial"/>
              </w:rPr>
              <w:t xml:space="preserve">torage of food and/or drink in </w:t>
            </w:r>
            <w:r w:rsidR="5F546239" w:rsidRPr="000F7F35">
              <w:rPr>
                <w:rFonts w:ascii="Arial" w:eastAsia="Arial" w:hAnsi="Arial" w:cs="Arial"/>
              </w:rPr>
              <w:t xml:space="preserve">common-use </w:t>
            </w:r>
            <w:r w:rsidR="00A4290B" w:rsidRPr="000F7F35">
              <w:rPr>
                <w:rFonts w:ascii="Arial" w:eastAsia="Arial" w:hAnsi="Arial" w:cs="Arial"/>
              </w:rPr>
              <w:t>refrigerators or other locations</w:t>
            </w:r>
            <w:r w:rsidR="607E8346" w:rsidRPr="000F7F35">
              <w:rPr>
                <w:rFonts w:ascii="Arial" w:eastAsia="Arial" w:hAnsi="Arial" w:cs="Arial"/>
              </w:rPr>
              <w:t xml:space="preserve"> is </w:t>
            </w:r>
            <w:r w:rsidR="73CD05FC" w:rsidRPr="000F7F35">
              <w:rPr>
                <w:rFonts w:ascii="Arial" w:eastAsia="Arial" w:hAnsi="Arial" w:cs="Arial"/>
              </w:rPr>
              <w:t>prohibited</w:t>
            </w:r>
            <w:r w:rsidR="0000122D">
              <w:rPr>
                <w:rFonts w:ascii="Arial" w:eastAsia="Arial" w:hAnsi="Arial" w:cs="Arial"/>
              </w:rPr>
              <w:t>.</w:t>
            </w:r>
          </w:p>
        </w:tc>
      </w:tr>
      <w:tr w:rsidR="004D0865" w:rsidRPr="000F7F35" w14:paraId="3F2DFACB" w14:textId="77777777" w:rsidTr="74B28F17">
        <w:trPr>
          <w:trHeight w:val="4220"/>
        </w:trPr>
        <w:tc>
          <w:tcPr>
            <w:tcW w:w="3116" w:type="dxa"/>
            <w:vAlign w:val="center"/>
          </w:tcPr>
          <w:p w14:paraId="2D1271E1" w14:textId="77777777" w:rsidR="004D0865" w:rsidRPr="000F7F35" w:rsidRDefault="004D0865" w:rsidP="4E629D49">
            <w:pPr>
              <w:rPr>
                <w:rFonts w:ascii="Arial" w:eastAsia="Arial" w:hAnsi="Arial" w:cs="Arial"/>
                <w:noProof/>
              </w:rPr>
            </w:pPr>
            <w:r w:rsidRPr="000F7F35">
              <w:rPr>
                <w:rFonts w:ascii="Arial" w:eastAsia="Arial" w:hAnsi="Arial" w:cs="Arial"/>
                <w:noProof/>
              </w:rPr>
              <w:t>Workstation Hygiene</w:t>
            </w:r>
          </w:p>
        </w:tc>
        <w:tc>
          <w:tcPr>
            <w:tcW w:w="6518" w:type="dxa"/>
            <w:vAlign w:val="center"/>
          </w:tcPr>
          <w:p w14:paraId="37A783D4" w14:textId="77777777" w:rsidR="004D0865" w:rsidRPr="000F7F35" w:rsidRDefault="0A294F59" w:rsidP="00E321A3">
            <w:pPr>
              <w:pStyle w:val="ListParagraph"/>
              <w:numPr>
                <w:ilvl w:val="0"/>
                <w:numId w:val="8"/>
              </w:numPr>
              <w:spacing w:before="120" w:after="120"/>
              <w:contextualSpacing w:val="0"/>
              <w:rPr>
                <w:rFonts w:ascii="Arial" w:hAnsi="Arial" w:cs="Arial"/>
                <w:noProof/>
              </w:rPr>
            </w:pPr>
            <w:r w:rsidRPr="000F7F35">
              <w:rPr>
                <w:rFonts w:ascii="Arial" w:eastAsia="Arial" w:hAnsi="Arial" w:cs="Arial"/>
                <w:noProof/>
              </w:rPr>
              <w:t xml:space="preserve">All </w:t>
            </w:r>
            <w:r w:rsidR="4DF2480B" w:rsidRPr="000F7F35">
              <w:rPr>
                <w:rFonts w:ascii="Arial" w:eastAsia="Arial" w:hAnsi="Arial" w:cs="Arial"/>
                <w:noProof/>
              </w:rPr>
              <w:t xml:space="preserve">workstation </w:t>
            </w:r>
            <w:r w:rsidRPr="000F7F35">
              <w:rPr>
                <w:rFonts w:ascii="Arial" w:eastAsia="Arial" w:hAnsi="Arial" w:cs="Arial"/>
                <w:noProof/>
              </w:rPr>
              <w:t xml:space="preserve">touch areas (control buttons, ledges, tools) will be cleaned prior to starting work and </w:t>
            </w:r>
            <w:r w:rsidR="193E2353" w:rsidRPr="000F7F35">
              <w:rPr>
                <w:rFonts w:ascii="Arial" w:eastAsia="Arial" w:hAnsi="Arial" w:cs="Arial"/>
                <w:noProof/>
              </w:rPr>
              <w:t>after</w:t>
            </w:r>
            <w:r w:rsidRPr="000F7F35">
              <w:rPr>
                <w:rFonts w:ascii="Arial" w:eastAsia="Arial" w:hAnsi="Arial" w:cs="Arial"/>
                <w:noProof/>
              </w:rPr>
              <w:t xml:space="preserve"> work finishes.</w:t>
            </w:r>
          </w:p>
          <w:p w14:paraId="3079339C" w14:textId="77777777" w:rsidR="004D0865" w:rsidRPr="000F7F35" w:rsidRDefault="004D0865" w:rsidP="00E321A3">
            <w:pPr>
              <w:pStyle w:val="ListParagraph"/>
              <w:numPr>
                <w:ilvl w:val="0"/>
                <w:numId w:val="8"/>
              </w:numPr>
              <w:spacing w:before="120" w:after="120"/>
              <w:contextualSpacing w:val="0"/>
              <w:rPr>
                <w:rFonts w:ascii="Arial" w:hAnsi="Arial" w:cs="Arial"/>
                <w:noProof/>
              </w:rPr>
            </w:pPr>
            <w:r w:rsidRPr="000F7F35">
              <w:rPr>
                <w:rFonts w:ascii="Arial" w:eastAsia="Arial" w:hAnsi="Arial" w:cs="Arial"/>
                <w:noProof/>
              </w:rPr>
              <w:t>Employees will limit entering into mill offices and computer rooms unless their job requires them too.</w:t>
            </w:r>
          </w:p>
          <w:p w14:paraId="34BDA81C" w14:textId="77777777" w:rsidR="004D0865" w:rsidRPr="000F7F35" w:rsidRDefault="0A294F59" w:rsidP="00E321A3">
            <w:pPr>
              <w:pStyle w:val="ListParagraph"/>
              <w:numPr>
                <w:ilvl w:val="0"/>
                <w:numId w:val="8"/>
              </w:numPr>
              <w:spacing w:before="120" w:after="120"/>
              <w:contextualSpacing w:val="0"/>
              <w:rPr>
                <w:rFonts w:ascii="Arial" w:hAnsi="Arial" w:cs="Arial"/>
                <w:noProof/>
              </w:rPr>
            </w:pPr>
            <w:r w:rsidRPr="000F7F35">
              <w:rPr>
                <w:rFonts w:ascii="Arial" w:eastAsia="Arial" w:hAnsi="Arial" w:cs="Arial"/>
                <w:noProof/>
              </w:rPr>
              <w:t xml:space="preserve">MCC switches </w:t>
            </w:r>
            <w:r w:rsidR="12D6A2D8" w:rsidRPr="000F7F35">
              <w:rPr>
                <w:rFonts w:ascii="Arial" w:eastAsia="Arial" w:hAnsi="Arial" w:cs="Arial"/>
                <w:noProof/>
              </w:rPr>
              <w:t xml:space="preserve">located in high touch areas </w:t>
            </w:r>
            <w:r w:rsidRPr="000F7F35">
              <w:rPr>
                <w:rFonts w:ascii="Arial" w:eastAsia="Arial" w:hAnsi="Arial" w:cs="Arial"/>
                <w:noProof/>
              </w:rPr>
              <w:t xml:space="preserve">will be </w:t>
            </w:r>
            <w:r w:rsidR="07BE7CD9" w:rsidRPr="000F7F35">
              <w:rPr>
                <w:rFonts w:ascii="Arial" w:eastAsia="Arial" w:hAnsi="Arial" w:cs="Arial"/>
                <w:noProof/>
              </w:rPr>
              <w:t xml:space="preserve">sanitized </w:t>
            </w:r>
            <w:r w:rsidRPr="000F7F35">
              <w:rPr>
                <w:rFonts w:ascii="Arial" w:eastAsia="Arial" w:hAnsi="Arial" w:cs="Arial"/>
                <w:noProof/>
              </w:rPr>
              <w:t xml:space="preserve">by </w:t>
            </w:r>
            <w:r w:rsidR="271ADACC" w:rsidRPr="000F7F35">
              <w:rPr>
                <w:rFonts w:ascii="Arial" w:eastAsia="Arial" w:hAnsi="Arial" w:cs="Arial"/>
                <w:noProof/>
              </w:rPr>
              <w:t xml:space="preserve">trained employees or machine centre operators </w:t>
            </w:r>
            <w:r w:rsidRPr="000F7F35">
              <w:rPr>
                <w:rFonts w:ascii="Arial" w:eastAsia="Arial" w:hAnsi="Arial" w:cs="Arial"/>
                <w:noProof/>
              </w:rPr>
              <w:t>at the start and end end of each shift.</w:t>
            </w:r>
          </w:p>
          <w:p w14:paraId="6AE71C1A" w14:textId="77777777" w:rsidR="004D0865" w:rsidRPr="000F7F35" w:rsidRDefault="0A294F59" w:rsidP="00E321A3">
            <w:pPr>
              <w:pStyle w:val="ListParagraph"/>
              <w:numPr>
                <w:ilvl w:val="0"/>
                <w:numId w:val="8"/>
              </w:numPr>
              <w:spacing w:before="120" w:after="120"/>
              <w:contextualSpacing w:val="0"/>
              <w:rPr>
                <w:rFonts w:ascii="Arial" w:hAnsi="Arial" w:cs="Arial"/>
                <w:noProof/>
              </w:rPr>
            </w:pPr>
            <w:r w:rsidRPr="000F7F35">
              <w:rPr>
                <w:rFonts w:ascii="Arial" w:eastAsia="Arial" w:hAnsi="Arial" w:cs="Arial"/>
                <w:noProof/>
              </w:rPr>
              <w:t>If more than one employees is required to throw electrical switches during their normal work activities</w:t>
            </w:r>
            <w:r w:rsidR="775EAC98" w:rsidRPr="000F7F35">
              <w:rPr>
                <w:rFonts w:ascii="Arial" w:eastAsia="Arial" w:hAnsi="Arial" w:cs="Arial"/>
                <w:noProof/>
              </w:rPr>
              <w:t xml:space="preserve">, </w:t>
            </w:r>
            <w:r w:rsidRPr="000F7F35">
              <w:rPr>
                <w:rFonts w:ascii="Arial" w:eastAsia="Arial" w:hAnsi="Arial" w:cs="Arial"/>
                <w:noProof/>
              </w:rPr>
              <w:t xml:space="preserve">each worker will wear </w:t>
            </w:r>
            <w:r w:rsidR="64F1146E" w:rsidRPr="000F7F35">
              <w:rPr>
                <w:rFonts w:ascii="Arial" w:eastAsia="Arial" w:hAnsi="Arial" w:cs="Arial"/>
                <w:noProof/>
              </w:rPr>
              <w:t xml:space="preserve">personal </w:t>
            </w:r>
            <w:r w:rsidRPr="000F7F35">
              <w:rPr>
                <w:rFonts w:ascii="Arial" w:eastAsia="Arial" w:hAnsi="Arial" w:cs="Arial"/>
                <w:noProof/>
              </w:rPr>
              <w:t>protective gloves . The gloves will be used only for thro</w:t>
            </w:r>
            <w:r w:rsidR="3914E2CE" w:rsidRPr="000F7F35">
              <w:rPr>
                <w:rFonts w:ascii="Arial" w:eastAsia="Arial" w:hAnsi="Arial" w:cs="Arial"/>
                <w:noProof/>
              </w:rPr>
              <w:t>w</w:t>
            </w:r>
            <w:r w:rsidRPr="000F7F35">
              <w:rPr>
                <w:rFonts w:ascii="Arial" w:eastAsia="Arial" w:hAnsi="Arial" w:cs="Arial"/>
                <w:noProof/>
              </w:rPr>
              <w:t>ing switches and will remain in a location to minimize contamination.</w:t>
            </w:r>
            <w:r w:rsidRPr="000F7F35">
              <w:rPr>
                <w:rFonts w:ascii="Arial" w:eastAsia="Arial" w:hAnsi="Arial" w:cs="Arial"/>
              </w:rPr>
              <w:t xml:space="preserve"> </w:t>
            </w:r>
            <w:r w:rsidRPr="000F7F35">
              <w:rPr>
                <w:rFonts w:ascii="Arial" w:eastAsia="Arial" w:hAnsi="Arial" w:cs="Arial"/>
                <w:noProof/>
              </w:rPr>
              <w:t>Workers will also handle scissor clips using gloves.</w:t>
            </w:r>
          </w:p>
        </w:tc>
      </w:tr>
      <w:tr w:rsidR="004D0865" w:rsidRPr="000F7F35" w14:paraId="525089C7" w14:textId="77777777" w:rsidTr="74B28F17">
        <w:trPr>
          <w:trHeight w:val="1610"/>
        </w:trPr>
        <w:tc>
          <w:tcPr>
            <w:tcW w:w="3116" w:type="dxa"/>
            <w:vAlign w:val="center"/>
          </w:tcPr>
          <w:p w14:paraId="61FB2692" w14:textId="77777777" w:rsidR="004D0865" w:rsidRPr="000F7F35" w:rsidRDefault="004D0865" w:rsidP="4E629D49">
            <w:pPr>
              <w:rPr>
                <w:rFonts w:ascii="Arial" w:eastAsia="Arial" w:hAnsi="Arial" w:cs="Arial"/>
                <w:noProof/>
              </w:rPr>
            </w:pPr>
            <w:r w:rsidRPr="000F7F35">
              <w:rPr>
                <w:rFonts w:ascii="Arial" w:eastAsia="Arial" w:hAnsi="Arial" w:cs="Arial"/>
                <w:noProof/>
              </w:rPr>
              <w:t xml:space="preserve">Offbearing Work </w:t>
            </w:r>
            <w:r w:rsidR="007B5251" w:rsidRPr="000F7F35">
              <w:rPr>
                <w:rFonts w:ascii="Arial" w:eastAsia="Arial" w:hAnsi="Arial" w:cs="Arial"/>
                <w:noProof/>
              </w:rPr>
              <w:t>/Lumber Piler</w:t>
            </w:r>
          </w:p>
        </w:tc>
        <w:tc>
          <w:tcPr>
            <w:tcW w:w="6518" w:type="dxa"/>
            <w:vAlign w:val="center"/>
          </w:tcPr>
          <w:p w14:paraId="7B038D4C" w14:textId="77777777" w:rsidR="004D0865" w:rsidRPr="000F7F35" w:rsidRDefault="0A294F59" w:rsidP="4E629D49">
            <w:pPr>
              <w:spacing w:before="120" w:after="120"/>
              <w:rPr>
                <w:rFonts w:ascii="Arial" w:eastAsia="Arial" w:hAnsi="Arial" w:cs="Arial"/>
                <w:noProof/>
              </w:rPr>
            </w:pPr>
            <w:r w:rsidRPr="000F7F35">
              <w:rPr>
                <w:rFonts w:ascii="Arial" w:eastAsia="Arial" w:hAnsi="Arial" w:cs="Arial"/>
                <w:noProof/>
              </w:rPr>
              <w:t xml:space="preserve">If offbearer workers are not able to maintain distancing (2 </w:t>
            </w:r>
            <w:r w:rsidR="00491A23">
              <w:rPr>
                <w:rFonts w:ascii="Arial" w:eastAsia="Arial" w:hAnsi="Arial" w:cs="Arial"/>
                <w:noProof/>
              </w:rPr>
              <w:t>metres</w:t>
            </w:r>
            <w:r w:rsidR="4DC545BD" w:rsidRPr="000F7F35">
              <w:rPr>
                <w:rFonts w:ascii="Arial" w:eastAsia="Arial" w:hAnsi="Arial" w:cs="Arial"/>
                <w:noProof/>
              </w:rPr>
              <w:t>/6 feet</w:t>
            </w:r>
            <w:r w:rsidRPr="000F7F35">
              <w:rPr>
                <w:rFonts w:ascii="Arial" w:eastAsia="Arial" w:hAnsi="Arial" w:cs="Arial"/>
                <w:noProof/>
              </w:rPr>
              <w:t>)</w:t>
            </w:r>
            <w:r w:rsidR="7CAA4560" w:rsidRPr="000F7F35">
              <w:rPr>
                <w:rFonts w:ascii="Arial" w:eastAsia="Arial" w:hAnsi="Arial" w:cs="Arial"/>
                <w:noProof/>
              </w:rPr>
              <w:t xml:space="preserve">, </w:t>
            </w:r>
            <w:r w:rsidRPr="000F7F35">
              <w:rPr>
                <w:rFonts w:ascii="Arial" w:eastAsia="Arial" w:hAnsi="Arial" w:cs="Arial"/>
                <w:noProof/>
              </w:rPr>
              <w:t>then they will be required to wear faceshields attached to the</w:t>
            </w:r>
            <w:r w:rsidR="29B01E0B" w:rsidRPr="000F7F35">
              <w:rPr>
                <w:rFonts w:ascii="Arial" w:eastAsia="Arial" w:hAnsi="Arial" w:cs="Arial"/>
                <w:noProof/>
              </w:rPr>
              <w:t>ir</w:t>
            </w:r>
            <w:r w:rsidRPr="000F7F35">
              <w:rPr>
                <w:rFonts w:ascii="Arial" w:eastAsia="Arial" w:hAnsi="Arial" w:cs="Arial"/>
                <w:noProof/>
              </w:rPr>
              <w:t xml:space="preserve"> helmets when working within 2 </w:t>
            </w:r>
            <w:r w:rsidR="00491A23">
              <w:rPr>
                <w:rFonts w:ascii="Arial" w:eastAsia="Arial" w:hAnsi="Arial" w:cs="Arial"/>
                <w:noProof/>
              </w:rPr>
              <w:t>metres</w:t>
            </w:r>
            <w:r w:rsidR="4038E316" w:rsidRPr="000F7F35">
              <w:rPr>
                <w:rFonts w:ascii="Arial" w:eastAsia="Arial" w:hAnsi="Arial" w:cs="Arial"/>
                <w:noProof/>
              </w:rPr>
              <w:t>/6 feet</w:t>
            </w:r>
            <w:r w:rsidRPr="000F7F35">
              <w:rPr>
                <w:rFonts w:ascii="Arial" w:eastAsia="Arial" w:hAnsi="Arial" w:cs="Arial"/>
                <w:noProof/>
              </w:rPr>
              <w:t xml:space="preserve"> of another employee.</w:t>
            </w:r>
          </w:p>
        </w:tc>
      </w:tr>
      <w:tr w:rsidR="00542A8F" w:rsidRPr="000F7F35" w14:paraId="0A408F84" w14:textId="77777777" w:rsidTr="74B28F17">
        <w:trPr>
          <w:trHeight w:val="4040"/>
        </w:trPr>
        <w:tc>
          <w:tcPr>
            <w:tcW w:w="3116" w:type="dxa"/>
            <w:vAlign w:val="center"/>
          </w:tcPr>
          <w:p w14:paraId="76C28A28" w14:textId="77777777" w:rsidR="00542A8F" w:rsidRPr="000F7F35" w:rsidRDefault="00542A8F" w:rsidP="4E629D49">
            <w:pPr>
              <w:rPr>
                <w:rFonts w:ascii="Arial" w:eastAsia="Arial" w:hAnsi="Arial" w:cs="Arial"/>
                <w:noProof/>
              </w:rPr>
            </w:pPr>
            <w:r w:rsidRPr="000F7F35">
              <w:rPr>
                <w:rFonts w:ascii="Arial" w:eastAsia="Arial" w:hAnsi="Arial" w:cs="Arial"/>
                <w:lang w:val="en-US"/>
              </w:rPr>
              <w:t>PHYSICAL DISTANCING: (At Work and At Home)</w:t>
            </w:r>
          </w:p>
        </w:tc>
        <w:tc>
          <w:tcPr>
            <w:tcW w:w="6518" w:type="dxa"/>
            <w:vAlign w:val="center"/>
          </w:tcPr>
          <w:p w14:paraId="203B0BD5" w14:textId="77777777" w:rsidR="00542A8F" w:rsidRPr="000F7F35" w:rsidRDefault="00542A8F" w:rsidP="4E629D49">
            <w:pPr>
              <w:autoSpaceDE w:val="0"/>
              <w:autoSpaceDN w:val="0"/>
              <w:adjustRightInd w:val="0"/>
              <w:spacing w:before="120" w:after="120"/>
              <w:rPr>
                <w:rFonts w:ascii="Arial" w:eastAsia="Arial" w:hAnsi="Arial" w:cs="Arial"/>
                <w:lang w:val="en-US"/>
              </w:rPr>
            </w:pPr>
            <w:r w:rsidRPr="000F7F35">
              <w:rPr>
                <w:rFonts w:ascii="Arial" w:eastAsia="Arial" w:hAnsi="Arial" w:cs="Arial"/>
                <w:lang w:val="en-US"/>
              </w:rPr>
              <w:t xml:space="preserve">It is imperative that everyone practice the </w:t>
            </w:r>
            <w:r w:rsidR="6A2B63F5" w:rsidRPr="000F7F35">
              <w:rPr>
                <w:rFonts w:ascii="Arial" w:eastAsia="Arial" w:hAnsi="Arial" w:cs="Arial"/>
                <w:lang w:val="en-US"/>
              </w:rPr>
              <w:t>social</w:t>
            </w:r>
            <w:r w:rsidRPr="000F7F35">
              <w:rPr>
                <w:rFonts w:ascii="Arial" w:eastAsia="Arial" w:hAnsi="Arial" w:cs="Arial"/>
                <w:lang w:val="en-US"/>
              </w:rPr>
              <w:t xml:space="preserve"> distancing recommendations of the provincial and federal governments including: </w:t>
            </w:r>
          </w:p>
          <w:p w14:paraId="1441A20E" w14:textId="77777777" w:rsidR="00542A8F" w:rsidRPr="000F7F35" w:rsidRDefault="00542A8F" w:rsidP="4E629D49">
            <w:pPr>
              <w:pStyle w:val="ListParagraph"/>
              <w:numPr>
                <w:ilvl w:val="0"/>
                <w:numId w:val="4"/>
              </w:numPr>
              <w:autoSpaceDE w:val="0"/>
              <w:autoSpaceDN w:val="0"/>
              <w:adjustRightInd w:val="0"/>
              <w:spacing w:before="120" w:after="120"/>
              <w:ind w:left="317" w:hanging="283"/>
              <w:contextualSpacing w:val="0"/>
              <w:rPr>
                <w:rFonts w:ascii="Arial" w:hAnsi="Arial" w:cs="Arial"/>
                <w:lang w:val="en-US"/>
              </w:rPr>
            </w:pPr>
            <w:r w:rsidRPr="000F7F35">
              <w:rPr>
                <w:rFonts w:ascii="Arial" w:eastAsia="Arial" w:hAnsi="Arial" w:cs="Arial"/>
                <w:lang w:val="en-US"/>
              </w:rPr>
              <w:t>avoiding non-essential gatherings</w:t>
            </w:r>
          </w:p>
          <w:p w14:paraId="34F2A4FD" w14:textId="77777777" w:rsidR="00542A8F" w:rsidRPr="000F7F35" w:rsidRDefault="00542A8F" w:rsidP="4E629D49">
            <w:pPr>
              <w:pStyle w:val="ListParagraph"/>
              <w:numPr>
                <w:ilvl w:val="0"/>
                <w:numId w:val="4"/>
              </w:numPr>
              <w:autoSpaceDE w:val="0"/>
              <w:autoSpaceDN w:val="0"/>
              <w:adjustRightInd w:val="0"/>
              <w:spacing w:before="120" w:after="120"/>
              <w:ind w:left="317" w:hanging="283"/>
              <w:contextualSpacing w:val="0"/>
              <w:rPr>
                <w:rFonts w:ascii="Arial" w:hAnsi="Arial" w:cs="Arial"/>
                <w:lang w:val="en-US"/>
              </w:rPr>
            </w:pPr>
            <w:r w:rsidRPr="000F7F35">
              <w:rPr>
                <w:rFonts w:ascii="Arial" w:eastAsia="Arial" w:hAnsi="Arial" w:cs="Arial"/>
                <w:lang w:val="en-US"/>
              </w:rPr>
              <w:t xml:space="preserve">avoiding </w:t>
            </w:r>
            <w:r w:rsidR="64CC1399" w:rsidRPr="000F7F35">
              <w:rPr>
                <w:rFonts w:ascii="Arial" w:eastAsia="Arial" w:hAnsi="Arial" w:cs="Arial"/>
                <w:lang w:val="en-US"/>
              </w:rPr>
              <w:t>touch-based</w:t>
            </w:r>
            <w:r w:rsidRPr="000F7F35">
              <w:rPr>
                <w:rFonts w:ascii="Arial" w:eastAsia="Arial" w:hAnsi="Arial" w:cs="Arial"/>
                <w:lang w:val="en-US"/>
              </w:rPr>
              <w:t xml:space="preserve"> greetings</w:t>
            </w:r>
            <w:r w:rsidR="22FDEBB8" w:rsidRPr="000F7F35">
              <w:rPr>
                <w:rFonts w:ascii="Arial" w:eastAsia="Arial" w:hAnsi="Arial" w:cs="Arial"/>
                <w:lang w:val="en-US"/>
              </w:rPr>
              <w:t xml:space="preserve"> </w:t>
            </w:r>
            <w:r w:rsidRPr="000F7F35">
              <w:rPr>
                <w:rFonts w:ascii="Arial" w:eastAsia="Arial" w:hAnsi="Arial" w:cs="Arial"/>
                <w:lang w:val="en-US"/>
              </w:rPr>
              <w:t>such as handshakes</w:t>
            </w:r>
          </w:p>
          <w:p w14:paraId="5BB056B3" w14:textId="77777777" w:rsidR="00542A8F" w:rsidRPr="000F7F35" w:rsidRDefault="00542A8F" w:rsidP="4E629D49">
            <w:pPr>
              <w:pStyle w:val="ListParagraph"/>
              <w:numPr>
                <w:ilvl w:val="0"/>
                <w:numId w:val="4"/>
              </w:numPr>
              <w:autoSpaceDE w:val="0"/>
              <w:autoSpaceDN w:val="0"/>
              <w:adjustRightInd w:val="0"/>
              <w:spacing w:before="120" w:after="120"/>
              <w:ind w:left="317" w:hanging="283"/>
              <w:contextualSpacing w:val="0"/>
              <w:rPr>
                <w:rFonts w:ascii="Arial" w:hAnsi="Arial" w:cs="Arial"/>
                <w:lang w:val="en-US"/>
              </w:rPr>
            </w:pPr>
            <w:r w:rsidRPr="000F7F35">
              <w:rPr>
                <w:rFonts w:ascii="Arial" w:eastAsia="Arial" w:hAnsi="Arial" w:cs="Arial"/>
                <w:lang w:val="en-US"/>
              </w:rPr>
              <w:t>avoiding crowded places such as concerts, arenas, conferences and festivals</w:t>
            </w:r>
          </w:p>
          <w:p w14:paraId="16FAF43C" w14:textId="77777777" w:rsidR="00542A8F" w:rsidRPr="000F7F35" w:rsidRDefault="00542A8F" w:rsidP="4E629D49">
            <w:pPr>
              <w:pStyle w:val="ListParagraph"/>
              <w:numPr>
                <w:ilvl w:val="0"/>
                <w:numId w:val="4"/>
              </w:numPr>
              <w:autoSpaceDE w:val="0"/>
              <w:autoSpaceDN w:val="0"/>
              <w:adjustRightInd w:val="0"/>
              <w:spacing w:before="120" w:after="120"/>
              <w:ind w:left="317" w:hanging="283"/>
              <w:contextualSpacing w:val="0"/>
              <w:rPr>
                <w:rFonts w:ascii="Arial" w:hAnsi="Arial" w:cs="Arial"/>
                <w:lang w:val="en-US"/>
              </w:rPr>
            </w:pPr>
            <w:r w:rsidRPr="000F7F35">
              <w:rPr>
                <w:rFonts w:ascii="Arial" w:eastAsia="Arial" w:hAnsi="Arial" w:cs="Arial"/>
                <w:lang w:val="en-US"/>
              </w:rPr>
              <w:t xml:space="preserve">limiting contact with </w:t>
            </w:r>
            <w:r w:rsidR="23845EF5" w:rsidRPr="000F7F35">
              <w:rPr>
                <w:rFonts w:ascii="Arial" w:eastAsia="Arial" w:hAnsi="Arial" w:cs="Arial"/>
                <w:lang w:val="en-US"/>
              </w:rPr>
              <w:t xml:space="preserve">high-risk </w:t>
            </w:r>
            <w:r w:rsidRPr="000F7F35">
              <w:rPr>
                <w:rFonts w:ascii="Arial" w:eastAsia="Arial" w:hAnsi="Arial" w:cs="Arial"/>
                <w:lang w:val="en-US"/>
              </w:rPr>
              <w:t xml:space="preserve">people like </w:t>
            </w:r>
            <w:r w:rsidR="4F924A1D" w:rsidRPr="000F7F35">
              <w:rPr>
                <w:rFonts w:ascii="Arial" w:eastAsia="Arial" w:hAnsi="Arial" w:cs="Arial"/>
                <w:lang w:val="en-US"/>
              </w:rPr>
              <w:t>seniors</w:t>
            </w:r>
            <w:r w:rsidRPr="000F7F35">
              <w:rPr>
                <w:rFonts w:ascii="Arial" w:eastAsia="Arial" w:hAnsi="Arial" w:cs="Arial"/>
                <w:lang w:val="en-US"/>
              </w:rPr>
              <w:t xml:space="preserve"> and those in poor health</w:t>
            </w:r>
          </w:p>
          <w:p w14:paraId="34786828" w14:textId="77777777" w:rsidR="00542A8F" w:rsidRPr="000F7F35" w:rsidRDefault="00542A8F" w:rsidP="4E629D49">
            <w:pPr>
              <w:pStyle w:val="ListParagraph"/>
              <w:numPr>
                <w:ilvl w:val="0"/>
                <w:numId w:val="4"/>
              </w:numPr>
              <w:autoSpaceDE w:val="0"/>
              <w:autoSpaceDN w:val="0"/>
              <w:adjustRightInd w:val="0"/>
              <w:spacing w:before="120" w:after="120"/>
              <w:ind w:left="317" w:hanging="283"/>
              <w:contextualSpacing w:val="0"/>
              <w:rPr>
                <w:rFonts w:ascii="Arial" w:hAnsi="Arial" w:cs="Arial"/>
                <w:lang w:val="en-US"/>
              </w:rPr>
            </w:pPr>
            <w:r w:rsidRPr="000F7F35">
              <w:rPr>
                <w:rFonts w:ascii="Arial" w:eastAsia="Arial" w:hAnsi="Arial" w:cs="Arial"/>
                <w:lang w:val="en-US"/>
              </w:rPr>
              <w:t xml:space="preserve">keeping a distance of at least 2 arms lengths (approximately 2 </w:t>
            </w:r>
            <w:r w:rsidR="00491A23">
              <w:rPr>
                <w:rFonts w:ascii="Arial" w:eastAsia="Arial" w:hAnsi="Arial" w:cs="Arial"/>
                <w:lang w:val="en-US"/>
              </w:rPr>
              <w:t>metres</w:t>
            </w:r>
            <w:r w:rsidR="007B5251" w:rsidRPr="000F7F35">
              <w:rPr>
                <w:rFonts w:ascii="Arial" w:eastAsia="Arial" w:hAnsi="Arial" w:cs="Arial"/>
                <w:lang w:val="en-US"/>
              </w:rPr>
              <w:t>/6</w:t>
            </w:r>
            <w:r w:rsidR="05573F0B" w:rsidRPr="000F7F35">
              <w:rPr>
                <w:rFonts w:ascii="Arial" w:eastAsia="Arial" w:hAnsi="Arial" w:cs="Arial"/>
                <w:lang w:val="en-US"/>
              </w:rPr>
              <w:t xml:space="preserve"> feet</w:t>
            </w:r>
            <w:r w:rsidR="007B5251" w:rsidRPr="000F7F35">
              <w:rPr>
                <w:rFonts w:ascii="Arial" w:eastAsia="Arial" w:hAnsi="Arial" w:cs="Arial"/>
                <w:lang w:val="en-US"/>
              </w:rPr>
              <w:t>) from others</w:t>
            </w:r>
            <w:r w:rsidR="0000122D">
              <w:rPr>
                <w:rFonts w:ascii="Arial" w:eastAsia="Arial" w:hAnsi="Arial" w:cs="Arial"/>
                <w:lang w:val="en-US"/>
              </w:rPr>
              <w:t>.</w:t>
            </w:r>
          </w:p>
        </w:tc>
      </w:tr>
      <w:tr w:rsidR="00542A8F" w:rsidRPr="000F7F35" w14:paraId="068DFEC6" w14:textId="77777777" w:rsidTr="74B28F17">
        <w:trPr>
          <w:trHeight w:val="2870"/>
        </w:trPr>
        <w:tc>
          <w:tcPr>
            <w:tcW w:w="3116" w:type="dxa"/>
            <w:vAlign w:val="center"/>
          </w:tcPr>
          <w:p w14:paraId="69CE6B48" w14:textId="77777777" w:rsidR="00542A8F" w:rsidRPr="000F7F35" w:rsidRDefault="00542A8F"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STAGGERING BREAKS AND </w:t>
            </w:r>
          </w:p>
          <w:p w14:paraId="2EF68911" w14:textId="77777777" w:rsidR="00542A8F" w:rsidRPr="000F7F35" w:rsidRDefault="00542A8F" w:rsidP="4E629D49">
            <w:pPr>
              <w:rPr>
                <w:rFonts w:ascii="Arial" w:eastAsia="Arial" w:hAnsi="Arial" w:cs="Arial"/>
                <w:noProof/>
              </w:rPr>
            </w:pPr>
            <w:r w:rsidRPr="000F7F35">
              <w:rPr>
                <w:rFonts w:ascii="Arial" w:eastAsia="Arial" w:hAnsi="Arial" w:cs="Arial"/>
                <w:lang w:val="en-US"/>
              </w:rPr>
              <w:t>SHIFT START AND END TIMES</w:t>
            </w:r>
          </w:p>
        </w:tc>
        <w:tc>
          <w:tcPr>
            <w:tcW w:w="6518" w:type="dxa"/>
            <w:vAlign w:val="center"/>
          </w:tcPr>
          <w:p w14:paraId="42F517D5" w14:textId="77777777" w:rsidR="00542A8F" w:rsidRPr="000F7F35" w:rsidRDefault="00542A8F" w:rsidP="4E629D49">
            <w:pPr>
              <w:pStyle w:val="ListParagraph"/>
              <w:numPr>
                <w:ilvl w:val="0"/>
                <w:numId w:val="7"/>
              </w:numPr>
              <w:autoSpaceDE w:val="0"/>
              <w:autoSpaceDN w:val="0"/>
              <w:adjustRightInd w:val="0"/>
              <w:rPr>
                <w:rFonts w:ascii="Arial" w:hAnsi="Arial" w:cs="Arial"/>
                <w:lang w:val="en-US"/>
              </w:rPr>
            </w:pPr>
            <w:r w:rsidRPr="000F7F35">
              <w:rPr>
                <w:rFonts w:ascii="Arial" w:eastAsia="Arial" w:hAnsi="Arial" w:cs="Arial"/>
                <w:lang w:val="en-US"/>
              </w:rPr>
              <w:t xml:space="preserve">Lunch Breaks, coffee breaks and shift start and end times will be staggered to limit the number of individuals who may be arriving, leaving or taking a break </w:t>
            </w:r>
            <w:r w:rsidR="107F1AEE" w:rsidRPr="000F7F35">
              <w:rPr>
                <w:rFonts w:ascii="Arial" w:eastAsia="Arial" w:hAnsi="Arial" w:cs="Arial"/>
                <w:lang w:val="en-US"/>
              </w:rPr>
              <w:t>simultaneously</w:t>
            </w:r>
            <w:r w:rsidRPr="000F7F35">
              <w:rPr>
                <w:rFonts w:ascii="Arial" w:eastAsia="Arial" w:hAnsi="Arial" w:cs="Arial"/>
                <w:lang w:val="en-US"/>
              </w:rPr>
              <w:t xml:space="preserve">. </w:t>
            </w:r>
          </w:p>
          <w:p w14:paraId="4FA02B3B" w14:textId="77777777" w:rsidR="00542A8F" w:rsidRPr="000F7F35" w:rsidRDefault="00542A8F" w:rsidP="4E629D49">
            <w:pPr>
              <w:pStyle w:val="ListParagraph"/>
              <w:numPr>
                <w:ilvl w:val="0"/>
                <w:numId w:val="7"/>
              </w:numPr>
              <w:autoSpaceDE w:val="0"/>
              <w:autoSpaceDN w:val="0"/>
              <w:adjustRightInd w:val="0"/>
              <w:rPr>
                <w:rFonts w:ascii="Arial" w:hAnsi="Arial" w:cs="Arial"/>
                <w:lang w:val="en-US"/>
              </w:rPr>
            </w:pPr>
            <w:r w:rsidRPr="000F7F35">
              <w:rPr>
                <w:rFonts w:ascii="Arial" w:eastAsia="Arial" w:hAnsi="Arial" w:cs="Arial"/>
                <w:lang w:val="en-US"/>
              </w:rPr>
              <w:t xml:space="preserve">All employees are directed </w:t>
            </w:r>
            <w:r w:rsidR="71AD0E0D" w:rsidRPr="000F7F35">
              <w:rPr>
                <w:rFonts w:ascii="Arial" w:eastAsia="Arial" w:hAnsi="Arial" w:cs="Arial"/>
                <w:lang w:val="en-US"/>
              </w:rPr>
              <w:t xml:space="preserve">to </w:t>
            </w:r>
            <w:r w:rsidRPr="000F7F35">
              <w:rPr>
                <w:rFonts w:ascii="Arial" w:eastAsia="Arial" w:hAnsi="Arial" w:cs="Arial"/>
                <w:lang w:val="en-US"/>
              </w:rPr>
              <w:t xml:space="preserve">arrive </w:t>
            </w:r>
            <w:r w:rsidR="19B52064" w:rsidRPr="000F7F35">
              <w:rPr>
                <w:rFonts w:ascii="Arial" w:eastAsia="Arial" w:hAnsi="Arial" w:cs="Arial"/>
                <w:lang w:val="en-US"/>
              </w:rPr>
              <w:t>at</w:t>
            </w:r>
            <w:r w:rsidRPr="000F7F35">
              <w:rPr>
                <w:rFonts w:ascii="Arial" w:eastAsia="Arial" w:hAnsi="Arial" w:cs="Arial"/>
                <w:lang w:val="en-US"/>
              </w:rPr>
              <w:t xml:space="preserve"> work and enter the </w:t>
            </w:r>
            <w:r w:rsidR="442625C7" w:rsidRPr="000F7F35">
              <w:rPr>
                <w:rFonts w:ascii="Arial" w:eastAsia="Arial" w:hAnsi="Arial" w:cs="Arial"/>
                <w:lang w:val="en-US"/>
              </w:rPr>
              <w:t xml:space="preserve">worksite </w:t>
            </w:r>
            <w:r w:rsidR="14B83499" w:rsidRPr="000F7F35">
              <w:rPr>
                <w:rFonts w:ascii="Arial" w:eastAsia="Arial" w:hAnsi="Arial" w:cs="Arial"/>
                <w:lang w:val="en-US"/>
              </w:rPr>
              <w:t>no more than</w:t>
            </w:r>
            <w:r w:rsidRPr="000F7F35">
              <w:rPr>
                <w:rFonts w:ascii="Arial" w:eastAsia="Arial" w:hAnsi="Arial" w:cs="Arial"/>
                <w:lang w:val="en-US"/>
              </w:rPr>
              <w:t xml:space="preserve"> 15 minutes prior to the start of their shif</w:t>
            </w:r>
            <w:r w:rsidR="26CFA158" w:rsidRPr="000F7F35">
              <w:rPr>
                <w:rFonts w:ascii="Arial" w:eastAsia="Arial" w:hAnsi="Arial" w:cs="Arial"/>
                <w:lang w:val="en-US"/>
              </w:rPr>
              <w:t xml:space="preserve">t and to ensure social distancing from </w:t>
            </w:r>
            <w:r w:rsidR="25AB6E98" w:rsidRPr="000F7F35">
              <w:rPr>
                <w:rFonts w:ascii="Arial" w:eastAsia="Arial" w:hAnsi="Arial" w:cs="Arial"/>
                <w:lang w:val="en-US"/>
              </w:rPr>
              <w:t>others to</w:t>
            </w:r>
            <w:r w:rsidR="2F1E2B55" w:rsidRPr="000F7F35">
              <w:rPr>
                <w:rFonts w:ascii="Arial" w:eastAsia="Arial" w:hAnsi="Arial" w:cs="Arial"/>
                <w:lang w:val="en-US"/>
              </w:rPr>
              <w:t xml:space="preserve"> help </w:t>
            </w:r>
            <w:r w:rsidRPr="000F7F35">
              <w:rPr>
                <w:rFonts w:ascii="Arial" w:eastAsia="Arial" w:hAnsi="Arial" w:cs="Arial"/>
                <w:lang w:val="en-US"/>
              </w:rPr>
              <w:t>limit contact with one another.</w:t>
            </w:r>
          </w:p>
          <w:p w14:paraId="4EA76301" w14:textId="77777777" w:rsidR="00542A8F" w:rsidRPr="000F7F35" w:rsidRDefault="00542A8F" w:rsidP="4E629D49">
            <w:pPr>
              <w:pStyle w:val="ListParagraph"/>
              <w:numPr>
                <w:ilvl w:val="0"/>
                <w:numId w:val="7"/>
              </w:numPr>
              <w:autoSpaceDE w:val="0"/>
              <w:autoSpaceDN w:val="0"/>
              <w:adjustRightInd w:val="0"/>
              <w:rPr>
                <w:rFonts w:ascii="Arial" w:hAnsi="Arial" w:cs="Arial"/>
                <w:lang w:val="en-US"/>
              </w:rPr>
            </w:pPr>
            <w:r w:rsidRPr="000F7F35">
              <w:rPr>
                <w:rFonts w:ascii="Arial" w:eastAsia="Arial" w:hAnsi="Arial" w:cs="Arial"/>
                <w:lang w:val="en-US"/>
              </w:rPr>
              <w:t>Employees will not congregate in the parking lot before or after work.</w:t>
            </w:r>
          </w:p>
        </w:tc>
      </w:tr>
      <w:tr w:rsidR="00542A8F" w:rsidRPr="000F7F35" w14:paraId="5D0B5418" w14:textId="77777777" w:rsidTr="74B28F17">
        <w:trPr>
          <w:trHeight w:val="890"/>
        </w:trPr>
        <w:tc>
          <w:tcPr>
            <w:tcW w:w="3116" w:type="dxa"/>
            <w:vAlign w:val="center"/>
          </w:tcPr>
          <w:p w14:paraId="1073AA81" w14:textId="77777777" w:rsidR="00542A8F" w:rsidRPr="000F7F35" w:rsidRDefault="00542A8F" w:rsidP="4E629D49">
            <w:pPr>
              <w:rPr>
                <w:rFonts w:ascii="Arial" w:eastAsia="Arial" w:hAnsi="Arial" w:cs="Arial"/>
                <w:noProof/>
              </w:rPr>
            </w:pPr>
            <w:r w:rsidRPr="000F7F35">
              <w:rPr>
                <w:rFonts w:ascii="Arial" w:eastAsia="Arial" w:hAnsi="Arial" w:cs="Arial"/>
                <w:lang w:val="en-US"/>
              </w:rPr>
              <w:t>TRAVEL FOR WORK PURPOSES</w:t>
            </w:r>
          </w:p>
        </w:tc>
        <w:tc>
          <w:tcPr>
            <w:tcW w:w="6518" w:type="dxa"/>
            <w:vAlign w:val="center"/>
          </w:tcPr>
          <w:p w14:paraId="4060CFA9" w14:textId="77777777" w:rsidR="00542A8F" w:rsidRPr="000F7F35" w:rsidRDefault="00542A8F" w:rsidP="4E629D49">
            <w:pPr>
              <w:autoSpaceDE w:val="0"/>
              <w:autoSpaceDN w:val="0"/>
              <w:adjustRightInd w:val="0"/>
              <w:rPr>
                <w:rFonts w:ascii="Arial" w:eastAsia="Arial" w:hAnsi="Arial" w:cs="Arial"/>
                <w:lang w:val="en-US"/>
              </w:rPr>
            </w:pPr>
            <w:r w:rsidRPr="000F7F35">
              <w:rPr>
                <w:rFonts w:ascii="Arial" w:eastAsia="Arial" w:hAnsi="Arial" w:cs="Arial"/>
                <w:lang w:val="en-US"/>
              </w:rPr>
              <w:t xml:space="preserve">All travel for work purposes </w:t>
            </w:r>
            <w:r w:rsidR="007B5251" w:rsidRPr="000F7F35">
              <w:rPr>
                <w:rFonts w:ascii="Arial" w:eastAsia="Arial" w:hAnsi="Arial" w:cs="Arial"/>
                <w:lang w:val="en-US"/>
              </w:rPr>
              <w:t>is</w:t>
            </w:r>
            <w:r w:rsidRPr="000F7F35">
              <w:rPr>
                <w:rFonts w:ascii="Arial" w:eastAsia="Arial" w:hAnsi="Arial" w:cs="Arial"/>
                <w:lang w:val="en-US"/>
              </w:rPr>
              <w:t xml:space="preserve"> postponed</w:t>
            </w:r>
            <w:r w:rsidR="007B5251" w:rsidRPr="000F7F35">
              <w:rPr>
                <w:rFonts w:ascii="Arial" w:eastAsia="Arial" w:hAnsi="Arial" w:cs="Arial"/>
                <w:lang w:val="en-US"/>
              </w:rPr>
              <w:t xml:space="preserve"> </w:t>
            </w:r>
            <w:r w:rsidRPr="000F7F35">
              <w:rPr>
                <w:rFonts w:ascii="Arial" w:eastAsia="Arial" w:hAnsi="Arial" w:cs="Arial"/>
                <w:lang w:val="en-US"/>
              </w:rPr>
              <w:t xml:space="preserve">until further notice. </w:t>
            </w:r>
          </w:p>
        </w:tc>
      </w:tr>
      <w:tr w:rsidR="00542A8F" w:rsidRPr="000F7F35" w14:paraId="2FA78573" w14:textId="77777777" w:rsidTr="74B28F17">
        <w:trPr>
          <w:trHeight w:val="1430"/>
        </w:trPr>
        <w:tc>
          <w:tcPr>
            <w:tcW w:w="3116" w:type="dxa"/>
            <w:vAlign w:val="center"/>
          </w:tcPr>
          <w:p w14:paraId="16A6046C" w14:textId="77777777" w:rsidR="00542A8F" w:rsidRPr="000F7F35" w:rsidRDefault="00542A8F" w:rsidP="4E629D49">
            <w:pPr>
              <w:rPr>
                <w:rFonts w:ascii="Arial" w:eastAsia="Arial" w:hAnsi="Arial" w:cs="Arial"/>
                <w:noProof/>
              </w:rPr>
            </w:pPr>
            <w:r w:rsidRPr="000F7F35">
              <w:rPr>
                <w:rFonts w:ascii="Arial" w:eastAsia="Arial" w:hAnsi="Arial" w:cs="Arial"/>
                <w:lang w:val="en-US"/>
              </w:rPr>
              <w:t>WORKING REMOTELY</w:t>
            </w:r>
          </w:p>
        </w:tc>
        <w:tc>
          <w:tcPr>
            <w:tcW w:w="6518" w:type="dxa"/>
            <w:vAlign w:val="center"/>
          </w:tcPr>
          <w:p w14:paraId="7A0465B1" w14:textId="77777777" w:rsidR="00542A8F" w:rsidRPr="000F7F35" w:rsidRDefault="00542A8F" w:rsidP="4E629D49">
            <w:pPr>
              <w:pStyle w:val="ListParagraph"/>
              <w:numPr>
                <w:ilvl w:val="0"/>
                <w:numId w:val="18"/>
              </w:numPr>
              <w:autoSpaceDE w:val="0"/>
              <w:autoSpaceDN w:val="0"/>
              <w:adjustRightInd w:val="0"/>
              <w:rPr>
                <w:rFonts w:ascii="Arial" w:hAnsi="Arial" w:cs="Arial"/>
                <w:noProof/>
              </w:rPr>
            </w:pPr>
            <w:r w:rsidRPr="000F7F35">
              <w:rPr>
                <w:rFonts w:ascii="Arial" w:eastAsia="Arial" w:hAnsi="Arial" w:cs="Arial"/>
                <w:lang w:val="en-US"/>
              </w:rPr>
              <w:t>Management will direct all employees who have the ability to work from home to do so until further notice.</w:t>
            </w:r>
          </w:p>
          <w:p w14:paraId="15BE3BED" w14:textId="77777777" w:rsidR="00542A8F" w:rsidRPr="000F7F35" w:rsidRDefault="03561F96" w:rsidP="2A4561E7">
            <w:pPr>
              <w:pStyle w:val="ListParagraph"/>
              <w:numPr>
                <w:ilvl w:val="0"/>
                <w:numId w:val="18"/>
              </w:numPr>
              <w:autoSpaceDE w:val="0"/>
              <w:autoSpaceDN w:val="0"/>
              <w:adjustRightInd w:val="0"/>
              <w:rPr>
                <w:rFonts w:ascii="Arial" w:hAnsi="Arial" w:cs="Arial"/>
                <w:noProof/>
              </w:rPr>
            </w:pPr>
            <w:r w:rsidRPr="000F7F35">
              <w:rPr>
                <w:rFonts w:ascii="Arial" w:eastAsia="Arial" w:hAnsi="Arial" w:cs="Arial"/>
                <w:lang w:val="en-US"/>
              </w:rPr>
              <w:t>Work</w:t>
            </w:r>
            <w:r w:rsidR="00542A8F" w:rsidRPr="000F7F35">
              <w:rPr>
                <w:rFonts w:ascii="Arial" w:eastAsia="Arial" w:hAnsi="Arial" w:cs="Arial"/>
                <w:lang w:val="en-US"/>
              </w:rPr>
              <w:t xml:space="preserve">site </w:t>
            </w:r>
            <w:r w:rsidR="1E8AA063" w:rsidRPr="000F7F35">
              <w:rPr>
                <w:rFonts w:ascii="Arial" w:eastAsia="Arial" w:hAnsi="Arial" w:cs="Arial"/>
                <w:lang w:val="en-US"/>
              </w:rPr>
              <w:t xml:space="preserve">access </w:t>
            </w:r>
            <w:r w:rsidR="00542A8F" w:rsidRPr="000F7F35">
              <w:rPr>
                <w:rFonts w:ascii="Arial" w:eastAsia="Arial" w:hAnsi="Arial" w:cs="Arial"/>
                <w:lang w:val="en-US"/>
              </w:rPr>
              <w:t>will be scheduled to support the workflow and minimize the number of individuals in the workplace.</w:t>
            </w:r>
          </w:p>
          <w:p w14:paraId="3E0DBA0E" w14:textId="77777777" w:rsidR="007B5251" w:rsidRPr="000F7F35" w:rsidRDefault="007B5251" w:rsidP="4E629D49">
            <w:pPr>
              <w:pStyle w:val="ListParagraph"/>
              <w:numPr>
                <w:ilvl w:val="0"/>
                <w:numId w:val="18"/>
              </w:numPr>
              <w:autoSpaceDE w:val="0"/>
              <w:autoSpaceDN w:val="0"/>
              <w:adjustRightInd w:val="0"/>
              <w:rPr>
                <w:rFonts w:ascii="Arial" w:hAnsi="Arial" w:cs="Arial"/>
                <w:noProof/>
              </w:rPr>
            </w:pPr>
            <w:r w:rsidRPr="000F7F35">
              <w:rPr>
                <w:rFonts w:ascii="Arial" w:eastAsia="Arial" w:hAnsi="Arial" w:cs="Arial"/>
                <w:lang w:val="en-US"/>
              </w:rPr>
              <w:t xml:space="preserve">Follow all procedures listed in the </w:t>
            </w:r>
            <w:r w:rsidR="64F5028E" w:rsidRPr="000F7F35">
              <w:rPr>
                <w:rFonts w:ascii="Arial" w:eastAsia="Arial" w:hAnsi="Arial" w:cs="Arial"/>
                <w:lang w:val="en-US"/>
              </w:rPr>
              <w:t>W</w:t>
            </w:r>
            <w:r w:rsidRPr="000F7F35">
              <w:rPr>
                <w:rFonts w:ascii="Arial" w:eastAsia="Arial" w:hAnsi="Arial" w:cs="Arial"/>
                <w:lang w:val="en-US"/>
              </w:rPr>
              <w:t xml:space="preserve">orking from </w:t>
            </w:r>
            <w:r w:rsidR="4B79F176" w:rsidRPr="000F7F35">
              <w:rPr>
                <w:rFonts w:ascii="Arial" w:eastAsia="Arial" w:hAnsi="Arial" w:cs="Arial"/>
                <w:lang w:val="en-US"/>
              </w:rPr>
              <w:t>H</w:t>
            </w:r>
            <w:r w:rsidRPr="000F7F35">
              <w:rPr>
                <w:rFonts w:ascii="Arial" w:eastAsia="Arial" w:hAnsi="Arial" w:cs="Arial"/>
                <w:lang w:val="en-US"/>
              </w:rPr>
              <w:t>ome policy listed in appendix</w:t>
            </w:r>
          </w:p>
        </w:tc>
      </w:tr>
      <w:tr w:rsidR="00F64519" w:rsidRPr="000F7F35" w14:paraId="691912C4" w14:textId="77777777" w:rsidTr="74B28F17">
        <w:trPr>
          <w:trHeight w:val="1970"/>
        </w:trPr>
        <w:tc>
          <w:tcPr>
            <w:tcW w:w="3116" w:type="dxa"/>
            <w:vAlign w:val="center"/>
          </w:tcPr>
          <w:p w14:paraId="48B768DD" w14:textId="77777777" w:rsidR="00F64519" w:rsidRPr="000F7F35" w:rsidRDefault="00F64519" w:rsidP="4E629D49">
            <w:pPr>
              <w:rPr>
                <w:rFonts w:ascii="Arial" w:eastAsia="Arial" w:hAnsi="Arial" w:cs="Arial"/>
                <w:lang w:val="en-US"/>
              </w:rPr>
            </w:pPr>
            <w:r w:rsidRPr="000F7F35">
              <w:rPr>
                <w:rFonts w:ascii="Arial" w:eastAsia="Arial" w:hAnsi="Arial" w:cs="Arial"/>
                <w:lang w:val="en-US"/>
              </w:rPr>
              <w:t>Records</w:t>
            </w:r>
          </w:p>
        </w:tc>
        <w:tc>
          <w:tcPr>
            <w:tcW w:w="6518" w:type="dxa"/>
            <w:vAlign w:val="center"/>
          </w:tcPr>
          <w:p w14:paraId="3F3EC931" w14:textId="77777777" w:rsidR="007B5251" w:rsidRPr="000F7F35" w:rsidRDefault="00F64519" w:rsidP="4E629D49">
            <w:pPr>
              <w:pStyle w:val="ListParagraph"/>
              <w:numPr>
                <w:ilvl w:val="0"/>
                <w:numId w:val="19"/>
              </w:numPr>
              <w:autoSpaceDE w:val="0"/>
              <w:autoSpaceDN w:val="0"/>
              <w:adjustRightInd w:val="0"/>
              <w:rPr>
                <w:rFonts w:ascii="Arial" w:hAnsi="Arial" w:cs="Arial"/>
                <w:lang w:val="en-US"/>
              </w:rPr>
            </w:pPr>
            <w:r w:rsidRPr="000F7F35">
              <w:rPr>
                <w:rFonts w:ascii="Arial" w:eastAsia="Arial" w:hAnsi="Arial" w:cs="Arial"/>
                <w:lang w:val="en-US"/>
              </w:rPr>
              <w:t>Records will be maintained for all worksite cleaning</w:t>
            </w:r>
            <w:r w:rsidR="007B5251" w:rsidRPr="000F7F35">
              <w:rPr>
                <w:rFonts w:ascii="Arial" w:eastAsia="Arial" w:hAnsi="Arial" w:cs="Arial"/>
                <w:lang w:val="en-US"/>
              </w:rPr>
              <w:t>,</w:t>
            </w:r>
            <w:r w:rsidRPr="000F7F35">
              <w:rPr>
                <w:rFonts w:ascii="Arial" w:eastAsia="Arial" w:hAnsi="Arial" w:cs="Arial"/>
                <w:lang w:val="en-US"/>
              </w:rPr>
              <w:t xml:space="preserve"> sanitizing activities</w:t>
            </w:r>
            <w:r w:rsidR="007B5251" w:rsidRPr="000F7F35">
              <w:rPr>
                <w:rFonts w:ascii="Arial" w:eastAsia="Arial" w:hAnsi="Arial" w:cs="Arial"/>
                <w:lang w:val="en-US"/>
              </w:rPr>
              <w:t>, inspections, employee training and competency assessments.</w:t>
            </w:r>
          </w:p>
          <w:p w14:paraId="66B92DA5" w14:textId="77777777" w:rsidR="00F64519" w:rsidRPr="000F7F35" w:rsidRDefault="00F64519" w:rsidP="4E629D49">
            <w:pPr>
              <w:pStyle w:val="ListParagraph"/>
              <w:numPr>
                <w:ilvl w:val="0"/>
                <w:numId w:val="19"/>
              </w:numPr>
              <w:autoSpaceDE w:val="0"/>
              <w:autoSpaceDN w:val="0"/>
              <w:adjustRightInd w:val="0"/>
              <w:rPr>
                <w:rFonts w:ascii="Arial" w:hAnsi="Arial" w:cs="Arial"/>
                <w:lang w:val="en-US"/>
              </w:rPr>
            </w:pPr>
            <w:r w:rsidRPr="000F7F35">
              <w:rPr>
                <w:rFonts w:ascii="Arial" w:eastAsia="Arial" w:hAnsi="Arial" w:cs="Arial"/>
                <w:lang w:val="en-US"/>
              </w:rPr>
              <w:t>Checklist for the various work areas are located in Appendix B (Work Area Sanitization Checklist)</w:t>
            </w:r>
          </w:p>
        </w:tc>
      </w:tr>
      <w:tr w:rsidR="00F64519" w:rsidRPr="000F7F35" w14:paraId="153B041A" w14:textId="77777777" w:rsidTr="74B28F17">
        <w:trPr>
          <w:trHeight w:val="2870"/>
        </w:trPr>
        <w:tc>
          <w:tcPr>
            <w:tcW w:w="3116" w:type="dxa"/>
            <w:tcBorders>
              <w:bottom w:val="single" w:sz="4" w:space="0" w:color="auto"/>
            </w:tcBorders>
            <w:vAlign w:val="center"/>
          </w:tcPr>
          <w:p w14:paraId="01F1E4C4" w14:textId="77777777" w:rsidR="00F64519" w:rsidRPr="000F7F35" w:rsidRDefault="00F64519" w:rsidP="4E629D49">
            <w:pPr>
              <w:rPr>
                <w:rFonts w:ascii="Arial" w:eastAsia="Arial" w:hAnsi="Arial" w:cs="Arial"/>
                <w:lang w:val="en-US"/>
              </w:rPr>
            </w:pPr>
            <w:r w:rsidRPr="000F7F35">
              <w:rPr>
                <w:rFonts w:ascii="Arial" w:eastAsia="Arial" w:hAnsi="Arial" w:cs="Arial"/>
                <w:lang w:val="en-US"/>
              </w:rPr>
              <w:t>Training &amp; Monitoring</w:t>
            </w:r>
          </w:p>
        </w:tc>
        <w:tc>
          <w:tcPr>
            <w:tcW w:w="6518" w:type="dxa"/>
            <w:tcBorders>
              <w:bottom w:val="single" w:sz="4" w:space="0" w:color="auto"/>
            </w:tcBorders>
            <w:vAlign w:val="center"/>
          </w:tcPr>
          <w:p w14:paraId="37E1D479" w14:textId="77777777" w:rsidR="00F64519" w:rsidRPr="000F7F35" w:rsidRDefault="0D74CCC2" w:rsidP="4E629D49">
            <w:pPr>
              <w:pStyle w:val="ListParagraph"/>
              <w:numPr>
                <w:ilvl w:val="0"/>
                <w:numId w:val="9"/>
              </w:numPr>
              <w:autoSpaceDE w:val="0"/>
              <w:autoSpaceDN w:val="0"/>
              <w:adjustRightInd w:val="0"/>
              <w:rPr>
                <w:rFonts w:ascii="Arial" w:hAnsi="Arial" w:cs="Arial"/>
                <w:lang w:val="en-US"/>
              </w:rPr>
            </w:pPr>
            <w:r w:rsidRPr="000F7F35">
              <w:rPr>
                <w:rFonts w:ascii="Arial" w:eastAsia="Arial" w:hAnsi="Arial" w:cs="Arial"/>
                <w:lang w:val="en-US"/>
              </w:rPr>
              <w:t>All employees will be trained in required policies and procedures.</w:t>
            </w:r>
            <w:r w:rsidR="60CC9F0D" w:rsidRPr="000F7F35">
              <w:rPr>
                <w:rFonts w:ascii="Arial" w:eastAsia="Arial" w:hAnsi="Arial" w:cs="Arial"/>
                <w:lang w:val="en-US"/>
              </w:rPr>
              <w:t xml:space="preserve"> </w:t>
            </w:r>
            <w:r w:rsidRPr="000F7F35">
              <w:rPr>
                <w:rFonts w:ascii="Arial" w:eastAsia="Arial" w:hAnsi="Arial" w:cs="Arial"/>
                <w:lang w:val="en-US"/>
              </w:rPr>
              <w:t>Records will be maintained in (XXX).</w:t>
            </w:r>
          </w:p>
          <w:p w14:paraId="6DA0F24F" w14:textId="77777777" w:rsidR="00F64519" w:rsidRPr="000F7F35" w:rsidRDefault="0D74CCC2" w:rsidP="4E629D49">
            <w:pPr>
              <w:pStyle w:val="ListParagraph"/>
              <w:numPr>
                <w:ilvl w:val="0"/>
                <w:numId w:val="9"/>
              </w:numPr>
              <w:autoSpaceDE w:val="0"/>
              <w:autoSpaceDN w:val="0"/>
              <w:adjustRightInd w:val="0"/>
              <w:rPr>
                <w:rFonts w:ascii="Arial" w:hAnsi="Arial" w:cs="Arial"/>
                <w:lang w:val="en-US"/>
              </w:rPr>
            </w:pPr>
            <w:r w:rsidRPr="000F7F35">
              <w:rPr>
                <w:rFonts w:ascii="Arial" w:eastAsia="Arial" w:hAnsi="Arial" w:cs="Arial"/>
                <w:lang w:val="en-US"/>
              </w:rPr>
              <w:t xml:space="preserve">Supervisors will monitor all work activity to ensure </w:t>
            </w:r>
            <w:r w:rsidR="5E98599B" w:rsidRPr="000F7F35">
              <w:rPr>
                <w:rFonts w:ascii="Arial" w:eastAsia="Arial" w:hAnsi="Arial" w:cs="Arial"/>
                <w:lang w:val="en-US"/>
              </w:rPr>
              <w:t>compliance with</w:t>
            </w:r>
            <w:r w:rsidRPr="000F7F35">
              <w:rPr>
                <w:rFonts w:ascii="Arial" w:eastAsia="Arial" w:hAnsi="Arial" w:cs="Arial"/>
                <w:lang w:val="en-US"/>
              </w:rPr>
              <w:t xml:space="preserve"> </w:t>
            </w:r>
            <w:r w:rsidR="165539CF" w:rsidRPr="000F7F35">
              <w:rPr>
                <w:rFonts w:ascii="Arial" w:eastAsia="Arial" w:hAnsi="Arial" w:cs="Arial"/>
                <w:lang w:val="en-US"/>
              </w:rPr>
              <w:t xml:space="preserve">social </w:t>
            </w:r>
            <w:r w:rsidRPr="000F7F35">
              <w:rPr>
                <w:rFonts w:ascii="Arial" w:eastAsia="Arial" w:hAnsi="Arial" w:cs="Arial"/>
                <w:lang w:val="en-US"/>
              </w:rPr>
              <w:t xml:space="preserve">distancing and sanitizing </w:t>
            </w:r>
            <w:r w:rsidR="10AA690D" w:rsidRPr="000F7F35">
              <w:rPr>
                <w:rFonts w:ascii="Arial" w:eastAsia="Arial" w:hAnsi="Arial" w:cs="Arial"/>
                <w:lang w:val="en-US"/>
              </w:rPr>
              <w:t>activities.</w:t>
            </w:r>
            <w:r w:rsidRPr="000F7F35">
              <w:rPr>
                <w:rFonts w:ascii="Arial" w:eastAsia="Arial" w:hAnsi="Arial" w:cs="Arial"/>
                <w:lang w:val="en-US"/>
              </w:rPr>
              <w:t xml:space="preserve">  Records of documented observations and employee contact for </w:t>
            </w:r>
            <w:r w:rsidR="2255DF10" w:rsidRPr="000F7F35">
              <w:rPr>
                <w:rFonts w:ascii="Arial" w:eastAsia="Arial" w:hAnsi="Arial" w:cs="Arial"/>
                <w:lang w:val="en-US"/>
              </w:rPr>
              <w:t>COVID-</w:t>
            </w:r>
            <w:r w:rsidRPr="000F7F35">
              <w:rPr>
                <w:rFonts w:ascii="Arial" w:eastAsia="Arial" w:hAnsi="Arial" w:cs="Arial"/>
                <w:lang w:val="en-US"/>
              </w:rPr>
              <w:t>19 mitigation and control will be located in (XXX)</w:t>
            </w:r>
          </w:p>
          <w:p w14:paraId="527CB510" w14:textId="77777777" w:rsidR="00F64519" w:rsidRPr="000F7F35" w:rsidRDefault="0D74CCC2" w:rsidP="53B09528">
            <w:pPr>
              <w:pStyle w:val="ListParagraph"/>
              <w:numPr>
                <w:ilvl w:val="0"/>
                <w:numId w:val="9"/>
              </w:numPr>
              <w:autoSpaceDE w:val="0"/>
              <w:autoSpaceDN w:val="0"/>
              <w:adjustRightInd w:val="0"/>
              <w:rPr>
                <w:rFonts w:ascii="Arial" w:hAnsi="Arial" w:cs="Arial"/>
                <w:lang w:val="en-US"/>
              </w:rPr>
            </w:pPr>
            <w:r w:rsidRPr="000F7F35">
              <w:rPr>
                <w:rFonts w:ascii="Arial" w:eastAsia="Arial" w:hAnsi="Arial" w:cs="Arial"/>
                <w:lang w:val="en-US"/>
              </w:rPr>
              <w:t>Additional employees (light duty, JOHSC worker representatives and surplus workers) may be used to help sanitize, clean</w:t>
            </w:r>
            <w:r w:rsidR="2133B6E6" w:rsidRPr="000F7F35">
              <w:rPr>
                <w:rFonts w:ascii="Arial" w:eastAsia="Arial" w:hAnsi="Arial" w:cs="Arial"/>
                <w:lang w:val="en-US"/>
              </w:rPr>
              <w:t xml:space="preserve"> </w:t>
            </w:r>
            <w:r w:rsidR="052A6314" w:rsidRPr="000F7F35">
              <w:rPr>
                <w:rFonts w:ascii="Arial" w:eastAsia="Arial" w:hAnsi="Arial" w:cs="Arial"/>
                <w:lang w:val="en-US"/>
              </w:rPr>
              <w:t>and m</w:t>
            </w:r>
            <w:r w:rsidRPr="000F7F35">
              <w:rPr>
                <w:rFonts w:ascii="Arial" w:eastAsia="Arial" w:hAnsi="Arial" w:cs="Arial"/>
                <w:lang w:val="en-US"/>
              </w:rPr>
              <w:t>onitor distancing</w:t>
            </w:r>
            <w:r w:rsidR="64327FF4" w:rsidRPr="000F7F35">
              <w:rPr>
                <w:rFonts w:ascii="Arial" w:eastAsia="Arial" w:hAnsi="Arial" w:cs="Arial"/>
                <w:lang w:val="en-US"/>
              </w:rPr>
              <w:t xml:space="preserve">. </w:t>
            </w:r>
          </w:p>
        </w:tc>
      </w:tr>
    </w:tbl>
    <w:p w14:paraId="14191265" w14:textId="77777777" w:rsidR="00542A8F" w:rsidRPr="000F7F35" w:rsidRDefault="00542A8F" w:rsidP="4E629D49">
      <w:pPr>
        <w:rPr>
          <w:rFonts w:ascii="Arial" w:eastAsia="Arial" w:hAnsi="Arial" w:cs="Arial"/>
        </w:rPr>
      </w:pPr>
    </w:p>
    <w:p w14:paraId="6AB47F11" w14:textId="62328813" w:rsidR="00701F6F" w:rsidRDefault="003E07F5" w:rsidP="003E07F5">
      <w:pPr>
        <w:pStyle w:val="Heading1"/>
      </w:pPr>
      <w:bookmarkStart w:id="15" w:name="_Toc70691743"/>
      <w:r>
        <w:t>Appendix</w:t>
      </w:r>
      <w:bookmarkEnd w:id="15"/>
    </w:p>
    <w:p w14:paraId="081B7A3E" w14:textId="77777777" w:rsidR="003E07F5" w:rsidRPr="001B1A4B" w:rsidRDefault="003E07F5" w:rsidP="003E07F5">
      <w:pPr>
        <w:pStyle w:val="ListParagraph"/>
        <w:numPr>
          <w:ilvl w:val="0"/>
          <w:numId w:val="1"/>
        </w:numPr>
        <w:spacing w:line="276" w:lineRule="auto"/>
        <w:contextualSpacing w:val="0"/>
        <w:rPr>
          <w:rFonts w:ascii="Arial" w:hAnsi="Arial" w:cs="Arial"/>
          <w:sz w:val="22"/>
          <w:szCs w:val="22"/>
        </w:rPr>
      </w:pPr>
      <w:hyperlink r:id="rId16" w:history="1">
        <w:r w:rsidRPr="001B1A4B">
          <w:rPr>
            <w:rStyle w:val="Hyperlink"/>
            <w:rFonts w:ascii="Arial" w:eastAsia="Arial" w:hAnsi="Arial" w:cs="Arial"/>
            <w:sz w:val="22"/>
            <w:szCs w:val="22"/>
          </w:rPr>
          <w:t>Workstation Hygiene Best Practice</w:t>
        </w:r>
      </w:hyperlink>
    </w:p>
    <w:p w14:paraId="212D4E21" w14:textId="77777777" w:rsidR="003E07F5" w:rsidRPr="001B1A4B" w:rsidRDefault="003E07F5" w:rsidP="003E07F5">
      <w:pPr>
        <w:pStyle w:val="ListParagraph"/>
        <w:numPr>
          <w:ilvl w:val="0"/>
          <w:numId w:val="1"/>
        </w:numPr>
        <w:spacing w:line="276" w:lineRule="auto"/>
        <w:contextualSpacing w:val="0"/>
        <w:rPr>
          <w:rStyle w:val="Hyperlink"/>
          <w:rFonts w:ascii="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 xml:space="preserve"> HYPERLINK "https://www.bcforestsafe.org/resource-topic/covid-19-resources/" </w:instrText>
      </w:r>
      <w:r>
        <w:rPr>
          <w:rFonts w:ascii="Arial" w:eastAsia="Arial" w:hAnsi="Arial" w:cs="Arial"/>
          <w:sz w:val="22"/>
          <w:szCs w:val="22"/>
        </w:rPr>
      </w:r>
      <w:r>
        <w:rPr>
          <w:rFonts w:ascii="Arial" w:eastAsia="Arial" w:hAnsi="Arial" w:cs="Arial"/>
          <w:sz w:val="22"/>
          <w:szCs w:val="22"/>
        </w:rPr>
        <w:fldChar w:fldCharType="separate"/>
      </w:r>
      <w:r w:rsidRPr="001B1A4B">
        <w:rPr>
          <w:rStyle w:val="Hyperlink"/>
          <w:rFonts w:ascii="Arial" w:eastAsia="Arial" w:hAnsi="Arial" w:cs="Arial"/>
          <w:sz w:val="22"/>
          <w:szCs w:val="22"/>
        </w:rPr>
        <w:t>Covid-19 Enhanced Surface Cleaning and Disinfection</w:t>
      </w:r>
    </w:p>
    <w:p w14:paraId="621B04E7" w14:textId="77777777" w:rsidR="003E07F5" w:rsidRPr="001B1A4B" w:rsidRDefault="003E07F5" w:rsidP="003E07F5">
      <w:pPr>
        <w:pStyle w:val="ListParagraph"/>
        <w:numPr>
          <w:ilvl w:val="0"/>
          <w:numId w:val="1"/>
        </w:numPr>
        <w:spacing w:line="276" w:lineRule="auto"/>
        <w:contextualSpacing w:val="0"/>
        <w:rPr>
          <w:rStyle w:val="Hyperlink"/>
          <w:rFonts w:ascii="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 xml:space="preserve"> HYPERLINK "https://www.bcforestsafe.org/resource-topic/covid-19-resources/" </w:instrText>
      </w:r>
      <w:r>
        <w:rPr>
          <w:rFonts w:ascii="Arial" w:eastAsia="Arial" w:hAnsi="Arial" w:cs="Arial"/>
          <w:sz w:val="22"/>
          <w:szCs w:val="22"/>
        </w:rPr>
      </w:r>
      <w:r>
        <w:rPr>
          <w:rFonts w:ascii="Arial" w:eastAsia="Arial" w:hAnsi="Arial" w:cs="Arial"/>
          <w:sz w:val="22"/>
          <w:szCs w:val="22"/>
        </w:rPr>
        <w:fldChar w:fldCharType="separate"/>
      </w:r>
      <w:r w:rsidRPr="001B1A4B">
        <w:rPr>
          <w:rStyle w:val="Hyperlink"/>
          <w:rFonts w:ascii="Arial" w:eastAsia="Arial" w:hAnsi="Arial" w:cs="Arial"/>
          <w:sz w:val="22"/>
          <w:szCs w:val="22"/>
        </w:rPr>
        <w:t xml:space="preserve">What If Protocol </w:t>
      </w:r>
    </w:p>
    <w:p w14:paraId="4198059C" w14:textId="77777777" w:rsidR="003E07F5" w:rsidRPr="001B1A4B" w:rsidRDefault="003E07F5" w:rsidP="003E07F5">
      <w:pPr>
        <w:pStyle w:val="ListParagraph"/>
        <w:numPr>
          <w:ilvl w:val="0"/>
          <w:numId w:val="1"/>
        </w:numPr>
        <w:spacing w:line="276" w:lineRule="auto"/>
        <w:contextualSpacing w:val="0"/>
        <w:rPr>
          <w:rStyle w:val="Hyperlink"/>
          <w:rFonts w:ascii="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 xml:space="preserve"> HYPERLINK "https://www.bcforestsafe.org/resource-topic/covid-19-resources/" </w:instrText>
      </w:r>
      <w:r>
        <w:rPr>
          <w:rFonts w:ascii="Arial" w:eastAsia="Arial" w:hAnsi="Arial" w:cs="Arial"/>
          <w:sz w:val="22"/>
          <w:szCs w:val="22"/>
        </w:rPr>
      </w:r>
      <w:r>
        <w:rPr>
          <w:rFonts w:ascii="Arial" w:eastAsia="Arial" w:hAnsi="Arial" w:cs="Arial"/>
          <w:sz w:val="22"/>
          <w:szCs w:val="22"/>
        </w:rPr>
        <w:fldChar w:fldCharType="separate"/>
      </w:r>
      <w:r w:rsidRPr="001B1A4B">
        <w:rPr>
          <w:rStyle w:val="Hyperlink"/>
          <w:rFonts w:ascii="Arial" w:eastAsia="Arial" w:hAnsi="Arial" w:cs="Arial"/>
          <w:sz w:val="22"/>
          <w:szCs w:val="22"/>
        </w:rPr>
        <w:t>Symptoms of COVID-19</w:t>
      </w:r>
    </w:p>
    <w:p w14:paraId="001BF689" w14:textId="77777777" w:rsidR="003E07F5" w:rsidRPr="001B1A4B" w:rsidRDefault="003E07F5" w:rsidP="003E07F5">
      <w:pPr>
        <w:pStyle w:val="ListParagraph"/>
        <w:numPr>
          <w:ilvl w:val="0"/>
          <w:numId w:val="1"/>
        </w:numPr>
        <w:spacing w:line="276" w:lineRule="auto"/>
        <w:contextualSpacing w:val="0"/>
        <w:rPr>
          <w:rStyle w:val="Hyperlink"/>
          <w:rFonts w:ascii="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 xml:space="preserve"> HYPERLINK "https://www.bcforestsafe.org/resource-topic/covid-19-resources/" </w:instrText>
      </w:r>
      <w:r>
        <w:rPr>
          <w:rFonts w:ascii="Arial" w:eastAsia="Arial" w:hAnsi="Arial" w:cs="Arial"/>
          <w:sz w:val="22"/>
          <w:szCs w:val="22"/>
        </w:rPr>
      </w:r>
      <w:r>
        <w:rPr>
          <w:rFonts w:ascii="Arial" w:eastAsia="Arial" w:hAnsi="Arial" w:cs="Arial"/>
          <w:sz w:val="22"/>
          <w:szCs w:val="22"/>
        </w:rPr>
        <w:fldChar w:fldCharType="separate"/>
      </w:r>
      <w:r w:rsidRPr="001B1A4B">
        <w:rPr>
          <w:rStyle w:val="Hyperlink"/>
          <w:rFonts w:ascii="Arial" w:eastAsia="Arial" w:hAnsi="Arial" w:cs="Arial"/>
          <w:sz w:val="22"/>
          <w:szCs w:val="22"/>
        </w:rPr>
        <w:t>Self-Monitoring, Self-Isolation Poster</w:t>
      </w:r>
    </w:p>
    <w:p w14:paraId="4BCD9679" w14:textId="77777777" w:rsidR="003E07F5" w:rsidRPr="001B1A4B" w:rsidRDefault="003E07F5" w:rsidP="003E07F5">
      <w:pPr>
        <w:pStyle w:val="ListParagraph"/>
        <w:numPr>
          <w:ilvl w:val="0"/>
          <w:numId w:val="1"/>
        </w:numPr>
        <w:spacing w:line="276" w:lineRule="auto"/>
        <w:contextualSpacing w:val="0"/>
        <w:rPr>
          <w:rStyle w:val="Hyperlink"/>
          <w:rFonts w:ascii="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 xml:space="preserve"> HYPERLINK "https://www.bcforestsafe.org/resource-topic/covid-19-resources/" </w:instrText>
      </w:r>
      <w:r>
        <w:rPr>
          <w:rFonts w:ascii="Arial" w:eastAsia="Arial" w:hAnsi="Arial" w:cs="Arial"/>
          <w:sz w:val="22"/>
          <w:szCs w:val="22"/>
        </w:rPr>
      </w:r>
      <w:r>
        <w:rPr>
          <w:rFonts w:ascii="Arial" w:eastAsia="Arial" w:hAnsi="Arial" w:cs="Arial"/>
          <w:sz w:val="22"/>
          <w:szCs w:val="22"/>
        </w:rPr>
        <w:fldChar w:fldCharType="separate"/>
      </w:r>
      <w:r w:rsidRPr="001B1A4B">
        <w:rPr>
          <w:rStyle w:val="Hyperlink"/>
          <w:rFonts w:ascii="Arial" w:eastAsia="Arial" w:hAnsi="Arial" w:cs="Arial"/>
          <w:sz w:val="22"/>
          <w:szCs w:val="22"/>
        </w:rPr>
        <w:t>COVID-19 – Protect You and Your Family</w:t>
      </w:r>
    </w:p>
    <w:p w14:paraId="29127C59" w14:textId="77777777" w:rsidR="003E07F5" w:rsidRPr="001B1A4B" w:rsidRDefault="003E07F5" w:rsidP="003E07F5">
      <w:pPr>
        <w:pStyle w:val="ListParagraph"/>
        <w:numPr>
          <w:ilvl w:val="0"/>
          <w:numId w:val="1"/>
        </w:numPr>
        <w:spacing w:line="276" w:lineRule="auto"/>
        <w:contextualSpacing w:val="0"/>
        <w:rPr>
          <w:rStyle w:val="Hyperlink"/>
          <w:rFonts w:ascii="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 xml:space="preserve"> HYPERLINK "https://www.bcforestsafe.org/resource-topic/covid-19-resources/" </w:instrText>
      </w:r>
      <w:r>
        <w:rPr>
          <w:rFonts w:ascii="Arial" w:eastAsia="Arial" w:hAnsi="Arial" w:cs="Arial"/>
          <w:sz w:val="22"/>
          <w:szCs w:val="22"/>
        </w:rPr>
      </w:r>
      <w:r>
        <w:rPr>
          <w:rFonts w:ascii="Arial" w:eastAsia="Arial" w:hAnsi="Arial" w:cs="Arial"/>
          <w:sz w:val="22"/>
          <w:szCs w:val="22"/>
        </w:rPr>
        <w:fldChar w:fldCharType="separate"/>
      </w:r>
      <w:r w:rsidRPr="001B1A4B">
        <w:rPr>
          <w:rStyle w:val="Hyperlink"/>
          <w:rFonts w:ascii="Arial" w:eastAsia="Arial" w:hAnsi="Arial" w:cs="Arial"/>
          <w:sz w:val="22"/>
          <w:szCs w:val="22"/>
        </w:rPr>
        <w:t>COVID-19 Reduce the Risk of Infection</w:t>
      </w:r>
    </w:p>
    <w:p w14:paraId="2A4EF583" w14:textId="5B6185B9" w:rsidR="00701F6F" w:rsidRPr="003E07F5" w:rsidRDefault="003E07F5" w:rsidP="003E07F5">
      <w:pPr>
        <w:rPr>
          <w:rFonts w:eastAsia="Arial"/>
        </w:rPr>
      </w:pPr>
      <w:r>
        <w:rPr>
          <w:rFonts w:ascii="Arial" w:eastAsia="Arial" w:hAnsi="Arial" w:cs="Arial"/>
          <w:sz w:val="22"/>
          <w:szCs w:val="22"/>
        </w:rPr>
        <w:fldChar w:fldCharType="end"/>
      </w:r>
    </w:p>
    <w:p w14:paraId="185B575C" w14:textId="77777777" w:rsidR="00701F6F" w:rsidRDefault="00701F6F" w:rsidP="504714E1">
      <w:pPr>
        <w:rPr>
          <w:rFonts w:ascii="Arial" w:eastAsia="Arial" w:hAnsi="Arial" w:cs="Arial"/>
          <w:b/>
        </w:rPr>
      </w:pPr>
    </w:p>
    <w:p w14:paraId="03333499" w14:textId="77777777" w:rsidR="00701F6F" w:rsidRDefault="00701F6F" w:rsidP="504714E1">
      <w:pPr>
        <w:rPr>
          <w:rFonts w:ascii="Arial" w:eastAsia="Arial" w:hAnsi="Arial" w:cs="Arial"/>
          <w:b/>
        </w:rPr>
      </w:pPr>
      <w:r w:rsidRPr="00701F6F">
        <w:rPr>
          <w:rFonts w:ascii="Arial" w:eastAsia="Arial" w:hAnsi="Arial" w:cs="Arial"/>
          <w:b/>
        </w:rPr>
        <w:t>Disclaimer</w:t>
      </w:r>
    </w:p>
    <w:p w14:paraId="5E7592B1" w14:textId="77777777" w:rsidR="00701F6F" w:rsidRPr="00701F6F" w:rsidRDefault="00701F6F" w:rsidP="504714E1">
      <w:pPr>
        <w:rPr>
          <w:rFonts w:ascii="Arial" w:eastAsia="Arial" w:hAnsi="Arial" w:cs="Arial"/>
          <w:b/>
        </w:rPr>
      </w:pPr>
    </w:p>
    <w:p w14:paraId="5F898A96" w14:textId="77777777" w:rsidR="00701F6F" w:rsidRPr="00701F6F" w:rsidRDefault="00701F6F" w:rsidP="00701F6F">
      <w:pPr>
        <w:jc w:val="both"/>
        <w:rPr>
          <w:rFonts w:ascii="Arial" w:eastAsia="Arial" w:hAnsi="Arial" w:cs="Arial"/>
          <w:sz w:val="20"/>
          <w:szCs w:val="20"/>
        </w:rPr>
      </w:pPr>
      <w:r w:rsidRPr="00701F6F">
        <w:rPr>
          <w:rFonts w:ascii="Arial" w:eastAsia="Arial" w:hAnsi="Arial" w:cs="Arial"/>
          <w:sz w:val="20"/>
          <w:szCs w:val="20"/>
        </w:rPr>
        <w:t xml:space="preserve">BCFSC documents and resources have been developed for industry as guidelines and reference documents for employers and employees to use to help reduce spread of COVID-19. BCFSC developed documents will contain COVID-19 information relevant at the time the document was created. As information is updated regularly, the BCFSC encourages workers and employers to visit the </w:t>
      </w:r>
      <w:hyperlink r:id="rId17" w:history="1">
        <w:r w:rsidRPr="00701F6F">
          <w:rPr>
            <w:rStyle w:val="Hyperlink"/>
            <w:rFonts w:ascii="Arial" w:eastAsia="Arial" w:hAnsi="Arial" w:cs="Arial"/>
            <w:sz w:val="20"/>
            <w:szCs w:val="20"/>
          </w:rPr>
          <w:t>BC Centre for Disease Control</w:t>
        </w:r>
      </w:hyperlink>
      <w:r w:rsidRPr="00701F6F">
        <w:rPr>
          <w:rFonts w:ascii="Arial" w:eastAsia="Arial" w:hAnsi="Arial" w:cs="Arial"/>
          <w:sz w:val="20"/>
          <w:szCs w:val="20"/>
        </w:rPr>
        <w:t xml:space="preserve"> for personal health care inquiries or visit </w:t>
      </w:r>
      <w:hyperlink r:id="rId18" w:history="1">
        <w:r w:rsidRPr="00701F6F">
          <w:rPr>
            <w:rStyle w:val="Hyperlink"/>
            <w:rFonts w:ascii="Arial" w:eastAsia="Arial" w:hAnsi="Arial" w:cs="Arial"/>
            <w:sz w:val="20"/>
            <w:szCs w:val="20"/>
          </w:rPr>
          <w:t>WorkSafeBC</w:t>
        </w:r>
      </w:hyperlink>
      <w:r w:rsidRPr="00701F6F">
        <w:rPr>
          <w:rFonts w:ascii="Arial" w:eastAsia="Arial" w:hAnsi="Arial" w:cs="Arial"/>
          <w:sz w:val="20"/>
          <w:szCs w:val="20"/>
        </w:rPr>
        <w:t xml:space="preserve"> for regulatory information relating to workplace safety.</w:t>
      </w:r>
    </w:p>
    <w:sectPr w:rsidR="00701F6F" w:rsidRPr="00701F6F" w:rsidSect="00915CAD">
      <w:footerReference w:type="default" r:id="rId1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37AF" w14:textId="77777777" w:rsidR="00A707F1" w:rsidRDefault="00A707F1" w:rsidP="00F24D7B">
      <w:r>
        <w:separator/>
      </w:r>
    </w:p>
  </w:endnote>
  <w:endnote w:type="continuationSeparator" w:id="0">
    <w:p w14:paraId="43B95C49" w14:textId="77777777" w:rsidR="00A707F1" w:rsidRDefault="00A707F1" w:rsidP="00F2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67A8" w14:textId="77777777" w:rsidR="00372699" w:rsidRPr="00010635" w:rsidRDefault="00372699" w:rsidP="00010635">
    <w:pPr>
      <w:pStyle w:val="Footer"/>
      <w:tabs>
        <w:tab w:val="clear" w:pos="4680"/>
      </w:tabs>
      <w:rPr>
        <w:rFonts w:ascii="Arial" w:hAnsi="Arial" w:cs="Arial"/>
        <w:sz w:val="16"/>
        <w:szCs w:val="16"/>
      </w:rPr>
    </w:pPr>
    <w:r w:rsidRPr="00010635">
      <w:rPr>
        <w:rFonts w:ascii="Arial" w:hAnsi="Arial" w:cs="Arial"/>
        <w:sz w:val="16"/>
        <w:szCs w:val="16"/>
      </w:rPr>
      <w:fldChar w:fldCharType="begin"/>
    </w:r>
    <w:r w:rsidRPr="00010635">
      <w:rPr>
        <w:rFonts w:ascii="Arial" w:hAnsi="Arial" w:cs="Arial"/>
        <w:sz w:val="16"/>
        <w:szCs w:val="16"/>
      </w:rPr>
      <w:instrText xml:space="preserve"> FILENAME   \* MERGEFORMAT </w:instrText>
    </w:r>
    <w:r w:rsidRPr="00010635">
      <w:rPr>
        <w:rFonts w:ascii="Arial" w:hAnsi="Arial" w:cs="Arial"/>
        <w:sz w:val="16"/>
        <w:szCs w:val="16"/>
      </w:rPr>
      <w:fldChar w:fldCharType="separate"/>
    </w:r>
    <w:r w:rsidRPr="00010635">
      <w:rPr>
        <w:rFonts w:ascii="Arial" w:hAnsi="Arial" w:cs="Arial"/>
        <w:noProof/>
        <w:sz w:val="16"/>
        <w:szCs w:val="16"/>
      </w:rPr>
      <w:t>BCFSCExposureControlPlanSampleTemplate.docx</w:t>
    </w:r>
    <w:r w:rsidRPr="00010635">
      <w:rPr>
        <w:rFonts w:ascii="Arial" w:hAnsi="Arial" w:cs="Arial"/>
        <w:sz w:val="16"/>
        <w:szCs w:val="16"/>
      </w:rPr>
      <w:fldChar w:fldCharType="end"/>
    </w:r>
    <w:r w:rsidRPr="00010635">
      <w:rPr>
        <w:rFonts w:ascii="Arial" w:hAnsi="Arial" w:cs="Arial"/>
        <w:sz w:val="16"/>
        <w:szCs w:val="16"/>
      </w:rPr>
      <w:tab/>
      <w:t xml:space="preserve">Page </w:t>
    </w:r>
    <w:r w:rsidRPr="00010635">
      <w:rPr>
        <w:rFonts w:ascii="Arial" w:hAnsi="Arial" w:cs="Arial"/>
        <w:sz w:val="16"/>
        <w:szCs w:val="16"/>
      </w:rPr>
      <w:fldChar w:fldCharType="begin"/>
    </w:r>
    <w:r w:rsidRPr="00010635">
      <w:rPr>
        <w:rFonts w:ascii="Arial" w:hAnsi="Arial" w:cs="Arial"/>
        <w:sz w:val="16"/>
        <w:szCs w:val="16"/>
      </w:rPr>
      <w:instrText xml:space="preserve"> PAGE   \* MERGEFORMAT </w:instrText>
    </w:r>
    <w:r w:rsidRPr="00010635">
      <w:rPr>
        <w:rFonts w:ascii="Arial" w:hAnsi="Arial" w:cs="Arial"/>
        <w:sz w:val="16"/>
        <w:szCs w:val="16"/>
      </w:rPr>
      <w:fldChar w:fldCharType="separate"/>
    </w:r>
    <w:r w:rsidR="00306A6D">
      <w:rPr>
        <w:rFonts w:ascii="Arial" w:hAnsi="Arial" w:cs="Arial"/>
        <w:noProof/>
        <w:sz w:val="16"/>
        <w:szCs w:val="16"/>
      </w:rPr>
      <w:t>1</w:t>
    </w:r>
    <w:r w:rsidRPr="00010635">
      <w:rPr>
        <w:rFonts w:ascii="Arial" w:hAnsi="Arial" w:cs="Arial"/>
        <w:sz w:val="16"/>
        <w:szCs w:val="16"/>
      </w:rPr>
      <w:fldChar w:fldCharType="end"/>
    </w:r>
    <w:r w:rsidRPr="00010635">
      <w:rPr>
        <w:rFonts w:ascii="Arial" w:hAnsi="Arial" w:cs="Arial"/>
        <w:sz w:val="16"/>
        <w:szCs w:val="16"/>
      </w:rPr>
      <w:t xml:space="preserve"> of </w:t>
    </w:r>
    <w:r w:rsidRPr="00010635">
      <w:rPr>
        <w:rFonts w:ascii="Arial" w:hAnsi="Arial" w:cs="Arial"/>
        <w:sz w:val="16"/>
        <w:szCs w:val="16"/>
      </w:rPr>
      <w:fldChar w:fldCharType="begin"/>
    </w:r>
    <w:r w:rsidRPr="00010635">
      <w:rPr>
        <w:rFonts w:ascii="Arial" w:hAnsi="Arial" w:cs="Arial"/>
        <w:sz w:val="16"/>
        <w:szCs w:val="16"/>
      </w:rPr>
      <w:instrText xml:space="preserve"> NUMPAGES   \* MERGEFORMAT </w:instrText>
    </w:r>
    <w:r w:rsidRPr="00010635">
      <w:rPr>
        <w:rFonts w:ascii="Arial" w:hAnsi="Arial" w:cs="Arial"/>
        <w:sz w:val="16"/>
        <w:szCs w:val="16"/>
      </w:rPr>
      <w:fldChar w:fldCharType="separate"/>
    </w:r>
    <w:r w:rsidR="00306A6D">
      <w:rPr>
        <w:rFonts w:ascii="Arial" w:hAnsi="Arial" w:cs="Arial"/>
        <w:noProof/>
        <w:sz w:val="16"/>
        <w:szCs w:val="16"/>
      </w:rPr>
      <w:t>19</w:t>
    </w:r>
    <w:r w:rsidRPr="00010635">
      <w:rPr>
        <w:rFonts w:ascii="Arial" w:hAnsi="Arial" w:cs="Arial"/>
        <w:sz w:val="16"/>
        <w:szCs w:val="16"/>
      </w:rPr>
      <w:fldChar w:fldCharType="end"/>
    </w:r>
  </w:p>
  <w:p w14:paraId="35BE4FA1" w14:textId="0772E0D6" w:rsidR="00372699" w:rsidRPr="00010635" w:rsidRDefault="00C41211" w:rsidP="00010635">
    <w:pPr>
      <w:pStyle w:val="Footer"/>
      <w:tabs>
        <w:tab w:val="clear" w:pos="4680"/>
      </w:tabs>
      <w:jc w:val="right"/>
      <w:rPr>
        <w:rFonts w:ascii="Arial" w:hAnsi="Arial" w:cs="Arial"/>
        <w:sz w:val="16"/>
        <w:szCs w:val="16"/>
      </w:rPr>
    </w:pPr>
    <w:r>
      <w:rPr>
        <w:rFonts w:ascii="Arial" w:hAnsi="Arial" w:cs="Arial"/>
        <w:sz w:val="16"/>
        <w:szCs w:val="16"/>
      </w:rPr>
      <w:t>Revised</w:t>
    </w:r>
    <w:r w:rsidR="00372699" w:rsidRPr="00010635">
      <w:rPr>
        <w:rFonts w:ascii="Arial" w:hAnsi="Arial" w:cs="Arial"/>
        <w:sz w:val="16"/>
        <w:szCs w:val="16"/>
      </w:rPr>
      <w:t xml:space="preserve">: </w:t>
    </w:r>
    <w:r>
      <w:rPr>
        <w:rFonts w:ascii="Arial" w:hAnsi="Arial" w:cs="Arial"/>
        <w:sz w:val="16"/>
        <w:szCs w:val="16"/>
      </w:rPr>
      <w:t>April</w:t>
    </w:r>
    <w:r w:rsidR="00204BB7">
      <w:rPr>
        <w:rFonts w:ascii="Arial" w:hAnsi="Arial" w:cs="Arial"/>
        <w:sz w:val="16"/>
        <w:szCs w:val="16"/>
      </w:rPr>
      <w:t xml:space="preserve"> </w:t>
    </w:r>
    <w:r w:rsidR="003E07F5">
      <w:rPr>
        <w:rFonts w:ascii="Arial" w:hAnsi="Arial" w:cs="Arial"/>
        <w:sz w:val="16"/>
        <w:szCs w:val="16"/>
      </w:rPr>
      <w:t>30</w:t>
    </w:r>
    <w:r w:rsidR="00372699" w:rsidRPr="00010635">
      <w:rPr>
        <w:rFonts w:ascii="Arial" w:hAnsi="Arial" w:cs="Arial"/>
        <w:sz w:val="16"/>
        <w:szCs w:val="16"/>
      </w:rPr>
      <w:t>, 202</w:t>
    </w:r>
    <w:r w:rsidR="003E07F5">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9D36" w14:textId="77777777" w:rsidR="00A707F1" w:rsidRDefault="00A707F1" w:rsidP="00F24D7B">
      <w:r>
        <w:separator/>
      </w:r>
    </w:p>
  </w:footnote>
  <w:footnote w:type="continuationSeparator" w:id="0">
    <w:p w14:paraId="3DE74C4E" w14:textId="77777777" w:rsidR="00A707F1" w:rsidRDefault="00A707F1" w:rsidP="00F2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20"/>
    <w:multiLevelType w:val="hybridMultilevel"/>
    <w:tmpl w:val="AAD2A75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0F56DA"/>
    <w:multiLevelType w:val="hybridMultilevel"/>
    <w:tmpl w:val="4EF0B152"/>
    <w:lvl w:ilvl="0" w:tplc="4BAA244C">
      <w:start w:val="1"/>
      <w:numFmt w:val="bullet"/>
      <w:lvlText w:val=""/>
      <w:lvlJc w:val="left"/>
      <w:pPr>
        <w:ind w:left="720" w:hanging="360"/>
      </w:pPr>
      <w:rPr>
        <w:rFonts w:ascii="Symbol" w:hAnsi="Symbol" w:hint="default"/>
      </w:rPr>
    </w:lvl>
    <w:lvl w:ilvl="1" w:tplc="EBD28C8E">
      <w:start w:val="1"/>
      <w:numFmt w:val="bullet"/>
      <w:lvlText w:val="o"/>
      <w:lvlJc w:val="left"/>
      <w:pPr>
        <w:ind w:left="1440" w:hanging="360"/>
      </w:pPr>
      <w:rPr>
        <w:rFonts w:ascii="Courier New" w:hAnsi="Courier New" w:hint="default"/>
      </w:rPr>
    </w:lvl>
    <w:lvl w:ilvl="2" w:tplc="A3AC7A64">
      <w:start w:val="1"/>
      <w:numFmt w:val="bullet"/>
      <w:lvlText w:val=""/>
      <w:lvlJc w:val="left"/>
      <w:pPr>
        <w:ind w:left="2160" w:hanging="360"/>
      </w:pPr>
      <w:rPr>
        <w:rFonts w:ascii="Wingdings" w:hAnsi="Wingdings" w:hint="default"/>
      </w:rPr>
    </w:lvl>
    <w:lvl w:ilvl="3" w:tplc="EB8E60D2">
      <w:start w:val="1"/>
      <w:numFmt w:val="bullet"/>
      <w:lvlText w:val=""/>
      <w:lvlJc w:val="left"/>
      <w:pPr>
        <w:ind w:left="2880" w:hanging="360"/>
      </w:pPr>
      <w:rPr>
        <w:rFonts w:ascii="Symbol" w:hAnsi="Symbol" w:hint="default"/>
      </w:rPr>
    </w:lvl>
    <w:lvl w:ilvl="4" w:tplc="C818E498">
      <w:start w:val="1"/>
      <w:numFmt w:val="bullet"/>
      <w:lvlText w:val="o"/>
      <w:lvlJc w:val="left"/>
      <w:pPr>
        <w:ind w:left="3600" w:hanging="360"/>
      </w:pPr>
      <w:rPr>
        <w:rFonts w:ascii="Courier New" w:hAnsi="Courier New" w:hint="default"/>
      </w:rPr>
    </w:lvl>
    <w:lvl w:ilvl="5" w:tplc="1996F79A">
      <w:start w:val="1"/>
      <w:numFmt w:val="bullet"/>
      <w:lvlText w:val=""/>
      <w:lvlJc w:val="left"/>
      <w:pPr>
        <w:ind w:left="4320" w:hanging="360"/>
      </w:pPr>
      <w:rPr>
        <w:rFonts w:ascii="Wingdings" w:hAnsi="Wingdings" w:hint="default"/>
      </w:rPr>
    </w:lvl>
    <w:lvl w:ilvl="6" w:tplc="8DB6EA56">
      <w:start w:val="1"/>
      <w:numFmt w:val="bullet"/>
      <w:lvlText w:val=""/>
      <w:lvlJc w:val="left"/>
      <w:pPr>
        <w:ind w:left="5040" w:hanging="360"/>
      </w:pPr>
      <w:rPr>
        <w:rFonts w:ascii="Symbol" w:hAnsi="Symbol" w:hint="default"/>
      </w:rPr>
    </w:lvl>
    <w:lvl w:ilvl="7" w:tplc="8B1AEB9A">
      <w:start w:val="1"/>
      <w:numFmt w:val="bullet"/>
      <w:lvlText w:val="o"/>
      <w:lvlJc w:val="left"/>
      <w:pPr>
        <w:ind w:left="5760" w:hanging="360"/>
      </w:pPr>
      <w:rPr>
        <w:rFonts w:ascii="Courier New" w:hAnsi="Courier New" w:hint="default"/>
      </w:rPr>
    </w:lvl>
    <w:lvl w:ilvl="8" w:tplc="F9B40BD4">
      <w:start w:val="1"/>
      <w:numFmt w:val="bullet"/>
      <w:lvlText w:val=""/>
      <w:lvlJc w:val="left"/>
      <w:pPr>
        <w:ind w:left="6480" w:hanging="360"/>
      </w:pPr>
      <w:rPr>
        <w:rFonts w:ascii="Wingdings" w:hAnsi="Wingdings" w:hint="default"/>
      </w:rPr>
    </w:lvl>
  </w:abstractNum>
  <w:abstractNum w:abstractNumId="2" w15:restartNumberingAfterBreak="0">
    <w:nsid w:val="11547914"/>
    <w:multiLevelType w:val="hybridMultilevel"/>
    <w:tmpl w:val="7646F4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FA7971"/>
    <w:multiLevelType w:val="hybridMultilevel"/>
    <w:tmpl w:val="745212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2C6547"/>
    <w:multiLevelType w:val="hybridMultilevel"/>
    <w:tmpl w:val="BF78000E"/>
    <w:lvl w:ilvl="0" w:tplc="FFFFFFFF">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0107C"/>
    <w:multiLevelType w:val="hybridMultilevel"/>
    <w:tmpl w:val="53B6E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19282B"/>
    <w:multiLevelType w:val="hybridMultilevel"/>
    <w:tmpl w:val="6F628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C153B2"/>
    <w:multiLevelType w:val="hybridMultilevel"/>
    <w:tmpl w:val="13646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8D567F"/>
    <w:multiLevelType w:val="hybridMultilevel"/>
    <w:tmpl w:val="25D832F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5937AF"/>
    <w:multiLevelType w:val="hybridMultilevel"/>
    <w:tmpl w:val="BD5C0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764CD"/>
    <w:multiLevelType w:val="hybridMultilevel"/>
    <w:tmpl w:val="B7ACC110"/>
    <w:lvl w:ilvl="0" w:tplc="FE187CD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7E22"/>
    <w:multiLevelType w:val="hybridMultilevel"/>
    <w:tmpl w:val="580886E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B47018"/>
    <w:multiLevelType w:val="hybridMultilevel"/>
    <w:tmpl w:val="5FD28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014B79"/>
    <w:multiLevelType w:val="hybridMultilevel"/>
    <w:tmpl w:val="4634B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FA68F0"/>
    <w:multiLevelType w:val="hybridMultilevel"/>
    <w:tmpl w:val="08D4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3529D0"/>
    <w:multiLevelType w:val="hybridMultilevel"/>
    <w:tmpl w:val="6A1C4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BB42A41"/>
    <w:multiLevelType w:val="hybridMultilevel"/>
    <w:tmpl w:val="7C3687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5711FB"/>
    <w:multiLevelType w:val="hybridMultilevel"/>
    <w:tmpl w:val="2E26D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AD731D"/>
    <w:multiLevelType w:val="hybridMultilevel"/>
    <w:tmpl w:val="D92CE6DA"/>
    <w:lvl w:ilvl="0" w:tplc="A950FB54">
      <w:start w:val="1"/>
      <w:numFmt w:val="bullet"/>
      <w:lvlText w:val=""/>
      <w:lvlJc w:val="left"/>
      <w:pPr>
        <w:ind w:left="720" w:hanging="360"/>
      </w:pPr>
      <w:rPr>
        <w:rFonts w:ascii="Wingdings"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21BDE"/>
    <w:multiLevelType w:val="hybridMultilevel"/>
    <w:tmpl w:val="F3942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8C30AC"/>
    <w:multiLevelType w:val="hybridMultilevel"/>
    <w:tmpl w:val="ECFC4278"/>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8E2CE9"/>
    <w:multiLevelType w:val="hybridMultilevel"/>
    <w:tmpl w:val="2AB02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C7A41"/>
    <w:multiLevelType w:val="hybridMultilevel"/>
    <w:tmpl w:val="29FE51E2"/>
    <w:lvl w:ilvl="0" w:tplc="FE187CD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4"/>
  </w:num>
  <w:num w:numId="5">
    <w:abstractNumId w:val="22"/>
  </w:num>
  <w:num w:numId="6">
    <w:abstractNumId w:val="18"/>
  </w:num>
  <w:num w:numId="7">
    <w:abstractNumId w:val="9"/>
  </w:num>
  <w:num w:numId="8">
    <w:abstractNumId w:val="21"/>
  </w:num>
  <w:num w:numId="9">
    <w:abstractNumId w:val="6"/>
  </w:num>
  <w:num w:numId="10">
    <w:abstractNumId w:val="0"/>
  </w:num>
  <w:num w:numId="11">
    <w:abstractNumId w:val="8"/>
  </w:num>
  <w:num w:numId="12">
    <w:abstractNumId w:val="20"/>
  </w:num>
  <w:num w:numId="13">
    <w:abstractNumId w:val="11"/>
  </w:num>
  <w:num w:numId="14">
    <w:abstractNumId w:val="5"/>
  </w:num>
  <w:num w:numId="15">
    <w:abstractNumId w:val="19"/>
  </w:num>
  <w:num w:numId="16">
    <w:abstractNumId w:val="17"/>
  </w:num>
  <w:num w:numId="17">
    <w:abstractNumId w:val="12"/>
  </w:num>
  <w:num w:numId="18">
    <w:abstractNumId w:val="13"/>
  </w:num>
  <w:num w:numId="19">
    <w:abstractNumId w:val="14"/>
  </w:num>
  <w:num w:numId="20">
    <w:abstractNumId w:val="15"/>
  </w:num>
  <w:num w:numId="21">
    <w:abstractNumId w:val="16"/>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80"/>
    <w:rsid w:val="0000122D"/>
    <w:rsid w:val="00010635"/>
    <w:rsid w:val="00057566"/>
    <w:rsid w:val="00065396"/>
    <w:rsid w:val="000666D4"/>
    <w:rsid w:val="000915FA"/>
    <w:rsid w:val="000A2E04"/>
    <w:rsid w:val="000E379E"/>
    <w:rsid w:val="000F7F35"/>
    <w:rsid w:val="00106B08"/>
    <w:rsid w:val="00182857"/>
    <w:rsid w:val="001C1F0E"/>
    <w:rsid w:val="001F34C7"/>
    <w:rsid w:val="00204BB7"/>
    <w:rsid w:val="002270AE"/>
    <w:rsid w:val="00260F23"/>
    <w:rsid w:val="002D2CD5"/>
    <w:rsid w:val="002E3633"/>
    <w:rsid w:val="00306A6D"/>
    <w:rsid w:val="003111D5"/>
    <w:rsid w:val="00372699"/>
    <w:rsid w:val="00376207"/>
    <w:rsid w:val="003A2C12"/>
    <w:rsid w:val="003E07F5"/>
    <w:rsid w:val="00437BBF"/>
    <w:rsid w:val="004569C6"/>
    <w:rsid w:val="00482FC1"/>
    <w:rsid w:val="00491A23"/>
    <w:rsid w:val="004D0865"/>
    <w:rsid w:val="004D34EE"/>
    <w:rsid w:val="00501F8C"/>
    <w:rsid w:val="00542A8F"/>
    <w:rsid w:val="00573B7F"/>
    <w:rsid w:val="00581DE2"/>
    <w:rsid w:val="005A036B"/>
    <w:rsid w:val="006141C4"/>
    <w:rsid w:val="00701F6F"/>
    <w:rsid w:val="00748FAE"/>
    <w:rsid w:val="00786D41"/>
    <w:rsid w:val="007B5251"/>
    <w:rsid w:val="007D5472"/>
    <w:rsid w:val="007E7869"/>
    <w:rsid w:val="00847644"/>
    <w:rsid w:val="0088171A"/>
    <w:rsid w:val="00915CAD"/>
    <w:rsid w:val="00917777"/>
    <w:rsid w:val="00926A41"/>
    <w:rsid w:val="009409ED"/>
    <w:rsid w:val="009808AD"/>
    <w:rsid w:val="00983C62"/>
    <w:rsid w:val="00990742"/>
    <w:rsid w:val="009B59F0"/>
    <w:rsid w:val="009B5B55"/>
    <w:rsid w:val="009D4AD7"/>
    <w:rsid w:val="009E693D"/>
    <w:rsid w:val="00A00259"/>
    <w:rsid w:val="00A060DB"/>
    <w:rsid w:val="00A4290B"/>
    <w:rsid w:val="00A707F1"/>
    <w:rsid w:val="00A74CF8"/>
    <w:rsid w:val="00A90F5C"/>
    <w:rsid w:val="00AE1615"/>
    <w:rsid w:val="00B477A3"/>
    <w:rsid w:val="00B7679B"/>
    <w:rsid w:val="00BB2C6F"/>
    <w:rsid w:val="00BC4F74"/>
    <w:rsid w:val="00BD068A"/>
    <w:rsid w:val="00BD2D37"/>
    <w:rsid w:val="00C36FF3"/>
    <w:rsid w:val="00C41211"/>
    <w:rsid w:val="00C759CF"/>
    <w:rsid w:val="00C86BD9"/>
    <w:rsid w:val="00CC22A7"/>
    <w:rsid w:val="00CF6209"/>
    <w:rsid w:val="00D026CB"/>
    <w:rsid w:val="00D347DF"/>
    <w:rsid w:val="00E27422"/>
    <w:rsid w:val="00E321A3"/>
    <w:rsid w:val="00E37F1D"/>
    <w:rsid w:val="00E6512D"/>
    <w:rsid w:val="00E7CAF0"/>
    <w:rsid w:val="00ED6892"/>
    <w:rsid w:val="00EF1880"/>
    <w:rsid w:val="00F023D3"/>
    <w:rsid w:val="00F20F5D"/>
    <w:rsid w:val="00F24D7B"/>
    <w:rsid w:val="00F34AE3"/>
    <w:rsid w:val="00F43FC7"/>
    <w:rsid w:val="00F64519"/>
    <w:rsid w:val="00F94035"/>
    <w:rsid w:val="012CF79F"/>
    <w:rsid w:val="01AEEBCA"/>
    <w:rsid w:val="02E049D3"/>
    <w:rsid w:val="03561F96"/>
    <w:rsid w:val="037B26DA"/>
    <w:rsid w:val="03FDD05C"/>
    <w:rsid w:val="045EB155"/>
    <w:rsid w:val="04B7CAD6"/>
    <w:rsid w:val="04F2F81E"/>
    <w:rsid w:val="052A6314"/>
    <w:rsid w:val="05421032"/>
    <w:rsid w:val="05573F0B"/>
    <w:rsid w:val="057F05D3"/>
    <w:rsid w:val="05E1EEB8"/>
    <w:rsid w:val="063111A3"/>
    <w:rsid w:val="064DB498"/>
    <w:rsid w:val="06BD9236"/>
    <w:rsid w:val="06D45971"/>
    <w:rsid w:val="077A6A66"/>
    <w:rsid w:val="077BEB36"/>
    <w:rsid w:val="078BC403"/>
    <w:rsid w:val="07BE7CD9"/>
    <w:rsid w:val="07EFF85F"/>
    <w:rsid w:val="07F085EE"/>
    <w:rsid w:val="080589F8"/>
    <w:rsid w:val="08530A65"/>
    <w:rsid w:val="08F0D9E4"/>
    <w:rsid w:val="092BDB69"/>
    <w:rsid w:val="093718C6"/>
    <w:rsid w:val="09B10B8D"/>
    <w:rsid w:val="09C77F96"/>
    <w:rsid w:val="09D362D6"/>
    <w:rsid w:val="09EE513F"/>
    <w:rsid w:val="0A294F59"/>
    <w:rsid w:val="0A99885F"/>
    <w:rsid w:val="0C1578DA"/>
    <w:rsid w:val="0C362271"/>
    <w:rsid w:val="0D04D4FA"/>
    <w:rsid w:val="0D462473"/>
    <w:rsid w:val="0D73B3A2"/>
    <w:rsid w:val="0D74CCC2"/>
    <w:rsid w:val="0D8BD73D"/>
    <w:rsid w:val="0D9F8928"/>
    <w:rsid w:val="0E7B3BF9"/>
    <w:rsid w:val="0EF93E77"/>
    <w:rsid w:val="0F8F6209"/>
    <w:rsid w:val="0F9E0A38"/>
    <w:rsid w:val="0FCC54A2"/>
    <w:rsid w:val="0FF458BD"/>
    <w:rsid w:val="107F1AEE"/>
    <w:rsid w:val="107FA804"/>
    <w:rsid w:val="10AA690D"/>
    <w:rsid w:val="110ADE06"/>
    <w:rsid w:val="11147CEF"/>
    <w:rsid w:val="11F714A2"/>
    <w:rsid w:val="12226643"/>
    <w:rsid w:val="1276E33C"/>
    <w:rsid w:val="12AB74E1"/>
    <w:rsid w:val="12B7A8B0"/>
    <w:rsid w:val="12BBD06D"/>
    <w:rsid w:val="12D6A2D8"/>
    <w:rsid w:val="130E58C5"/>
    <w:rsid w:val="139D28A6"/>
    <w:rsid w:val="14750871"/>
    <w:rsid w:val="14B83499"/>
    <w:rsid w:val="14E0FD5B"/>
    <w:rsid w:val="14F208FE"/>
    <w:rsid w:val="14F24369"/>
    <w:rsid w:val="15203A14"/>
    <w:rsid w:val="156E19CB"/>
    <w:rsid w:val="15F4277A"/>
    <w:rsid w:val="15F997E3"/>
    <w:rsid w:val="16329A35"/>
    <w:rsid w:val="1643E701"/>
    <w:rsid w:val="165539CF"/>
    <w:rsid w:val="16674DDA"/>
    <w:rsid w:val="167FCCB1"/>
    <w:rsid w:val="176CC460"/>
    <w:rsid w:val="176ED958"/>
    <w:rsid w:val="178A6821"/>
    <w:rsid w:val="1792BD61"/>
    <w:rsid w:val="17E33843"/>
    <w:rsid w:val="17E4DF21"/>
    <w:rsid w:val="1841C62F"/>
    <w:rsid w:val="1891C2C1"/>
    <w:rsid w:val="18D6C63A"/>
    <w:rsid w:val="1922A949"/>
    <w:rsid w:val="193E2353"/>
    <w:rsid w:val="1977FA95"/>
    <w:rsid w:val="19890EA9"/>
    <w:rsid w:val="19A028F2"/>
    <w:rsid w:val="19A707D9"/>
    <w:rsid w:val="19B52064"/>
    <w:rsid w:val="1A9C9C43"/>
    <w:rsid w:val="1AF5F3C5"/>
    <w:rsid w:val="1B2302A2"/>
    <w:rsid w:val="1B712C4B"/>
    <w:rsid w:val="1C4AAEF4"/>
    <w:rsid w:val="1CA4AF3A"/>
    <w:rsid w:val="1CE97453"/>
    <w:rsid w:val="1D17CA69"/>
    <w:rsid w:val="1D1EF91E"/>
    <w:rsid w:val="1D26DAE4"/>
    <w:rsid w:val="1D3865FE"/>
    <w:rsid w:val="1D488475"/>
    <w:rsid w:val="1D71583C"/>
    <w:rsid w:val="1D89255C"/>
    <w:rsid w:val="1DAE9083"/>
    <w:rsid w:val="1DC28A90"/>
    <w:rsid w:val="1E0925B2"/>
    <w:rsid w:val="1E097E8F"/>
    <w:rsid w:val="1E8AA063"/>
    <w:rsid w:val="1E9116B9"/>
    <w:rsid w:val="1EFA2F84"/>
    <w:rsid w:val="1F3C2D9D"/>
    <w:rsid w:val="1FF72EB5"/>
    <w:rsid w:val="2074A04C"/>
    <w:rsid w:val="20B67B53"/>
    <w:rsid w:val="2133B6E6"/>
    <w:rsid w:val="21495380"/>
    <w:rsid w:val="2255DF10"/>
    <w:rsid w:val="2274DF41"/>
    <w:rsid w:val="22FDEBB8"/>
    <w:rsid w:val="23168BBF"/>
    <w:rsid w:val="23845EF5"/>
    <w:rsid w:val="239F588A"/>
    <w:rsid w:val="24144790"/>
    <w:rsid w:val="24283BAF"/>
    <w:rsid w:val="24C24C30"/>
    <w:rsid w:val="24C257EC"/>
    <w:rsid w:val="254E9969"/>
    <w:rsid w:val="25683887"/>
    <w:rsid w:val="2585DBB2"/>
    <w:rsid w:val="25AB6E98"/>
    <w:rsid w:val="25D706B0"/>
    <w:rsid w:val="2617BB00"/>
    <w:rsid w:val="268CA353"/>
    <w:rsid w:val="26CFA158"/>
    <w:rsid w:val="26E5D024"/>
    <w:rsid w:val="271ADACC"/>
    <w:rsid w:val="278E7FAA"/>
    <w:rsid w:val="27A5D690"/>
    <w:rsid w:val="281ADB90"/>
    <w:rsid w:val="289B4755"/>
    <w:rsid w:val="29060F74"/>
    <w:rsid w:val="29907880"/>
    <w:rsid w:val="29B01E0B"/>
    <w:rsid w:val="29D4FE16"/>
    <w:rsid w:val="29DF0EBF"/>
    <w:rsid w:val="2A3B7011"/>
    <w:rsid w:val="2A4561E7"/>
    <w:rsid w:val="2A51210F"/>
    <w:rsid w:val="2A744A88"/>
    <w:rsid w:val="2AA4EEC0"/>
    <w:rsid w:val="2AB65BCB"/>
    <w:rsid w:val="2B1BA4CB"/>
    <w:rsid w:val="2B503952"/>
    <w:rsid w:val="2C16DBED"/>
    <w:rsid w:val="2C22BC8D"/>
    <w:rsid w:val="2C32F22C"/>
    <w:rsid w:val="2CB11832"/>
    <w:rsid w:val="2CDD9588"/>
    <w:rsid w:val="2D539F49"/>
    <w:rsid w:val="2D95142A"/>
    <w:rsid w:val="2DD2E554"/>
    <w:rsid w:val="2DFFCB5C"/>
    <w:rsid w:val="2E6D287E"/>
    <w:rsid w:val="2E7BC8D8"/>
    <w:rsid w:val="2EE3828A"/>
    <w:rsid w:val="2F039B58"/>
    <w:rsid w:val="2F1E2B55"/>
    <w:rsid w:val="2F4FEDF3"/>
    <w:rsid w:val="30899B32"/>
    <w:rsid w:val="316B5D19"/>
    <w:rsid w:val="31BB8B65"/>
    <w:rsid w:val="32E81093"/>
    <w:rsid w:val="33663C06"/>
    <w:rsid w:val="337AC20F"/>
    <w:rsid w:val="33AC9F62"/>
    <w:rsid w:val="33B8AC16"/>
    <w:rsid w:val="340778BF"/>
    <w:rsid w:val="3430D0D9"/>
    <w:rsid w:val="345E448B"/>
    <w:rsid w:val="3484E92C"/>
    <w:rsid w:val="35940C52"/>
    <w:rsid w:val="35C5ADBB"/>
    <w:rsid w:val="36A301A3"/>
    <w:rsid w:val="36CC0793"/>
    <w:rsid w:val="371E06B4"/>
    <w:rsid w:val="373ABAA1"/>
    <w:rsid w:val="38442787"/>
    <w:rsid w:val="384DBE54"/>
    <w:rsid w:val="3914E2CE"/>
    <w:rsid w:val="39280A85"/>
    <w:rsid w:val="3973D5D6"/>
    <w:rsid w:val="39ED2459"/>
    <w:rsid w:val="3A32D446"/>
    <w:rsid w:val="3A8A4969"/>
    <w:rsid w:val="3B290CAB"/>
    <w:rsid w:val="3B72FB6E"/>
    <w:rsid w:val="3B847183"/>
    <w:rsid w:val="3B85271C"/>
    <w:rsid w:val="3BE0672F"/>
    <w:rsid w:val="3C4742DB"/>
    <w:rsid w:val="3C48CA9A"/>
    <w:rsid w:val="3C9C8DB2"/>
    <w:rsid w:val="3D6194E1"/>
    <w:rsid w:val="3D66D8FE"/>
    <w:rsid w:val="3D96AE12"/>
    <w:rsid w:val="3DCBAA2D"/>
    <w:rsid w:val="3DF285A9"/>
    <w:rsid w:val="3E65F967"/>
    <w:rsid w:val="3EAACC0F"/>
    <w:rsid w:val="3EBB63CB"/>
    <w:rsid w:val="3EDCECD4"/>
    <w:rsid w:val="3F0F36E1"/>
    <w:rsid w:val="3FB8AF94"/>
    <w:rsid w:val="3FE41418"/>
    <w:rsid w:val="3FFEA94B"/>
    <w:rsid w:val="4038E316"/>
    <w:rsid w:val="4052F3B8"/>
    <w:rsid w:val="40A7AA3B"/>
    <w:rsid w:val="40D95B5F"/>
    <w:rsid w:val="4123A1C0"/>
    <w:rsid w:val="42DAE714"/>
    <w:rsid w:val="4338D468"/>
    <w:rsid w:val="433EB802"/>
    <w:rsid w:val="43599379"/>
    <w:rsid w:val="4394FA41"/>
    <w:rsid w:val="442625C7"/>
    <w:rsid w:val="44283655"/>
    <w:rsid w:val="44514D6A"/>
    <w:rsid w:val="448E4034"/>
    <w:rsid w:val="4547D523"/>
    <w:rsid w:val="45F2D339"/>
    <w:rsid w:val="463218E0"/>
    <w:rsid w:val="464D4A03"/>
    <w:rsid w:val="464D7060"/>
    <w:rsid w:val="465A2737"/>
    <w:rsid w:val="46A90993"/>
    <w:rsid w:val="46FD360E"/>
    <w:rsid w:val="4702857B"/>
    <w:rsid w:val="47A0E072"/>
    <w:rsid w:val="47A472B1"/>
    <w:rsid w:val="4824671F"/>
    <w:rsid w:val="48321558"/>
    <w:rsid w:val="48D3BEAE"/>
    <w:rsid w:val="48E398A6"/>
    <w:rsid w:val="49533C6C"/>
    <w:rsid w:val="49B6E549"/>
    <w:rsid w:val="49BC824F"/>
    <w:rsid w:val="49DC9218"/>
    <w:rsid w:val="4A4E7D1A"/>
    <w:rsid w:val="4AC751A1"/>
    <w:rsid w:val="4B79F176"/>
    <w:rsid w:val="4BC165A1"/>
    <w:rsid w:val="4BEFD9A8"/>
    <w:rsid w:val="4C1A54F0"/>
    <w:rsid w:val="4D6C03AC"/>
    <w:rsid w:val="4D9C5BCF"/>
    <w:rsid w:val="4DB53819"/>
    <w:rsid w:val="4DC545BD"/>
    <w:rsid w:val="4DE8FF03"/>
    <w:rsid w:val="4DF2480B"/>
    <w:rsid w:val="4E629D49"/>
    <w:rsid w:val="4EB6B9FC"/>
    <w:rsid w:val="4ED45A5B"/>
    <w:rsid w:val="4F3CE817"/>
    <w:rsid w:val="4F8A7432"/>
    <w:rsid w:val="4F924A1D"/>
    <w:rsid w:val="4FA96B45"/>
    <w:rsid w:val="4FE7D0A9"/>
    <w:rsid w:val="504714E1"/>
    <w:rsid w:val="508FF9F4"/>
    <w:rsid w:val="50EFD9EB"/>
    <w:rsid w:val="5145AAFD"/>
    <w:rsid w:val="5172AB07"/>
    <w:rsid w:val="51953A33"/>
    <w:rsid w:val="51B64802"/>
    <w:rsid w:val="52084D8E"/>
    <w:rsid w:val="52169B17"/>
    <w:rsid w:val="52420A24"/>
    <w:rsid w:val="5242F5B2"/>
    <w:rsid w:val="52BAE28D"/>
    <w:rsid w:val="52F7334B"/>
    <w:rsid w:val="53B09528"/>
    <w:rsid w:val="5402E368"/>
    <w:rsid w:val="541F6CAC"/>
    <w:rsid w:val="5453F2C5"/>
    <w:rsid w:val="54D8B8E9"/>
    <w:rsid w:val="55655CF9"/>
    <w:rsid w:val="557C585B"/>
    <w:rsid w:val="55D711BA"/>
    <w:rsid w:val="56ACE3A4"/>
    <w:rsid w:val="580073E7"/>
    <w:rsid w:val="580327CA"/>
    <w:rsid w:val="581B4915"/>
    <w:rsid w:val="583179D1"/>
    <w:rsid w:val="583C9532"/>
    <w:rsid w:val="5889C77F"/>
    <w:rsid w:val="58CA2FAB"/>
    <w:rsid w:val="58D2DDE6"/>
    <w:rsid w:val="58D4D7D2"/>
    <w:rsid w:val="5957AFB5"/>
    <w:rsid w:val="597E98C0"/>
    <w:rsid w:val="599DBD62"/>
    <w:rsid w:val="5AC286DC"/>
    <w:rsid w:val="5B6B2126"/>
    <w:rsid w:val="5B8C5B1D"/>
    <w:rsid w:val="5B9E0CE7"/>
    <w:rsid w:val="5C657E69"/>
    <w:rsid w:val="5C791022"/>
    <w:rsid w:val="5CB3C5C1"/>
    <w:rsid w:val="5CE16649"/>
    <w:rsid w:val="5CE528E2"/>
    <w:rsid w:val="5D91649D"/>
    <w:rsid w:val="5DE5C999"/>
    <w:rsid w:val="5E0B9896"/>
    <w:rsid w:val="5E402F4A"/>
    <w:rsid w:val="5E98599B"/>
    <w:rsid w:val="5EB9CC9C"/>
    <w:rsid w:val="5F0B099B"/>
    <w:rsid w:val="5F1A9BA3"/>
    <w:rsid w:val="5F546239"/>
    <w:rsid w:val="5F5DA78B"/>
    <w:rsid w:val="5FE79D7E"/>
    <w:rsid w:val="5FEFC21C"/>
    <w:rsid w:val="607E8346"/>
    <w:rsid w:val="60CC9F0D"/>
    <w:rsid w:val="61D1D4B5"/>
    <w:rsid w:val="6213771F"/>
    <w:rsid w:val="621726DD"/>
    <w:rsid w:val="626C142E"/>
    <w:rsid w:val="62D58E4B"/>
    <w:rsid w:val="630CB99C"/>
    <w:rsid w:val="633C4914"/>
    <w:rsid w:val="636A0E10"/>
    <w:rsid w:val="64327FF4"/>
    <w:rsid w:val="64B74563"/>
    <w:rsid w:val="64CC1399"/>
    <w:rsid w:val="64DDB9D7"/>
    <w:rsid w:val="64F1146E"/>
    <w:rsid w:val="64F5028E"/>
    <w:rsid w:val="65202A2A"/>
    <w:rsid w:val="653D3EF7"/>
    <w:rsid w:val="65AAE251"/>
    <w:rsid w:val="6614E9C2"/>
    <w:rsid w:val="663157F5"/>
    <w:rsid w:val="6641BE79"/>
    <w:rsid w:val="668C814A"/>
    <w:rsid w:val="66913BFB"/>
    <w:rsid w:val="669EE209"/>
    <w:rsid w:val="669F9926"/>
    <w:rsid w:val="66B96AA2"/>
    <w:rsid w:val="66CDBAC7"/>
    <w:rsid w:val="671872F9"/>
    <w:rsid w:val="674350C3"/>
    <w:rsid w:val="67C20CFD"/>
    <w:rsid w:val="6845ACA9"/>
    <w:rsid w:val="68638EE9"/>
    <w:rsid w:val="68810412"/>
    <w:rsid w:val="68C8F278"/>
    <w:rsid w:val="68CCF4AF"/>
    <w:rsid w:val="694B35D2"/>
    <w:rsid w:val="696BC98B"/>
    <w:rsid w:val="696BDF8E"/>
    <w:rsid w:val="69840652"/>
    <w:rsid w:val="69C989C1"/>
    <w:rsid w:val="6A2B63F5"/>
    <w:rsid w:val="6ADFA2DB"/>
    <w:rsid w:val="6AF469AE"/>
    <w:rsid w:val="6B467BB6"/>
    <w:rsid w:val="6BBFED5E"/>
    <w:rsid w:val="6BF007E2"/>
    <w:rsid w:val="6C8D49BE"/>
    <w:rsid w:val="6CFFF25E"/>
    <w:rsid w:val="6D0916C7"/>
    <w:rsid w:val="6D44C47C"/>
    <w:rsid w:val="6DC60800"/>
    <w:rsid w:val="6DCE2EEF"/>
    <w:rsid w:val="6DD74534"/>
    <w:rsid w:val="6DE2FD19"/>
    <w:rsid w:val="6DF889AE"/>
    <w:rsid w:val="6E3E94E9"/>
    <w:rsid w:val="6E4DE460"/>
    <w:rsid w:val="6E7367D6"/>
    <w:rsid w:val="6EC3746E"/>
    <w:rsid w:val="6EDCC23B"/>
    <w:rsid w:val="6F131F18"/>
    <w:rsid w:val="6F6490A7"/>
    <w:rsid w:val="6F681C86"/>
    <w:rsid w:val="6F832525"/>
    <w:rsid w:val="6F902E0B"/>
    <w:rsid w:val="702B4D69"/>
    <w:rsid w:val="704F2FFF"/>
    <w:rsid w:val="7053B9C2"/>
    <w:rsid w:val="70A5CF55"/>
    <w:rsid w:val="710A08DF"/>
    <w:rsid w:val="71AD0E0D"/>
    <w:rsid w:val="71AFC435"/>
    <w:rsid w:val="71BF3004"/>
    <w:rsid w:val="71F16C96"/>
    <w:rsid w:val="7244B656"/>
    <w:rsid w:val="72D27987"/>
    <w:rsid w:val="72F6C091"/>
    <w:rsid w:val="72FA5FD9"/>
    <w:rsid w:val="730B8BAB"/>
    <w:rsid w:val="73CD05FC"/>
    <w:rsid w:val="73CDB4C7"/>
    <w:rsid w:val="73E05829"/>
    <w:rsid w:val="74301DA3"/>
    <w:rsid w:val="746553A9"/>
    <w:rsid w:val="74B28F17"/>
    <w:rsid w:val="752D4B2D"/>
    <w:rsid w:val="757A0B14"/>
    <w:rsid w:val="7600921F"/>
    <w:rsid w:val="762E4ECF"/>
    <w:rsid w:val="763097AA"/>
    <w:rsid w:val="764EA466"/>
    <w:rsid w:val="76964A58"/>
    <w:rsid w:val="76C22B7D"/>
    <w:rsid w:val="76D072DE"/>
    <w:rsid w:val="76DF3C23"/>
    <w:rsid w:val="76EF1BAD"/>
    <w:rsid w:val="773F54F3"/>
    <w:rsid w:val="775EAC98"/>
    <w:rsid w:val="778CA444"/>
    <w:rsid w:val="77E46902"/>
    <w:rsid w:val="79A64F0F"/>
    <w:rsid w:val="79BAD83E"/>
    <w:rsid w:val="79D4B7DB"/>
    <w:rsid w:val="79DBD5F2"/>
    <w:rsid w:val="7A192522"/>
    <w:rsid w:val="7A2D22EF"/>
    <w:rsid w:val="7A2DAE2A"/>
    <w:rsid w:val="7B0ABF3D"/>
    <w:rsid w:val="7B30E3B7"/>
    <w:rsid w:val="7B578B85"/>
    <w:rsid w:val="7B6FD5EE"/>
    <w:rsid w:val="7B7F062D"/>
    <w:rsid w:val="7BA2C53D"/>
    <w:rsid w:val="7BA5DD38"/>
    <w:rsid w:val="7BAD695B"/>
    <w:rsid w:val="7BC1E028"/>
    <w:rsid w:val="7C127FEA"/>
    <w:rsid w:val="7C1467CF"/>
    <w:rsid w:val="7CAA4560"/>
    <w:rsid w:val="7CC4EB90"/>
    <w:rsid w:val="7CC82133"/>
    <w:rsid w:val="7CCD7F75"/>
    <w:rsid w:val="7D1BBD07"/>
    <w:rsid w:val="7E30EDD9"/>
    <w:rsid w:val="7E6C0698"/>
    <w:rsid w:val="7EB7567B"/>
    <w:rsid w:val="7EE7ABE1"/>
    <w:rsid w:val="7F3872FA"/>
    <w:rsid w:val="7FA94EE9"/>
    <w:rsid w:val="7FD22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7A3D8"/>
  <w15:docId w15:val="{85F9A361-665B-4B9F-A62D-5C737778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80"/>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915CAD"/>
    <w:pPr>
      <w:spacing w:before="240" w:after="240"/>
      <w:outlineLvl w:val="0"/>
    </w:pPr>
    <w:rPr>
      <w:rFonts w:ascii="Arial" w:eastAsia="Arial" w:hAnsi="Arial" w:cs="Arial"/>
      <w:b/>
      <w:sz w:val="26"/>
    </w:rPr>
  </w:style>
  <w:style w:type="paragraph" w:styleId="Heading2">
    <w:name w:val="heading 2"/>
    <w:basedOn w:val="Heading1"/>
    <w:next w:val="Normal"/>
    <w:link w:val="Heading2Char"/>
    <w:uiPriority w:val="9"/>
    <w:unhideWhenUsed/>
    <w:qFormat/>
    <w:rsid w:val="000F7F3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80"/>
    <w:pPr>
      <w:ind w:left="720"/>
      <w:contextualSpacing/>
    </w:pPr>
  </w:style>
  <w:style w:type="table" w:styleId="TableGrid">
    <w:name w:val="Table Grid"/>
    <w:basedOn w:val="TableNormal"/>
    <w:uiPriority w:val="39"/>
    <w:rsid w:val="00EF188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6A41"/>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90B"/>
    <w:rPr>
      <w:rFonts w:ascii="Tahoma" w:hAnsi="Tahoma" w:cs="Tahoma"/>
      <w:sz w:val="16"/>
      <w:szCs w:val="16"/>
    </w:rPr>
  </w:style>
  <w:style w:type="character" w:customStyle="1" w:styleId="BalloonTextChar">
    <w:name w:val="Balloon Text Char"/>
    <w:basedOn w:val="DefaultParagraphFont"/>
    <w:link w:val="BalloonText"/>
    <w:uiPriority w:val="99"/>
    <w:semiHidden/>
    <w:rsid w:val="00A4290B"/>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A4290B"/>
    <w:rPr>
      <w:sz w:val="16"/>
      <w:szCs w:val="16"/>
    </w:rPr>
  </w:style>
  <w:style w:type="paragraph" w:styleId="CommentText">
    <w:name w:val="annotation text"/>
    <w:basedOn w:val="Normal"/>
    <w:link w:val="CommentTextChar"/>
    <w:uiPriority w:val="99"/>
    <w:semiHidden/>
    <w:unhideWhenUsed/>
    <w:rsid w:val="00A4290B"/>
    <w:rPr>
      <w:sz w:val="20"/>
      <w:szCs w:val="20"/>
    </w:rPr>
  </w:style>
  <w:style w:type="character" w:customStyle="1" w:styleId="CommentTextChar">
    <w:name w:val="Comment Text Char"/>
    <w:basedOn w:val="DefaultParagraphFont"/>
    <w:link w:val="CommentText"/>
    <w:uiPriority w:val="99"/>
    <w:semiHidden/>
    <w:rsid w:val="00A4290B"/>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4290B"/>
    <w:rPr>
      <w:b/>
      <w:bCs/>
    </w:rPr>
  </w:style>
  <w:style w:type="character" w:customStyle="1" w:styleId="CommentSubjectChar">
    <w:name w:val="Comment Subject Char"/>
    <w:basedOn w:val="CommentTextChar"/>
    <w:link w:val="CommentSubject"/>
    <w:uiPriority w:val="99"/>
    <w:semiHidden/>
    <w:rsid w:val="00A4290B"/>
    <w:rPr>
      <w:rFonts w:ascii="Times New Roman" w:eastAsia="Times New Roman" w:hAnsi="Times New Roman" w:cs="Times New Roman"/>
      <w:b/>
      <w:bCs/>
      <w:sz w:val="20"/>
      <w:szCs w:val="20"/>
      <w:lang w:val="en-CA"/>
    </w:rPr>
  </w:style>
  <w:style w:type="character" w:styleId="Hyperlink">
    <w:name w:val="Hyperlink"/>
    <w:basedOn w:val="DefaultParagraphFont"/>
    <w:uiPriority w:val="99"/>
    <w:unhideWhenUsed/>
    <w:rsid w:val="00A4290B"/>
    <w:rPr>
      <w:color w:val="0000FF"/>
      <w:u w:val="single"/>
    </w:rPr>
  </w:style>
  <w:style w:type="character" w:styleId="HTMLCite">
    <w:name w:val="HTML Cite"/>
    <w:basedOn w:val="DefaultParagraphFont"/>
    <w:uiPriority w:val="99"/>
    <w:semiHidden/>
    <w:unhideWhenUsed/>
    <w:rsid w:val="00A4290B"/>
    <w:rPr>
      <w:i/>
      <w:iCs/>
    </w:rPr>
  </w:style>
  <w:style w:type="character" w:customStyle="1" w:styleId="Heading1Char">
    <w:name w:val="Heading 1 Char"/>
    <w:basedOn w:val="DefaultParagraphFont"/>
    <w:link w:val="Heading1"/>
    <w:uiPriority w:val="9"/>
    <w:rsid w:val="00915CAD"/>
    <w:rPr>
      <w:rFonts w:ascii="Arial" w:eastAsia="Arial" w:hAnsi="Arial" w:cs="Arial"/>
      <w:b/>
      <w:sz w:val="26"/>
      <w:szCs w:val="24"/>
      <w:lang w:val="en-CA"/>
    </w:rPr>
  </w:style>
  <w:style w:type="paragraph" w:styleId="TOCHeading">
    <w:name w:val="TOC Heading"/>
    <w:basedOn w:val="Heading1"/>
    <w:next w:val="Normal"/>
    <w:uiPriority w:val="39"/>
    <w:unhideWhenUsed/>
    <w:qFormat/>
    <w:rsid w:val="000666D4"/>
    <w:pPr>
      <w:spacing w:line="276" w:lineRule="auto"/>
      <w:outlineLvl w:val="9"/>
    </w:pPr>
    <w:rPr>
      <w:lang w:val="en-US" w:eastAsia="ja-JP"/>
    </w:rPr>
  </w:style>
  <w:style w:type="paragraph" w:styleId="TOC1">
    <w:name w:val="toc 1"/>
    <w:basedOn w:val="Normal"/>
    <w:next w:val="Normal"/>
    <w:autoRedefine/>
    <w:uiPriority w:val="39"/>
    <w:unhideWhenUsed/>
    <w:qFormat/>
    <w:rsid w:val="00260F23"/>
    <w:pPr>
      <w:spacing w:after="240"/>
    </w:pPr>
    <w:rPr>
      <w:rFonts w:ascii="Arial" w:hAnsi="Arial"/>
    </w:rPr>
  </w:style>
  <w:style w:type="paragraph" w:styleId="TOC2">
    <w:name w:val="toc 2"/>
    <w:basedOn w:val="Normal"/>
    <w:next w:val="Normal"/>
    <w:autoRedefine/>
    <w:uiPriority w:val="39"/>
    <w:unhideWhenUsed/>
    <w:qFormat/>
    <w:rsid w:val="00260F23"/>
    <w:pPr>
      <w:tabs>
        <w:tab w:val="left" w:pos="1320"/>
        <w:tab w:val="right" w:leader="dot" w:pos="9350"/>
      </w:tabs>
      <w:spacing w:after="240" w:line="276" w:lineRule="auto"/>
      <w:ind w:left="360"/>
    </w:pPr>
    <w:rPr>
      <w:rFonts w:ascii="Arial" w:eastAsiaTheme="minorEastAsia" w:hAnsi="Arial" w:cstheme="minorBidi"/>
      <w:szCs w:val="22"/>
      <w:lang w:val="en-US" w:eastAsia="ja-JP"/>
    </w:rPr>
  </w:style>
  <w:style w:type="paragraph" w:styleId="TOC3">
    <w:name w:val="toc 3"/>
    <w:basedOn w:val="Normal"/>
    <w:next w:val="Normal"/>
    <w:autoRedefine/>
    <w:uiPriority w:val="39"/>
    <w:unhideWhenUsed/>
    <w:qFormat/>
    <w:rsid w:val="00260F23"/>
    <w:pPr>
      <w:spacing w:after="240" w:line="276" w:lineRule="auto"/>
      <w:ind w:left="720"/>
    </w:pPr>
    <w:rPr>
      <w:rFonts w:ascii="Arial" w:eastAsiaTheme="minorEastAsia" w:hAnsi="Arial" w:cstheme="minorBidi"/>
      <w:szCs w:val="22"/>
      <w:lang w:val="en-US" w:eastAsia="ja-JP"/>
    </w:rPr>
  </w:style>
  <w:style w:type="paragraph" w:styleId="Header">
    <w:name w:val="header"/>
    <w:basedOn w:val="Normal"/>
    <w:link w:val="HeaderChar"/>
    <w:uiPriority w:val="99"/>
    <w:unhideWhenUsed/>
    <w:rsid w:val="00F24D7B"/>
    <w:pPr>
      <w:tabs>
        <w:tab w:val="center" w:pos="4680"/>
        <w:tab w:val="right" w:pos="9360"/>
      </w:tabs>
    </w:pPr>
  </w:style>
  <w:style w:type="character" w:customStyle="1" w:styleId="HeaderChar">
    <w:name w:val="Header Char"/>
    <w:basedOn w:val="DefaultParagraphFont"/>
    <w:link w:val="Header"/>
    <w:uiPriority w:val="99"/>
    <w:rsid w:val="00F24D7B"/>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F24D7B"/>
    <w:pPr>
      <w:tabs>
        <w:tab w:val="center" w:pos="4680"/>
        <w:tab w:val="right" w:pos="9360"/>
      </w:tabs>
    </w:pPr>
  </w:style>
  <w:style w:type="character" w:customStyle="1" w:styleId="FooterChar">
    <w:name w:val="Footer Char"/>
    <w:basedOn w:val="DefaultParagraphFont"/>
    <w:link w:val="Footer"/>
    <w:uiPriority w:val="99"/>
    <w:rsid w:val="00F24D7B"/>
    <w:rPr>
      <w:rFonts w:ascii="Times New Roman" w:eastAsia="Times New Roman" w:hAnsi="Times New Roman" w:cs="Times New Roman"/>
      <w:sz w:val="24"/>
      <w:szCs w:val="24"/>
      <w:lang w:val="en-CA"/>
    </w:rPr>
  </w:style>
  <w:style w:type="character" w:customStyle="1" w:styleId="Heading2Char">
    <w:name w:val="Heading 2 Char"/>
    <w:basedOn w:val="DefaultParagraphFont"/>
    <w:link w:val="Heading2"/>
    <w:uiPriority w:val="9"/>
    <w:rsid w:val="000F7F35"/>
    <w:rPr>
      <w:rFonts w:ascii="Arial" w:eastAsia="Arial" w:hAnsi="Arial" w:cs="Arial"/>
      <w:b/>
      <w:sz w:val="24"/>
      <w:szCs w:val="24"/>
      <w:lang w:val="en-CA"/>
    </w:rPr>
  </w:style>
  <w:style w:type="paragraph" w:styleId="NormalWeb">
    <w:name w:val="Normal (Web)"/>
    <w:basedOn w:val="Normal"/>
    <w:uiPriority w:val="99"/>
    <w:unhideWhenUsed/>
    <w:rsid w:val="00482FC1"/>
    <w:pPr>
      <w:spacing w:before="100" w:beforeAutospacing="1" w:after="100" w:afterAutospacing="1"/>
    </w:pPr>
    <w:rPr>
      <w:lang w:eastAsia="en-CA"/>
    </w:rPr>
  </w:style>
  <w:style w:type="character" w:styleId="Strong">
    <w:name w:val="Strong"/>
    <w:basedOn w:val="DefaultParagraphFont"/>
    <w:uiPriority w:val="22"/>
    <w:qFormat/>
    <w:rsid w:val="00482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93667">
      <w:bodyDiv w:val="1"/>
      <w:marLeft w:val="0"/>
      <w:marRight w:val="0"/>
      <w:marTop w:val="0"/>
      <w:marBottom w:val="0"/>
      <w:divBdr>
        <w:top w:val="none" w:sz="0" w:space="0" w:color="auto"/>
        <w:left w:val="none" w:sz="0" w:space="0" w:color="auto"/>
        <w:bottom w:val="none" w:sz="0" w:space="0" w:color="auto"/>
        <w:right w:val="none" w:sz="0" w:space="0" w:color="auto"/>
      </w:divBdr>
    </w:div>
    <w:div w:id="1051732582">
      <w:bodyDiv w:val="1"/>
      <w:marLeft w:val="0"/>
      <w:marRight w:val="0"/>
      <w:marTop w:val="0"/>
      <w:marBottom w:val="0"/>
      <w:divBdr>
        <w:top w:val="none" w:sz="0" w:space="0" w:color="auto"/>
        <w:left w:val="none" w:sz="0" w:space="0" w:color="auto"/>
        <w:bottom w:val="none" w:sz="0" w:space="0" w:color="auto"/>
        <w:right w:val="none" w:sz="0" w:space="0" w:color="auto"/>
      </w:divBdr>
    </w:div>
    <w:div w:id="1426802403">
      <w:bodyDiv w:val="1"/>
      <w:marLeft w:val="0"/>
      <w:marRight w:val="0"/>
      <w:marTop w:val="0"/>
      <w:marBottom w:val="0"/>
      <w:divBdr>
        <w:top w:val="none" w:sz="0" w:space="0" w:color="auto"/>
        <w:left w:val="none" w:sz="0" w:space="0" w:color="auto"/>
        <w:bottom w:val="none" w:sz="0" w:space="0" w:color="auto"/>
        <w:right w:val="none" w:sz="0" w:space="0" w:color="auto"/>
      </w:divBdr>
    </w:div>
    <w:div w:id="14916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bc.com/en/law-policy/occupational-health-safety/searchable-ohs-regulation/ohs-regulation/part-03-rights-and-responsibilities" TargetMode="External"/><Relationship Id="rId18" Type="http://schemas.openxmlformats.org/officeDocument/2006/relationships/hyperlink" Target="https://www.worksafebc.com/en/about-us/covid-19-updat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rksafebc.com/en/law-policy/occupational-health-safety/searchable-ohs-regulation/ohs-regulation/part-05-chemical-and-biological-substances" TargetMode="External"/><Relationship Id="rId17" Type="http://schemas.openxmlformats.org/officeDocument/2006/relationships/hyperlink" Target="http://www.bccdc.ca/health-info/diseases-conditions/covid-19" TargetMode="External"/><Relationship Id="rId2" Type="http://schemas.openxmlformats.org/officeDocument/2006/relationships/customXml" Target="../customXml/item2.xml"/><Relationship Id="rId16" Type="http://schemas.openxmlformats.org/officeDocument/2006/relationships/hyperlink" Target="https://www.bcforestsafe.org/resource-topic/covid-19-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bc.com/en/law-policy/occupational-health-safety/searchable-ohs-regulation/ohs-regulation/part-06-substance-specific-requirements" TargetMode="External"/><Relationship Id="rId5" Type="http://schemas.openxmlformats.org/officeDocument/2006/relationships/numbering" Target="numbering.xml"/><Relationship Id="rId15" Type="http://schemas.openxmlformats.org/officeDocument/2006/relationships/hyperlink" Target="https://www.worksafebc.com/en/law-policy/occupational-health-safety/searchable-ohs-regulation/ohs-regulation/part-01-definit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bc.com/en/law-policy/occupational-health-safety/searchable-ohs-regulation/ohs-regulation/part-03-right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02D7BC0BCA498A67A0D5B4710B25" ma:contentTypeVersion="16" ma:contentTypeDescription="Create a new document." ma:contentTypeScope="" ma:versionID="20a33b446b2c7c2dd5425731d166105a">
  <xsd:schema xmlns:xsd="http://www.w3.org/2001/XMLSchema" xmlns:xs="http://www.w3.org/2001/XMLSchema" xmlns:p="http://schemas.microsoft.com/office/2006/metadata/properties" xmlns:ns2="66f44670-06db-466e-bfbc-66fd67b7f69f" targetNamespace="http://schemas.microsoft.com/office/2006/metadata/properties" ma:root="true" ma:fieldsID="7497154e0ec8dd28fd4714e1cf73f241" ns2:_="">
    <xsd:import namespace="66f44670-06db-466e-bfbc-66fd67b7f69f"/>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FileStatus"/>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44670-06db-466e-bfbc-66fd67b7f69f"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format="Dropdown" ma:internalName="Department" ma:readOnly="false">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FileStatus" ma:index="16" ma:displayName="File Status" ma:format="Dropdown" ma:internalName="FileStatus">
      <xsd:simpleType>
        <xsd:restriction base="dms:Choice">
          <xsd:enumeration value="Current"/>
          <xsd:enumeration value="Planned"/>
          <xsd:enumeration value="Archived"/>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6f44670-06db-466e-bfbc-66fd67b7f69f">
      <UserInfo>
        <DisplayName>Michele Fry</DisplayName>
        <AccountId>24</AccountId>
        <AccountType/>
      </UserInfo>
    </Owner>
    <Department xmlns="66f44670-06db-466e-bfbc-66fd67b7f69f">Communications</Department>
    <FileStatus xmlns="66f44670-06db-466e-bfbc-66fd67b7f69f">Current</FileStatus>
    <Tags xmlns="66f44670-06db-466e-bfbc-66fd67b7f69f">COVID-19</Tags>
    <Company xmlns="66f44670-06db-466e-bfbc-66fd67b7f69f">BCFSC</Company>
    <Category xmlns="66f44670-06db-466e-bfbc-66fd67b7f69f">COVID-19 Operational Planning</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51F4-686C-4619-A646-87AF1815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44670-06db-466e-bfbc-66fd67b7f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D9AB8-2C9C-4414-8DC9-B397700B2BBF}">
  <ds:schemaRefs>
    <ds:schemaRef ds:uri="http://schemas.microsoft.com/sharepoint/v3/contenttype/forms"/>
  </ds:schemaRefs>
</ds:datastoreItem>
</file>

<file path=customXml/itemProps3.xml><?xml version="1.0" encoding="utf-8"?>
<ds:datastoreItem xmlns:ds="http://schemas.openxmlformats.org/officeDocument/2006/customXml" ds:itemID="{691CB9AD-B177-4563-9E36-D5740CA7F0ED}">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66f44670-06db-466e-bfbc-66fd67b7f69f"/>
    <ds:schemaRef ds:uri="http://purl.org/dc/elements/1.1/"/>
    <ds:schemaRef ds:uri="http://schemas.microsoft.com/office/2006/documentManagement/types"/>
  </ds:schemaRefs>
</ds:datastoreItem>
</file>

<file path=customXml/itemProps4.xml><?xml version="1.0" encoding="utf-8"?>
<ds:datastoreItem xmlns:ds="http://schemas.openxmlformats.org/officeDocument/2006/customXml" ds:itemID="{E14C46F3-6AEC-44D7-8C4E-8AC97101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3652</Words>
  <Characters>20817</Characters>
  <Application>Microsoft Office Word</Application>
  <DocSecurity>0</DocSecurity>
  <Lines>173</Lines>
  <Paragraphs>48</Paragraphs>
  <ScaleCrop>false</ScaleCrop>
  <Company>BCFSC</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BCFSC Exposure Control Plan Sample Template</dc:title>
  <dc:subject>COVID-19</dc:subject>
  <dc:creator>Bill Laturnus</dc:creator>
  <cp:keywords>COVID-19</cp:keywords>
  <dc:description>Web</dc:description>
  <cp:lastModifiedBy>Tammy Carruthers</cp:lastModifiedBy>
  <cp:revision>4</cp:revision>
  <dcterms:created xsi:type="dcterms:W3CDTF">2021-04-30T22:39:00Z</dcterms:created>
  <dcterms:modified xsi:type="dcterms:W3CDTF">2021-04-30T23:16:00Z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0x010100401B02D7BC0BCA498A67A0D5B4710B25</vt:lpwstr>
  </property>
</Properties>
</file>