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F177" w14:textId="77777777" w:rsidR="001750F7" w:rsidRPr="00865750" w:rsidRDefault="00866BD2" w:rsidP="00174AE6">
      <w:pPr>
        <w:spacing w:before="0"/>
        <w:rPr>
          <w:rFonts w:ascii="Arial" w:hAnsi="Arial"/>
          <w:b/>
          <w:bCs/>
          <w:sz w:val="18"/>
          <w:szCs w:val="18"/>
        </w:rPr>
      </w:pPr>
      <w:r w:rsidRPr="00865750">
        <w:rPr>
          <w:rFonts w:ascii="Arial" w:hAnsi="Arial"/>
          <w:b/>
          <w:bCs/>
          <w:sz w:val="18"/>
          <w:szCs w:val="18"/>
        </w:rPr>
        <w:t xml:space="preserve">If it is necessary to do maintenance work on a part of a machine that is located over 3 meters from the </w:t>
      </w:r>
      <w:r w:rsidR="00B45A97" w:rsidRPr="00865750">
        <w:rPr>
          <w:rFonts w:ascii="Arial" w:hAnsi="Arial"/>
          <w:b/>
          <w:bCs/>
          <w:sz w:val="18"/>
          <w:szCs w:val="18"/>
        </w:rPr>
        <w:t>ground,</w:t>
      </w:r>
      <w:r w:rsidRPr="00865750">
        <w:rPr>
          <w:rFonts w:ascii="Arial" w:hAnsi="Arial"/>
          <w:b/>
          <w:bCs/>
          <w:sz w:val="18"/>
          <w:szCs w:val="18"/>
        </w:rPr>
        <w:t xml:space="preserve"> ensure that the worker is standing at a position less than 3 meters from the ground</w:t>
      </w:r>
      <w:r w:rsidR="00F4269E" w:rsidRPr="00865750">
        <w:rPr>
          <w:rFonts w:ascii="Arial" w:hAnsi="Arial"/>
          <w:b/>
          <w:bCs/>
          <w:sz w:val="18"/>
          <w:szCs w:val="18"/>
        </w:rPr>
        <w:t>.</w:t>
      </w:r>
    </w:p>
    <w:p w14:paraId="264880F9" w14:textId="77777777" w:rsidR="00174AE6" w:rsidRPr="00DD7D51" w:rsidRDefault="00174AE6" w:rsidP="00174AE6">
      <w:pPr>
        <w:tabs>
          <w:tab w:val="left" w:pos="4230"/>
        </w:tabs>
        <w:spacing w:before="0"/>
        <w:rPr>
          <w:rFonts w:ascii="Arial" w:hAnsi="Arial"/>
          <w:b/>
          <w:bCs/>
          <w:caps/>
          <w:color w:val="000000"/>
          <w:spacing w:val="-3"/>
          <w:sz w:val="2"/>
          <w:szCs w:val="4"/>
          <w:u w:val="single"/>
          <w:lang w:val="en-GB"/>
        </w:rPr>
      </w:pPr>
    </w:p>
    <w:p w14:paraId="0E95FE2D" w14:textId="77777777" w:rsidR="00865750" w:rsidRPr="003D529D" w:rsidRDefault="00865750" w:rsidP="00174AE6">
      <w:pPr>
        <w:tabs>
          <w:tab w:val="left" w:pos="4230"/>
        </w:tabs>
        <w:spacing w:before="0"/>
        <w:rPr>
          <w:rFonts w:ascii="Arial" w:hAnsi="Arial"/>
          <w:b/>
          <w:bCs/>
          <w:caps/>
          <w:color w:val="000000"/>
          <w:spacing w:val="-3"/>
          <w:sz w:val="10"/>
          <w:szCs w:val="12"/>
          <w:u w:val="single"/>
          <w:lang w:val="en-GB"/>
        </w:rPr>
      </w:pPr>
    </w:p>
    <w:p w14:paraId="5C74C711" w14:textId="5978E92B" w:rsidR="000F32BD" w:rsidRPr="00FD7874" w:rsidRDefault="003E74C1" w:rsidP="00174AE6">
      <w:pPr>
        <w:tabs>
          <w:tab w:val="left" w:pos="4230"/>
        </w:tabs>
        <w:spacing w:before="0"/>
        <w:rPr>
          <w:rFonts w:ascii="Arial" w:hAnsi="Arial"/>
          <w:b/>
          <w:color w:val="000000"/>
          <w:spacing w:val="-3"/>
          <w:sz w:val="18"/>
          <w:szCs w:val="18"/>
          <w:lang w:val="en-GB"/>
        </w:rPr>
      </w:pPr>
      <w:r w:rsidRPr="00FD7874">
        <w:rPr>
          <w:rFonts w:ascii="Arial" w:hAnsi="Arial"/>
          <w:b/>
          <w:bCs/>
          <w:caps/>
          <w:color w:val="000000"/>
          <w:spacing w:val="-3"/>
          <w:u w:val="single"/>
          <w:lang w:val="en-GB"/>
        </w:rPr>
        <w:t>Personal Protective Equipment</w:t>
      </w:r>
    </w:p>
    <w:p w14:paraId="72A317D5" w14:textId="6477A153" w:rsidR="003E74C1" w:rsidRPr="00A932FB" w:rsidRDefault="003E74C1" w:rsidP="000F32BD">
      <w:pPr>
        <w:pStyle w:val="ListParagraph"/>
        <w:numPr>
          <w:ilvl w:val="0"/>
          <w:numId w:val="13"/>
        </w:numPr>
        <w:tabs>
          <w:tab w:val="left" w:pos="4230"/>
        </w:tabs>
        <w:spacing w:after="60"/>
        <w:rPr>
          <w:rFonts w:ascii="Arial" w:hAnsi="Arial"/>
          <w:color w:val="000000"/>
          <w:spacing w:val="-3"/>
          <w:sz w:val="18"/>
          <w:szCs w:val="18"/>
          <w:lang w:val="en-GB"/>
        </w:rPr>
      </w:pPr>
      <w:r w:rsidRPr="00A932FB">
        <w:rPr>
          <w:rFonts w:ascii="Arial" w:hAnsi="Arial"/>
          <w:color w:val="000000"/>
          <w:spacing w:val="-3"/>
          <w:sz w:val="18"/>
          <w:szCs w:val="18"/>
          <w:lang w:val="en-GB"/>
        </w:rPr>
        <w:t>Hearing protection while operating machine</w:t>
      </w:r>
    </w:p>
    <w:p w14:paraId="1FEBD741" w14:textId="77777777" w:rsidR="003E74C1" w:rsidRPr="00A932FB" w:rsidRDefault="003E74C1" w:rsidP="003D529D">
      <w:pPr>
        <w:pStyle w:val="ListParagraph"/>
        <w:numPr>
          <w:ilvl w:val="0"/>
          <w:numId w:val="13"/>
        </w:numPr>
        <w:spacing w:after="120"/>
        <w:ind w:right="-180"/>
        <w:rPr>
          <w:rFonts w:ascii="Arial" w:hAnsi="Arial"/>
          <w:sz w:val="18"/>
          <w:szCs w:val="16"/>
        </w:rPr>
      </w:pPr>
      <w:r w:rsidRPr="00A932FB">
        <w:rPr>
          <w:rFonts w:ascii="Arial" w:hAnsi="Arial"/>
          <w:sz w:val="18"/>
          <w:szCs w:val="16"/>
        </w:rPr>
        <w:t>Hi-</w:t>
      </w:r>
      <w:proofErr w:type="gramStart"/>
      <w:r w:rsidRPr="00A932FB">
        <w:rPr>
          <w:rFonts w:ascii="Arial" w:hAnsi="Arial"/>
          <w:sz w:val="18"/>
          <w:szCs w:val="16"/>
        </w:rPr>
        <w:t>Vis</w:t>
      </w:r>
      <w:proofErr w:type="gramEnd"/>
      <w:r w:rsidRPr="00A932FB">
        <w:rPr>
          <w:rFonts w:ascii="Arial" w:hAnsi="Arial"/>
          <w:sz w:val="18"/>
          <w:szCs w:val="16"/>
        </w:rPr>
        <w:t xml:space="preserve"> clothing and hard hat when outside machine</w:t>
      </w:r>
    </w:p>
    <w:p w14:paraId="4140E1F8" w14:textId="77777777" w:rsidR="003E74C1" w:rsidRPr="00A932FB" w:rsidRDefault="003E74C1" w:rsidP="000F32BD">
      <w:pPr>
        <w:pStyle w:val="ListParagraph"/>
        <w:numPr>
          <w:ilvl w:val="0"/>
          <w:numId w:val="13"/>
        </w:numPr>
        <w:spacing w:after="120"/>
        <w:rPr>
          <w:rFonts w:ascii="Arial" w:hAnsi="Arial"/>
          <w:sz w:val="18"/>
          <w:szCs w:val="16"/>
        </w:rPr>
      </w:pPr>
      <w:r w:rsidRPr="00A932FB">
        <w:rPr>
          <w:rFonts w:ascii="Arial" w:hAnsi="Arial"/>
          <w:sz w:val="18"/>
          <w:szCs w:val="16"/>
        </w:rPr>
        <w:t xml:space="preserve">Substantial appropriate footwear </w:t>
      </w:r>
      <w:proofErr w:type="gramStart"/>
      <w:r w:rsidRPr="00A932FB">
        <w:rPr>
          <w:rFonts w:ascii="Arial" w:hAnsi="Arial"/>
          <w:sz w:val="18"/>
          <w:szCs w:val="16"/>
        </w:rPr>
        <w:t>at all times</w:t>
      </w:r>
      <w:proofErr w:type="gramEnd"/>
    </w:p>
    <w:p w14:paraId="70CFAD41" w14:textId="77777777" w:rsidR="00614351" w:rsidRDefault="003E74C1" w:rsidP="0061435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/>
          <w:sz w:val="18"/>
          <w:szCs w:val="16"/>
        </w:rPr>
      </w:pPr>
      <w:r w:rsidRPr="00A932FB">
        <w:rPr>
          <w:rFonts w:ascii="Arial" w:hAnsi="Arial"/>
          <w:sz w:val="18"/>
          <w:szCs w:val="16"/>
        </w:rPr>
        <w:t>Gloves when doing maintenance or servicing</w:t>
      </w:r>
    </w:p>
    <w:p w14:paraId="6680290F" w14:textId="7FDD88A2" w:rsidR="001D629B" w:rsidRPr="00FD7874" w:rsidRDefault="001D629B" w:rsidP="00CB093C">
      <w:pPr>
        <w:rPr>
          <w:rFonts w:ascii="Arial" w:hAnsi="Arial" w:cs="Times New Roman"/>
          <w:sz w:val="19"/>
          <w:szCs w:val="19"/>
        </w:rPr>
      </w:pPr>
      <w:r w:rsidRPr="00FD7874">
        <w:rPr>
          <w:rStyle w:val="normaltextrun"/>
          <w:rFonts w:ascii="Arial" w:hAnsi="Arial"/>
          <w:b/>
          <w:bCs/>
          <w:sz w:val="19"/>
          <w:szCs w:val="19"/>
          <w:u w:val="single"/>
          <w:lang w:val="en-GB"/>
        </w:rPr>
        <w:t>PRE-WORK PLANNING AND COMMUNICATIONS</w:t>
      </w:r>
      <w:r w:rsidRPr="00FD7874">
        <w:rPr>
          <w:rStyle w:val="eop"/>
          <w:rFonts w:ascii="Arial" w:hAnsi="Arial"/>
          <w:sz w:val="19"/>
          <w:szCs w:val="19"/>
          <w:u w:val="single"/>
        </w:rPr>
        <w:t> </w:t>
      </w:r>
    </w:p>
    <w:p w14:paraId="6F6F1DC2" w14:textId="2180851B" w:rsidR="001D629B" w:rsidRPr="00A932FB" w:rsidRDefault="001D629B" w:rsidP="003A5BF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A932FB">
        <w:rPr>
          <w:rStyle w:val="normaltextrun"/>
          <w:rFonts w:ascii="Arial" w:hAnsi="Arial" w:cs="Arial"/>
          <w:sz w:val="18"/>
          <w:szCs w:val="18"/>
          <w:lang w:val="en-US"/>
        </w:rPr>
        <w:t xml:space="preserve">The supervisor should have regular pre-work meetings with the </w:t>
      </w:r>
      <w:r w:rsidR="00366B66" w:rsidRPr="00A932FB">
        <w:rPr>
          <w:rStyle w:val="normaltextrun"/>
          <w:rFonts w:ascii="Arial" w:hAnsi="Arial" w:cs="Arial"/>
          <w:sz w:val="18"/>
          <w:szCs w:val="18"/>
          <w:lang w:val="en-US"/>
        </w:rPr>
        <w:t>mechanic and operator</w:t>
      </w:r>
      <w:r w:rsidRPr="00A932FB">
        <w:rPr>
          <w:rStyle w:val="normaltextrun"/>
          <w:rFonts w:ascii="Arial" w:hAnsi="Arial" w:cs="Arial"/>
          <w:sz w:val="18"/>
          <w:szCs w:val="18"/>
          <w:lang w:val="en-US"/>
        </w:rPr>
        <w:t xml:space="preserve"> to ensure that they understand the work plan including:</w:t>
      </w:r>
    </w:p>
    <w:p w14:paraId="7D3C4C15" w14:textId="4E6FE8F5" w:rsidR="001D629B" w:rsidRPr="00A932FB" w:rsidRDefault="001D629B" w:rsidP="003A5BF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Reviewing the logging plan including the location of skid roads to be </w:t>
      </w:r>
      <w:r w:rsidR="00B45A97" w:rsidRPr="00A932FB">
        <w:rPr>
          <w:rFonts w:ascii="Arial" w:hAnsi="Arial" w:cs="Arial"/>
          <w:sz w:val="18"/>
          <w:szCs w:val="18"/>
        </w:rPr>
        <w:t>built,</w:t>
      </w:r>
      <w:r w:rsidRPr="00A932FB">
        <w:rPr>
          <w:rFonts w:ascii="Arial" w:hAnsi="Arial" w:cs="Arial"/>
          <w:sz w:val="18"/>
          <w:szCs w:val="18"/>
        </w:rPr>
        <w:t> trail locations and skid pattern.</w:t>
      </w:r>
    </w:p>
    <w:p w14:paraId="5029BEEB" w14:textId="2E163AF8" w:rsidR="001D629B" w:rsidRPr="00A932FB" w:rsidRDefault="001D629B" w:rsidP="003A5BF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 xml:space="preserve">Location of hazards including steep slopes, gullies, reserve zones, danger trees, rocks, </w:t>
      </w:r>
      <w:proofErr w:type="gramStart"/>
      <w:r w:rsidRPr="00A932FB">
        <w:rPr>
          <w:rFonts w:ascii="Arial" w:hAnsi="Arial" w:cs="Arial"/>
          <w:sz w:val="18"/>
          <w:szCs w:val="18"/>
        </w:rPr>
        <w:t>holes</w:t>
      </w:r>
      <w:proofErr w:type="gramEnd"/>
      <w:r w:rsidRPr="00A932FB">
        <w:rPr>
          <w:rFonts w:ascii="Arial" w:hAnsi="Arial" w:cs="Arial"/>
          <w:sz w:val="18"/>
          <w:szCs w:val="18"/>
        </w:rPr>
        <w:t xml:space="preserve"> and debris.</w:t>
      </w:r>
    </w:p>
    <w:p w14:paraId="0A949295" w14:textId="77777777" w:rsidR="001D629B" w:rsidRPr="00A932FB" w:rsidRDefault="001D629B" w:rsidP="003A5BF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Review of steep slope procedures if necessary and trails/roads to be used. </w:t>
      </w:r>
    </w:p>
    <w:p w14:paraId="6474F437" w14:textId="77777777" w:rsidR="001D629B" w:rsidRPr="00A932FB" w:rsidRDefault="001D629B" w:rsidP="003A5BF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Other equipment working in the area and radio frequencies being used. </w:t>
      </w:r>
    </w:p>
    <w:p w14:paraId="13E35277" w14:textId="77777777" w:rsidR="001D629B" w:rsidRPr="00A932FB" w:rsidRDefault="001D629B" w:rsidP="00DD7D5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 xml:space="preserve">Provide the </w:t>
      </w:r>
      <w:r w:rsidR="00F349F7" w:rsidRPr="00A932FB">
        <w:rPr>
          <w:rFonts w:ascii="Arial" w:hAnsi="Arial" w:cs="Arial"/>
          <w:sz w:val="18"/>
          <w:szCs w:val="18"/>
        </w:rPr>
        <w:t>mechanic</w:t>
      </w:r>
      <w:r w:rsidRPr="00A932FB">
        <w:rPr>
          <w:rFonts w:ascii="Arial" w:hAnsi="Arial" w:cs="Arial"/>
          <w:sz w:val="18"/>
          <w:szCs w:val="18"/>
        </w:rPr>
        <w:t xml:space="preserve"> with an updated map of the cut block or digital copy. </w:t>
      </w:r>
    </w:p>
    <w:p w14:paraId="5DAB6C7B" w14:textId="1E145BB2" w:rsidR="009B6252" w:rsidRPr="00FD7874" w:rsidRDefault="000878E1" w:rsidP="00DD7D51">
      <w:pPr>
        <w:pStyle w:val="Subtitle"/>
        <w:spacing w:after="0"/>
        <w:rPr>
          <w:sz w:val="20"/>
          <w:szCs w:val="20"/>
          <w:u w:val="single"/>
        </w:rPr>
      </w:pPr>
      <w:r w:rsidRPr="00FD7874">
        <w:rPr>
          <w:sz w:val="20"/>
          <w:szCs w:val="20"/>
          <w:u w:val="single"/>
        </w:rPr>
        <w:t>SAFE PROCEDURES</w:t>
      </w:r>
    </w:p>
    <w:p w14:paraId="2A989518" w14:textId="77777777" w:rsidR="00023CAD" w:rsidRPr="00A932FB" w:rsidRDefault="009B6252" w:rsidP="00023CA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 xml:space="preserve">If not able to reposition the machine to prevent working at heights over 3 </w:t>
      </w:r>
      <w:proofErr w:type="spellStart"/>
      <w:r w:rsidRPr="00A932FB">
        <w:rPr>
          <w:rFonts w:ascii="Arial" w:hAnsi="Arial" w:cs="Arial"/>
          <w:sz w:val="18"/>
          <w:szCs w:val="18"/>
        </w:rPr>
        <w:t>metres</w:t>
      </w:r>
      <w:proofErr w:type="spellEnd"/>
      <w:r w:rsidRPr="00A932FB">
        <w:rPr>
          <w:rFonts w:ascii="Arial" w:hAnsi="Arial" w:cs="Arial"/>
          <w:sz w:val="18"/>
          <w:szCs w:val="18"/>
        </w:rPr>
        <w:t>, follow the safe work procedures for Working at Heights and never work alone at heights.</w:t>
      </w:r>
    </w:p>
    <w:p w14:paraId="1BCE375D" w14:textId="45FA338D" w:rsidR="00866BD2" w:rsidRPr="00A932FB" w:rsidRDefault="00866BD2" w:rsidP="00023CA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A932FB">
        <w:rPr>
          <w:rFonts w:ascii="Arial" w:hAnsi="Arial"/>
          <w:sz w:val="18"/>
          <w:szCs w:val="16"/>
        </w:rPr>
        <w:t>Reposition that part of the machine (that is over 3 m.) t</w:t>
      </w:r>
      <w:r w:rsidR="00656085" w:rsidRPr="00A932FB">
        <w:rPr>
          <w:rFonts w:ascii="Arial" w:hAnsi="Arial"/>
          <w:sz w:val="18"/>
          <w:szCs w:val="16"/>
        </w:rPr>
        <w:t xml:space="preserve">o a point closer to the ground </w:t>
      </w:r>
      <w:r w:rsidRPr="00A932FB">
        <w:rPr>
          <w:rFonts w:ascii="Arial" w:hAnsi="Arial"/>
          <w:sz w:val="18"/>
          <w:szCs w:val="16"/>
        </w:rPr>
        <w:t>(</w:t>
      </w:r>
      <w:proofErr w:type="gramStart"/>
      <w:r w:rsidRPr="00A932FB">
        <w:rPr>
          <w:rFonts w:ascii="Arial" w:hAnsi="Arial"/>
          <w:sz w:val="18"/>
          <w:szCs w:val="16"/>
        </w:rPr>
        <w:t>e.g.</w:t>
      </w:r>
      <w:proofErr w:type="gramEnd"/>
      <w:r w:rsidRPr="00A932FB">
        <w:rPr>
          <w:rFonts w:ascii="Arial" w:hAnsi="Arial"/>
          <w:sz w:val="18"/>
          <w:szCs w:val="16"/>
        </w:rPr>
        <w:t xml:space="preserve"> by laying the boom down at its full </w:t>
      </w:r>
      <w:r w:rsidR="00B45A97" w:rsidRPr="00A932FB">
        <w:rPr>
          <w:rFonts w:ascii="Arial" w:hAnsi="Arial"/>
          <w:sz w:val="18"/>
          <w:szCs w:val="16"/>
        </w:rPr>
        <w:t>extension or</w:t>
      </w:r>
      <w:r w:rsidRPr="00A932FB">
        <w:rPr>
          <w:rFonts w:ascii="Arial" w:hAnsi="Arial"/>
          <w:sz w:val="18"/>
          <w:szCs w:val="16"/>
        </w:rPr>
        <w:t xml:space="preserve"> tipping down the cab).</w:t>
      </w:r>
    </w:p>
    <w:p w14:paraId="6F967635" w14:textId="77777777" w:rsidR="00866BD2" w:rsidRPr="00A932FB" w:rsidRDefault="00866BD2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Reposition the machine against a log deck or service truck deck. Ensure that the truck or logs are protected from inadvertent movement and the maintenance worker has footwear which will prevent slipping.</w:t>
      </w:r>
    </w:p>
    <w:p w14:paraId="02DA706A" w14:textId="77777777" w:rsidR="00866BD2" w:rsidRPr="00A932FB" w:rsidRDefault="00866BD2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Use a stepladder placed in a safe, protected location.</w:t>
      </w:r>
    </w:p>
    <w:p w14:paraId="3A98664D" w14:textId="77777777" w:rsidR="001D629B" w:rsidRPr="00A932FB" w:rsidRDefault="001D629B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Beware of the slipping hazards that exist, particularly in the winter especially when standing on the deck refueling.</w:t>
      </w:r>
      <w:r w:rsidR="00C86D14" w:rsidRPr="00A932FB">
        <w:rPr>
          <w:rFonts w:ascii="Arial" w:hAnsi="Arial" w:cs="Arial"/>
          <w:sz w:val="18"/>
          <w:szCs w:val="18"/>
        </w:rPr>
        <w:t xml:space="preserve"> Ensure walking areas are free from oil, grease, ice, etc.</w:t>
      </w:r>
      <w:r w:rsidR="003F4D61" w:rsidRPr="00A932FB">
        <w:rPr>
          <w:rFonts w:ascii="Arial" w:hAnsi="Arial" w:cs="Arial"/>
          <w:sz w:val="18"/>
          <w:szCs w:val="18"/>
        </w:rPr>
        <w:t xml:space="preserve"> Clean all debris prior to commencing repairs or maintenance.</w:t>
      </w:r>
    </w:p>
    <w:p w14:paraId="59973338" w14:textId="77777777" w:rsidR="003F4D61" w:rsidRPr="00A932FB" w:rsidRDefault="003F4D61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Do not place yourself in “the bite”.</w:t>
      </w:r>
    </w:p>
    <w:p w14:paraId="39A610BE" w14:textId="77777777" w:rsidR="003F4D61" w:rsidRPr="00A932FB" w:rsidRDefault="003F4D61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Do not leave equipment running while adjusting or repairing components.</w:t>
      </w:r>
    </w:p>
    <w:p w14:paraId="0F0CDB41" w14:textId="77777777" w:rsidR="001D629B" w:rsidRPr="00A932FB" w:rsidRDefault="001D629B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Always service your machine in the clear of dangerous trees.</w:t>
      </w:r>
    </w:p>
    <w:p w14:paraId="30B075A8" w14:textId="77777777" w:rsidR="001D629B" w:rsidRPr="00A932FB" w:rsidRDefault="001D629B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Ensure a radio man-check system is established.</w:t>
      </w:r>
    </w:p>
    <w:p w14:paraId="74F57C7C" w14:textId="77777777" w:rsidR="00C05D52" w:rsidRPr="00A932FB" w:rsidRDefault="00C05D52" w:rsidP="003A5BF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 xml:space="preserve">Use </w:t>
      </w:r>
      <w:proofErr w:type="gramStart"/>
      <w:r w:rsidRPr="00A932FB">
        <w:rPr>
          <w:rFonts w:ascii="Arial" w:hAnsi="Arial" w:cs="Arial"/>
          <w:sz w:val="18"/>
          <w:szCs w:val="18"/>
        </w:rPr>
        <w:t>3 point</w:t>
      </w:r>
      <w:proofErr w:type="gramEnd"/>
      <w:r w:rsidRPr="00A932FB">
        <w:rPr>
          <w:rFonts w:ascii="Arial" w:hAnsi="Arial" w:cs="Arial"/>
          <w:sz w:val="18"/>
          <w:szCs w:val="18"/>
        </w:rPr>
        <w:t xml:space="preserve"> contact when entering or leaving the machine.</w:t>
      </w:r>
    </w:p>
    <w:p w14:paraId="2E78AF0B" w14:textId="77777777" w:rsidR="001750F7" w:rsidRDefault="003A30CE" w:rsidP="00B45A97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932FB">
        <w:rPr>
          <w:rFonts w:ascii="Arial" w:hAnsi="Arial" w:cs="Arial"/>
          <w:sz w:val="18"/>
          <w:szCs w:val="18"/>
        </w:rPr>
        <w:t>Follow the lock-out/tagout procedures while conducting maintenance work on the machine. Raised booms or other equipment components shall be secured with blocking or approved safety supports during maintenance.</w:t>
      </w:r>
    </w:p>
    <w:p w14:paraId="1B0E8DF5" w14:textId="3EC4EB2F" w:rsidR="00D20D80" w:rsidRPr="00D20D80" w:rsidRDefault="00D20D80" w:rsidP="00D20D80">
      <w:pPr>
        <w:rPr>
          <w:rFonts w:ascii="Arial" w:hAnsi="Arial"/>
          <w:sz w:val="18"/>
          <w:szCs w:val="18"/>
        </w:rPr>
        <w:sectPr w:rsidR="00D20D80" w:rsidRPr="00D20D80" w:rsidSect="001750F7">
          <w:headerReference w:type="default" r:id="rId10"/>
          <w:footerReference w:type="default" r:id="rId11"/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</w:p>
    <w:tbl>
      <w:tblPr>
        <w:tblW w:w="51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534"/>
        <w:gridCol w:w="3667"/>
      </w:tblGrid>
      <w:tr w:rsidR="004F6C4C" w:rsidRPr="00E21DC7" w14:paraId="6D273116" w14:textId="77777777" w:rsidTr="003D529D">
        <w:trPr>
          <w:trHeight w:val="593"/>
        </w:trPr>
        <w:tc>
          <w:tcPr>
            <w:tcW w:w="1581" w:type="pct"/>
            <w:shd w:val="clear" w:color="auto" w:fill="000000" w:themeFill="text1"/>
            <w:vAlign w:val="center"/>
          </w:tcPr>
          <w:p w14:paraId="4EFF6C6F" w14:textId="77777777" w:rsidR="00156FE1" w:rsidRPr="00DD7D51" w:rsidRDefault="00156FE1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Lockout -Tagout</w:t>
            </w:r>
          </w:p>
          <w:p w14:paraId="37EFC99F" w14:textId="77777777" w:rsidR="00156FE1" w:rsidRPr="00DD7D51" w:rsidRDefault="00156FE1" w:rsidP="004B1B44">
            <w:pPr>
              <w:spacing w:before="0" w:after="36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(One person working on machine)</w:t>
            </w:r>
          </w:p>
        </w:tc>
        <w:tc>
          <w:tcPr>
            <w:tcW w:w="1678" w:type="pct"/>
            <w:shd w:val="clear" w:color="auto" w:fill="000000" w:themeFill="text1"/>
            <w:vAlign w:val="center"/>
          </w:tcPr>
          <w:p w14:paraId="0516B6CD" w14:textId="77777777" w:rsidR="00156FE1" w:rsidRPr="00DD7D51" w:rsidRDefault="00156FE1" w:rsidP="004B1B44">
            <w:pPr>
              <w:spacing w:before="12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Lockout -Tagout</w:t>
            </w:r>
          </w:p>
          <w:p w14:paraId="536F8860" w14:textId="77777777" w:rsidR="00156FE1" w:rsidRPr="00DD7D51" w:rsidRDefault="00156FE1" w:rsidP="004B1B44">
            <w:pPr>
              <w:spacing w:after="36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(If more than one person working on machine)</w:t>
            </w:r>
          </w:p>
        </w:tc>
        <w:tc>
          <w:tcPr>
            <w:tcW w:w="1741" w:type="pct"/>
            <w:shd w:val="clear" w:color="auto" w:fill="000000" w:themeFill="text1"/>
            <w:vAlign w:val="center"/>
          </w:tcPr>
          <w:p w14:paraId="78CFA3A9" w14:textId="77777777" w:rsidR="00156FE1" w:rsidRPr="00DD7D51" w:rsidRDefault="00156FE1" w:rsidP="004B1B44">
            <w:pPr>
              <w:spacing w:before="12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Tagout</w:t>
            </w:r>
          </w:p>
          <w:p w14:paraId="50C693F6" w14:textId="77777777" w:rsidR="00156FE1" w:rsidRPr="00DD7D51" w:rsidRDefault="00156FE1" w:rsidP="004B1B44">
            <w:pPr>
              <w:spacing w:after="360"/>
              <w:contextualSpacing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i/>
                <w:sz w:val="18"/>
                <w:szCs w:val="18"/>
              </w:rPr>
              <w:t>For Machine without master switch</w:t>
            </w:r>
          </w:p>
        </w:tc>
      </w:tr>
      <w:tr w:rsidR="003D529D" w:rsidRPr="00E21DC7" w14:paraId="366C1FBD" w14:textId="77777777" w:rsidTr="003D529D">
        <w:trPr>
          <w:trHeight w:val="188"/>
        </w:trPr>
        <w:tc>
          <w:tcPr>
            <w:tcW w:w="1581" w:type="pct"/>
          </w:tcPr>
          <w:p w14:paraId="13930857" w14:textId="77777777" w:rsidR="00156FE1" w:rsidRPr="00E21DC7" w:rsidRDefault="00156FE1" w:rsidP="004B1B44">
            <w:pPr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678" w:type="pct"/>
          </w:tcPr>
          <w:p w14:paraId="0AB3A216" w14:textId="77777777" w:rsidR="00156FE1" w:rsidRPr="00E21DC7" w:rsidRDefault="00156FE1" w:rsidP="004B1B44">
            <w:pPr>
              <w:spacing w:before="0" w:after="60"/>
              <w:contextualSpacing/>
              <w:rPr>
                <w:rFonts w:ascii="Arial" w:hAnsi="Arial"/>
                <w:b/>
              </w:rPr>
            </w:pPr>
          </w:p>
        </w:tc>
        <w:tc>
          <w:tcPr>
            <w:tcW w:w="1741" w:type="pct"/>
          </w:tcPr>
          <w:p w14:paraId="285DED7A" w14:textId="77777777" w:rsidR="00156FE1" w:rsidRPr="00E21DC7" w:rsidRDefault="00156FE1" w:rsidP="004B1B44">
            <w:pPr>
              <w:spacing w:before="0" w:after="60"/>
              <w:contextualSpacing/>
              <w:rPr>
                <w:rFonts w:ascii="Arial" w:hAnsi="Arial"/>
                <w:b/>
              </w:rPr>
            </w:pPr>
          </w:p>
        </w:tc>
      </w:tr>
      <w:tr w:rsidR="004F6C4C" w:rsidRPr="00E21DC7" w14:paraId="722D10FC" w14:textId="77777777" w:rsidTr="003D529D">
        <w:trPr>
          <w:trHeight w:val="305"/>
        </w:trPr>
        <w:tc>
          <w:tcPr>
            <w:tcW w:w="1581" w:type="pct"/>
            <w:shd w:val="clear" w:color="auto" w:fill="000000" w:themeFill="text1"/>
            <w:vAlign w:val="center"/>
          </w:tcPr>
          <w:p w14:paraId="6D0A54E6" w14:textId="77777777" w:rsidR="00156FE1" w:rsidRPr="00DD7D51" w:rsidRDefault="00156FE1" w:rsidP="004B1B44">
            <w:pPr>
              <w:contextualSpacing/>
              <w:jc w:val="center"/>
              <w:rPr>
                <w:rFonts w:ascii="Arial" w:hAnsi="Arial"/>
                <w:sz w:val="18"/>
                <w:szCs w:val="20"/>
              </w:rPr>
            </w:pPr>
            <w:r w:rsidRPr="00DD7D51">
              <w:rPr>
                <w:rFonts w:ascii="Arial" w:hAnsi="Arial"/>
                <w:b/>
                <w:sz w:val="18"/>
                <w:szCs w:val="20"/>
              </w:rPr>
              <w:t>Shut down procedure:</w:t>
            </w:r>
          </w:p>
        </w:tc>
        <w:tc>
          <w:tcPr>
            <w:tcW w:w="1678" w:type="pct"/>
            <w:shd w:val="clear" w:color="auto" w:fill="000000" w:themeFill="text1"/>
            <w:vAlign w:val="center"/>
          </w:tcPr>
          <w:p w14:paraId="4067E115" w14:textId="77777777" w:rsidR="00156FE1" w:rsidRPr="00DD7D51" w:rsidRDefault="00156FE1" w:rsidP="004B1B44">
            <w:pPr>
              <w:spacing w:before="0" w:after="60"/>
              <w:contextualSpacing/>
              <w:rPr>
                <w:rFonts w:ascii="Arial" w:hAnsi="Arial"/>
                <w:b/>
                <w:sz w:val="18"/>
                <w:szCs w:val="20"/>
              </w:rPr>
            </w:pPr>
            <w:r w:rsidRPr="00DD7D51">
              <w:rPr>
                <w:rFonts w:ascii="Arial" w:hAnsi="Arial"/>
                <w:b/>
                <w:sz w:val="18"/>
                <w:szCs w:val="20"/>
              </w:rPr>
              <w:t>Shut down procedure:</w:t>
            </w:r>
          </w:p>
        </w:tc>
        <w:tc>
          <w:tcPr>
            <w:tcW w:w="1741" w:type="pct"/>
            <w:shd w:val="clear" w:color="auto" w:fill="000000" w:themeFill="text1"/>
            <w:vAlign w:val="center"/>
          </w:tcPr>
          <w:p w14:paraId="6C32C143" w14:textId="77777777" w:rsidR="00156FE1" w:rsidRPr="00DD7D51" w:rsidRDefault="00156FE1" w:rsidP="004B1B44">
            <w:pPr>
              <w:spacing w:before="0" w:after="60"/>
              <w:contextualSpacing/>
              <w:rPr>
                <w:rFonts w:ascii="Arial" w:hAnsi="Arial"/>
                <w:b/>
                <w:sz w:val="18"/>
                <w:szCs w:val="20"/>
              </w:rPr>
            </w:pPr>
            <w:r w:rsidRPr="00DD7D51">
              <w:rPr>
                <w:rFonts w:ascii="Arial" w:hAnsi="Arial"/>
                <w:b/>
                <w:sz w:val="18"/>
                <w:szCs w:val="20"/>
              </w:rPr>
              <w:t>Shut down procedure:</w:t>
            </w:r>
          </w:p>
        </w:tc>
      </w:tr>
      <w:tr w:rsidR="00DD7D51" w:rsidRPr="00E21DC7" w14:paraId="6B71E3DB" w14:textId="77777777" w:rsidTr="003D529D">
        <w:trPr>
          <w:trHeight w:val="1952"/>
        </w:trPr>
        <w:tc>
          <w:tcPr>
            <w:tcW w:w="1581" w:type="pct"/>
          </w:tcPr>
          <w:p w14:paraId="45F1983F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Notify other affected employees.</w:t>
            </w:r>
          </w:p>
          <w:p w14:paraId="606A76BC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Apply parking brake.</w:t>
            </w:r>
          </w:p>
          <w:p w14:paraId="6F59FFEF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Lower blade and ripper or grapple to ground.</w:t>
            </w:r>
          </w:p>
          <w:p w14:paraId="6ABC5468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Shut down engine.</w:t>
            </w:r>
          </w:p>
          <w:p w14:paraId="55FEF8DD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Turn off master.</w:t>
            </w:r>
          </w:p>
          <w:p w14:paraId="319E2362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Put personal lock and tag on master switch.</w:t>
            </w:r>
          </w:p>
          <w:p w14:paraId="1AC02C10" w14:textId="77777777" w:rsidR="00156FE1" w:rsidRPr="001D3E4C" w:rsidRDefault="00156FE1" w:rsidP="00156FE1">
            <w:pPr>
              <w:numPr>
                <w:ilvl w:val="0"/>
                <w:numId w:val="14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Test to verify zero energy (electrical-hydraulic-gravity).</w:t>
            </w:r>
          </w:p>
        </w:tc>
        <w:tc>
          <w:tcPr>
            <w:tcW w:w="1678" w:type="pct"/>
          </w:tcPr>
          <w:p w14:paraId="596723E6" w14:textId="77777777" w:rsidR="00156FE1" w:rsidRPr="001D3E4C" w:rsidRDefault="00156FE1" w:rsidP="00156FE1">
            <w:pPr>
              <w:numPr>
                <w:ilvl w:val="0"/>
                <w:numId w:val="16"/>
              </w:numPr>
              <w:tabs>
                <w:tab w:val="left" w:pos="535"/>
              </w:tabs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Notify other affected employees.</w:t>
            </w:r>
          </w:p>
          <w:p w14:paraId="64D91056" w14:textId="77777777" w:rsidR="00156FE1" w:rsidRPr="001D3E4C" w:rsidRDefault="00156FE1" w:rsidP="00156FE1">
            <w:pPr>
              <w:numPr>
                <w:ilvl w:val="0"/>
                <w:numId w:val="16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Apply parking brake.</w:t>
            </w:r>
          </w:p>
          <w:p w14:paraId="76548EA7" w14:textId="77777777" w:rsidR="00156FE1" w:rsidRPr="001D3E4C" w:rsidRDefault="00156FE1" w:rsidP="00156FE1">
            <w:pPr>
              <w:numPr>
                <w:ilvl w:val="0"/>
                <w:numId w:val="16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Lower blade and ripper or log grapple to ground.</w:t>
            </w:r>
          </w:p>
          <w:p w14:paraId="24F18D96" w14:textId="77777777" w:rsidR="00156FE1" w:rsidRPr="001D3E4C" w:rsidRDefault="00156FE1" w:rsidP="00156FE1">
            <w:pPr>
              <w:numPr>
                <w:ilvl w:val="0"/>
                <w:numId w:val="16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Shut down engine.</w:t>
            </w:r>
          </w:p>
          <w:p w14:paraId="61D18324" w14:textId="77777777" w:rsidR="00156FE1" w:rsidRPr="001D3E4C" w:rsidRDefault="00156FE1" w:rsidP="00156FE1">
            <w:pPr>
              <w:numPr>
                <w:ilvl w:val="0"/>
                <w:numId w:val="16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Turn off master switch.</w:t>
            </w:r>
          </w:p>
          <w:p w14:paraId="3DA0D924" w14:textId="77777777" w:rsidR="00156FE1" w:rsidRPr="001D3E4C" w:rsidRDefault="00156FE1" w:rsidP="00156FE1">
            <w:pPr>
              <w:numPr>
                <w:ilvl w:val="0"/>
                <w:numId w:val="16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 xml:space="preserve">Each worker </w:t>
            </w:r>
            <w:proofErr w:type="gramStart"/>
            <w:r w:rsidRPr="001D3E4C">
              <w:rPr>
                <w:rFonts w:ascii="Arial" w:eastAsia="Calibri" w:hAnsi="Arial"/>
                <w:sz w:val="16"/>
                <w:szCs w:val="16"/>
              </w:rPr>
              <w:t>attach</w:t>
            </w:r>
            <w:proofErr w:type="gramEnd"/>
            <w:r w:rsidRPr="001D3E4C">
              <w:rPr>
                <w:rFonts w:ascii="Arial" w:eastAsia="Calibri" w:hAnsi="Arial"/>
                <w:sz w:val="16"/>
                <w:szCs w:val="16"/>
              </w:rPr>
              <w:t xml:space="preserve"> personal lock and tag to scissor lockout hasp on master switch.</w:t>
            </w:r>
          </w:p>
          <w:p w14:paraId="5EB7047B" w14:textId="77777777" w:rsidR="00156FE1" w:rsidRPr="001D3E4C" w:rsidRDefault="00156FE1" w:rsidP="00156FE1">
            <w:pPr>
              <w:numPr>
                <w:ilvl w:val="0"/>
                <w:numId w:val="16"/>
              </w:numPr>
              <w:spacing w:before="0" w:after="24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Test to verify zero energy (electrical-hydraulic-gravity).</w:t>
            </w:r>
          </w:p>
        </w:tc>
        <w:tc>
          <w:tcPr>
            <w:tcW w:w="1741" w:type="pct"/>
          </w:tcPr>
          <w:p w14:paraId="2E33CAAF" w14:textId="77777777" w:rsidR="00156FE1" w:rsidRPr="001D3E4C" w:rsidRDefault="00156FE1" w:rsidP="00156FE1">
            <w:pPr>
              <w:numPr>
                <w:ilvl w:val="0"/>
                <w:numId w:val="18"/>
              </w:numPr>
              <w:tabs>
                <w:tab w:val="left" w:pos="535"/>
              </w:tabs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Notify other affected employees.</w:t>
            </w:r>
          </w:p>
          <w:p w14:paraId="13F379E9" w14:textId="77777777" w:rsidR="00156FE1" w:rsidRPr="001D3E4C" w:rsidRDefault="00156FE1" w:rsidP="00156FE1">
            <w:pPr>
              <w:numPr>
                <w:ilvl w:val="0"/>
                <w:numId w:val="18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Apply parking brake.</w:t>
            </w:r>
          </w:p>
          <w:p w14:paraId="7E98AD6B" w14:textId="77777777" w:rsidR="00156FE1" w:rsidRPr="001D3E4C" w:rsidRDefault="00156FE1" w:rsidP="00156FE1">
            <w:pPr>
              <w:numPr>
                <w:ilvl w:val="0"/>
                <w:numId w:val="18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Lower blade and ripper or log grapple to ground.</w:t>
            </w:r>
          </w:p>
          <w:p w14:paraId="4241D08A" w14:textId="77777777" w:rsidR="00156FE1" w:rsidRPr="001D3E4C" w:rsidRDefault="00156FE1" w:rsidP="00156FE1">
            <w:pPr>
              <w:numPr>
                <w:ilvl w:val="0"/>
                <w:numId w:val="18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Shut down engine.</w:t>
            </w:r>
          </w:p>
          <w:p w14:paraId="71EA22E9" w14:textId="77777777" w:rsidR="00156FE1" w:rsidRPr="001D3E4C" w:rsidRDefault="00156FE1" w:rsidP="00156FE1">
            <w:pPr>
              <w:numPr>
                <w:ilvl w:val="0"/>
                <w:numId w:val="18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Key out and in pocket.</w:t>
            </w:r>
          </w:p>
          <w:p w14:paraId="3E4A2A3F" w14:textId="77777777" w:rsidR="00156FE1" w:rsidRPr="001D3E4C" w:rsidRDefault="00156FE1" w:rsidP="00156FE1">
            <w:pPr>
              <w:numPr>
                <w:ilvl w:val="0"/>
                <w:numId w:val="18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Put lockout tag initialed by all workers on ignition switch.</w:t>
            </w:r>
          </w:p>
          <w:p w14:paraId="423AF911" w14:textId="659FBE79" w:rsidR="00156FE1" w:rsidRPr="001D3E4C" w:rsidRDefault="00156FE1" w:rsidP="00DD7D51">
            <w:pPr>
              <w:numPr>
                <w:ilvl w:val="0"/>
                <w:numId w:val="18"/>
              </w:numPr>
              <w:spacing w:before="0" w:after="60"/>
              <w:contextualSpacing/>
              <w:rPr>
                <w:rFonts w:ascii="Arial" w:eastAsia="Calibri" w:hAnsi="Arial"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Test to verify zero energy (electrical-hydraulic-gravity).</w:t>
            </w:r>
          </w:p>
        </w:tc>
      </w:tr>
      <w:tr w:rsidR="004F6C4C" w:rsidRPr="00E21DC7" w14:paraId="7809FE80" w14:textId="77777777" w:rsidTr="003D529D">
        <w:trPr>
          <w:trHeight w:val="260"/>
        </w:trPr>
        <w:tc>
          <w:tcPr>
            <w:tcW w:w="1581" w:type="pct"/>
            <w:shd w:val="clear" w:color="auto" w:fill="000000" w:themeFill="text1"/>
            <w:vAlign w:val="center"/>
          </w:tcPr>
          <w:p w14:paraId="0B3F2ADE" w14:textId="77777777" w:rsidR="00156FE1" w:rsidRPr="00DD7D51" w:rsidRDefault="00156FE1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Start-up procedure:</w:t>
            </w:r>
          </w:p>
        </w:tc>
        <w:tc>
          <w:tcPr>
            <w:tcW w:w="1678" w:type="pct"/>
            <w:shd w:val="clear" w:color="auto" w:fill="000000" w:themeFill="text1"/>
            <w:vAlign w:val="center"/>
          </w:tcPr>
          <w:p w14:paraId="115C461E" w14:textId="77777777" w:rsidR="00156FE1" w:rsidRPr="00DD7D51" w:rsidRDefault="00156FE1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Start-up procedure:</w:t>
            </w:r>
          </w:p>
        </w:tc>
        <w:tc>
          <w:tcPr>
            <w:tcW w:w="1741" w:type="pct"/>
            <w:shd w:val="clear" w:color="auto" w:fill="000000" w:themeFill="text1"/>
            <w:vAlign w:val="center"/>
          </w:tcPr>
          <w:p w14:paraId="1BFA9A9B" w14:textId="77777777" w:rsidR="00156FE1" w:rsidRPr="00DD7D51" w:rsidRDefault="00156FE1" w:rsidP="004B1B44">
            <w:pPr>
              <w:spacing w:before="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7D51">
              <w:rPr>
                <w:rFonts w:ascii="Arial" w:hAnsi="Arial"/>
                <w:b/>
                <w:sz w:val="18"/>
                <w:szCs w:val="18"/>
              </w:rPr>
              <w:t>Start-up procedure:</w:t>
            </w:r>
          </w:p>
        </w:tc>
      </w:tr>
      <w:tr w:rsidR="004F6C4C" w:rsidRPr="00E21DC7" w14:paraId="0B69825F" w14:textId="77777777" w:rsidTr="003D529D">
        <w:trPr>
          <w:trHeight w:val="530"/>
        </w:trPr>
        <w:tc>
          <w:tcPr>
            <w:tcW w:w="1581" w:type="pct"/>
            <w:shd w:val="clear" w:color="auto" w:fill="FFFFFF" w:themeFill="background1"/>
          </w:tcPr>
          <w:p w14:paraId="32757EAB" w14:textId="77777777" w:rsidR="00156FE1" w:rsidRPr="001D3E4C" w:rsidRDefault="00156FE1" w:rsidP="00156FE1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Remove personal lock from master switch.</w:t>
            </w:r>
          </w:p>
          <w:p w14:paraId="60893DDC" w14:textId="77777777" w:rsidR="00156FE1" w:rsidRPr="001D3E4C" w:rsidRDefault="00156FE1" w:rsidP="00156FE1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Start machine.</w:t>
            </w:r>
          </w:p>
        </w:tc>
        <w:tc>
          <w:tcPr>
            <w:tcW w:w="1678" w:type="pct"/>
            <w:shd w:val="clear" w:color="auto" w:fill="FFFFFF" w:themeFill="background1"/>
          </w:tcPr>
          <w:p w14:paraId="0C1715AA" w14:textId="77777777" w:rsidR="00156FE1" w:rsidRPr="001D3E4C" w:rsidRDefault="00156FE1" w:rsidP="00156FE1">
            <w:pPr>
              <w:numPr>
                <w:ilvl w:val="0"/>
                <w:numId w:val="19"/>
              </w:numPr>
              <w:spacing w:before="0" w:after="60"/>
              <w:contextualSpacing/>
              <w:rPr>
                <w:rFonts w:ascii="Arial" w:eastAsia="Calibri" w:hAnsi="Arial"/>
                <w:b/>
                <w:sz w:val="16"/>
                <w:szCs w:val="16"/>
              </w:rPr>
            </w:pPr>
            <w:r w:rsidRPr="001D3E4C">
              <w:rPr>
                <w:rFonts w:ascii="Arial" w:eastAsia="Calibri" w:hAnsi="Arial"/>
                <w:sz w:val="16"/>
                <w:szCs w:val="16"/>
              </w:rPr>
              <w:t>Each employee removes personal lock and tag from scissor lockout hasp on master switch.</w:t>
            </w:r>
          </w:p>
          <w:p w14:paraId="6CA6CE15" w14:textId="77777777" w:rsidR="00156FE1" w:rsidRPr="001D3E4C" w:rsidRDefault="00156FE1" w:rsidP="00156FE1">
            <w:pPr>
              <w:pStyle w:val="ListParagraph"/>
              <w:numPr>
                <w:ilvl w:val="0"/>
                <w:numId w:val="19"/>
              </w:numPr>
              <w:spacing w:after="60"/>
              <w:rPr>
                <w:rFonts w:ascii="Arial" w:hAnsi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Start machine when all locks removed.</w:t>
            </w:r>
          </w:p>
        </w:tc>
        <w:tc>
          <w:tcPr>
            <w:tcW w:w="1741" w:type="pct"/>
            <w:shd w:val="clear" w:color="auto" w:fill="FFFFFF" w:themeFill="background1"/>
          </w:tcPr>
          <w:p w14:paraId="563CE5BA" w14:textId="77777777" w:rsidR="00156FE1" w:rsidRPr="001D3E4C" w:rsidRDefault="00156FE1" w:rsidP="00156FE1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Employee crosses off their initials on lockout tag when their work is completed.</w:t>
            </w:r>
          </w:p>
          <w:p w14:paraId="7945F233" w14:textId="77777777" w:rsidR="00156FE1" w:rsidRPr="001D3E4C" w:rsidRDefault="00156FE1" w:rsidP="00156FE1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/>
                <w:b/>
                <w:sz w:val="16"/>
                <w:szCs w:val="16"/>
              </w:rPr>
            </w:pPr>
            <w:r w:rsidRPr="001D3E4C">
              <w:rPr>
                <w:rFonts w:ascii="Arial" w:hAnsi="Arial" w:cs="Arial"/>
                <w:sz w:val="16"/>
                <w:szCs w:val="16"/>
              </w:rPr>
              <w:t>Start machine when all initials on tag crossed off.</w:t>
            </w:r>
          </w:p>
        </w:tc>
      </w:tr>
    </w:tbl>
    <w:p w14:paraId="0BD8455A" w14:textId="2C0FED5E" w:rsidR="004E7AF4" w:rsidRPr="00B45A97" w:rsidRDefault="004E7AF4" w:rsidP="001529FB">
      <w:pPr>
        <w:pStyle w:val="Subtitle"/>
        <w:spacing w:before="0"/>
        <w:rPr>
          <w:sz w:val="16"/>
          <w:szCs w:val="16"/>
        </w:rPr>
      </w:pPr>
    </w:p>
    <w:sectPr w:rsidR="004E7AF4" w:rsidRPr="00B45A97" w:rsidSect="001750F7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7877" w14:textId="77777777" w:rsidR="00437651" w:rsidRDefault="00437651" w:rsidP="00566274">
      <w:r>
        <w:separator/>
      </w:r>
    </w:p>
  </w:endnote>
  <w:endnote w:type="continuationSeparator" w:id="0">
    <w:p w14:paraId="15409ABD" w14:textId="77777777" w:rsidR="00437651" w:rsidRDefault="00437651" w:rsidP="00566274">
      <w:r>
        <w:continuationSeparator/>
      </w:r>
    </w:p>
  </w:endnote>
  <w:endnote w:type="continuationNotice" w:id="1">
    <w:p w14:paraId="5B6FB889" w14:textId="77777777" w:rsidR="00437651" w:rsidRDefault="0043765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3634" w14:textId="0E991A68" w:rsidR="00042224" w:rsidRPr="00042224" w:rsidRDefault="00042224" w:rsidP="002A440B">
    <w:pPr>
      <w:tabs>
        <w:tab w:val="right" w:pos="10080"/>
      </w:tabs>
      <w:spacing w:before="0"/>
      <w:jc w:val="both"/>
      <w:rPr>
        <w:rFonts w:ascii="Arial" w:hAnsi="Arial" w:cs="Times New Roman"/>
        <w:sz w:val="16"/>
        <w:szCs w:val="16"/>
        <w:lang w:val="en-CA"/>
      </w:rPr>
    </w:pPr>
    <w:r w:rsidRPr="00042224">
      <w:rPr>
        <w:rFonts w:ascii="Arial" w:hAnsi="Arial" w:cs="Times New Roman"/>
        <w:sz w:val="16"/>
        <w:szCs w:val="16"/>
        <w:lang w:val="en-CA"/>
      </w:rPr>
      <w:fldChar w:fldCharType="begin"/>
    </w:r>
    <w:r w:rsidRPr="00042224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042224">
      <w:rPr>
        <w:rFonts w:ascii="Arial" w:hAnsi="Arial" w:cs="Times New Roman"/>
        <w:sz w:val="16"/>
        <w:szCs w:val="16"/>
        <w:lang w:val="en-CA"/>
      </w:rPr>
      <w:fldChar w:fldCharType="separate"/>
    </w:r>
    <w:r w:rsidR="00B45A97">
      <w:rPr>
        <w:rFonts w:ascii="Arial" w:hAnsi="Arial" w:cs="Times New Roman"/>
        <w:sz w:val="16"/>
        <w:szCs w:val="16"/>
        <w:lang w:val="en-CA"/>
      </w:rPr>
      <w:t>swp_xMachineMaintenance.docx</w:t>
    </w:r>
    <w:r w:rsidRPr="00042224">
      <w:rPr>
        <w:rFonts w:ascii="Arial" w:hAnsi="Arial" w:cs="Times New Roman"/>
        <w:sz w:val="16"/>
        <w:szCs w:val="16"/>
        <w:lang w:val="en-CA"/>
      </w:rPr>
      <w:fldChar w:fldCharType="end"/>
    </w:r>
    <w:r w:rsidRPr="00042224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042224">
      <w:rPr>
        <w:rFonts w:ascii="Arial" w:hAnsi="Arial" w:cs="Times New Roman"/>
        <w:sz w:val="16"/>
        <w:szCs w:val="16"/>
        <w:lang w:val="en-CA"/>
      </w:rPr>
      <w:fldChar w:fldCharType="begin"/>
    </w:r>
    <w:r w:rsidRPr="00042224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042224">
      <w:rPr>
        <w:rFonts w:ascii="Arial" w:hAnsi="Arial" w:cs="Times New Roman"/>
        <w:sz w:val="16"/>
        <w:szCs w:val="16"/>
        <w:lang w:val="en-CA"/>
      </w:rPr>
      <w:fldChar w:fldCharType="separate"/>
    </w:r>
    <w:r w:rsidRPr="00042224">
      <w:rPr>
        <w:rFonts w:ascii="Arial" w:hAnsi="Arial" w:cs="Times New Roman"/>
        <w:sz w:val="16"/>
        <w:szCs w:val="16"/>
        <w:lang w:val="en-CA"/>
      </w:rPr>
      <w:t>1</w:t>
    </w:r>
    <w:r w:rsidRPr="00042224">
      <w:rPr>
        <w:rFonts w:ascii="Arial" w:hAnsi="Arial" w:cs="Times New Roman"/>
        <w:sz w:val="16"/>
        <w:szCs w:val="16"/>
        <w:lang w:val="en-CA"/>
      </w:rPr>
      <w:fldChar w:fldCharType="end"/>
    </w:r>
    <w:r w:rsidRPr="00042224">
      <w:rPr>
        <w:rFonts w:ascii="Arial" w:hAnsi="Arial" w:cs="Times New Roman"/>
        <w:sz w:val="16"/>
        <w:szCs w:val="16"/>
        <w:lang w:val="en-CA"/>
      </w:rPr>
      <w:t xml:space="preserve"> of </w:t>
    </w:r>
    <w:r w:rsidRPr="00042224">
      <w:rPr>
        <w:rFonts w:ascii="Arial" w:hAnsi="Arial" w:cs="Times New Roman"/>
        <w:sz w:val="16"/>
        <w:szCs w:val="16"/>
        <w:lang w:val="en-CA"/>
      </w:rPr>
      <w:fldChar w:fldCharType="begin"/>
    </w:r>
    <w:r w:rsidRPr="00042224">
      <w:rPr>
        <w:rFonts w:ascii="Arial" w:hAnsi="Arial" w:cs="Times New Roman"/>
        <w:sz w:val="16"/>
        <w:szCs w:val="16"/>
        <w:lang w:val="en-CA"/>
      </w:rPr>
      <w:instrText xml:space="preserve"> NUMPAGES  \* Arabic  \* MERGEFORMAT </w:instrText>
    </w:r>
    <w:r w:rsidRPr="00042224">
      <w:rPr>
        <w:rFonts w:ascii="Arial" w:hAnsi="Arial" w:cs="Times New Roman"/>
        <w:sz w:val="16"/>
        <w:szCs w:val="16"/>
        <w:lang w:val="en-CA"/>
      </w:rPr>
      <w:fldChar w:fldCharType="separate"/>
    </w:r>
    <w:r w:rsidRPr="00042224">
      <w:rPr>
        <w:rFonts w:ascii="Arial" w:hAnsi="Arial" w:cs="Times New Roman"/>
        <w:sz w:val="16"/>
        <w:szCs w:val="16"/>
        <w:lang w:val="en-CA"/>
      </w:rPr>
      <w:t>1</w:t>
    </w:r>
    <w:r w:rsidRPr="00042224">
      <w:rPr>
        <w:rFonts w:ascii="Arial" w:hAnsi="Arial" w:cs="Times New Roman"/>
        <w:sz w:val="16"/>
        <w:szCs w:val="16"/>
        <w:lang w:val="en-CA"/>
      </w:rPr>
      <w:fldChar w:fldCharType="end"/>
    </w:r>
  </w:p>
  <w:p w14:paraId="4B94D5A5" w14:textId="283E5EB8" w:rsidR="00DE7443" w:rsidRPr="00A40DDB" w:rsidRDefault="00EB4545" w:rsidP="00A40DDB">
    <w:pPr>
      <w:pStyle w:val="Footer"/>
      <w:spacing w:before="0"/>
      <w:jc w:val="right"/>
      <w:rPr>
        <w:rFonts w:ascii="Arial" w:hAnsi="Arial"/>
        <w:sz w:val="16"/>
        <w:szCs w:val="16"/>
      </w:rPr>
    </w:pPr>
    <w:r w:rsidRPr="00A40DDB">
      <w:rPr>
        <w:rFonts w:ascii="Arial" w:hAnsi="Arial"/>
        <w:sz w:val="16"/>
        <w:szCs w:val="16"/>
      </w:rPr>
      <w:t>Revised:</w:t>
    </w:r>
    <w:r w:rsidR="00A40DDB">
      <w:rPr>
        <w:rFonts w:ascii="Arial" w:hAnsi="Arial"/>
        <w:sz w:val="16"/>
        <w:szCs w:val="16"/>
      </w:rPr>
      <w:t xml:space="preserve"> </w:t>
    </w:r>
    <w:r w:rsidR="00CE4A0E">
      <w:rPr>
        <w:rFonts w:ascii="Arial" w:hAnsi="Arial"/>
        <w:sz w:val="16"/>
        <w:szCs w:val="16"/>
      </w:rPr>
      <w:t>August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04D3" w14:textId="77777777" w:rsidR="00437651" w:rsidRDefault="00437651" w:rsidP="00566274">
      <w:r>
        <w:separator/>
      </w:r>
    </w:p>
  </w:footnote>
  <w:footnote w:type="continuationSeparator" w:id="0">
    <w:p w14:paraId="33B66D61" w14:textId="77777777" w:rsidR="00437651" w:rsidRDefault="00437651" w:rsidP="00566274">
      <w:r>
        <w:continuationSeparator/>
      </w:r>
    </w:p>
  </w:footnote>
  <w:footnote w:type="continuationNotice" w:id="1">
    <w:p w14:paraId="1C366450" w14:textId="77777777" w:rsidR="00437651" w:rsidRDefault="0043765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7808" w14:textId="387BF3A4" w:rsidR="00696873" w:rsidRDefault="00696873" w:rsidP="00F57AEF">
    <w:pPr>
      <w:pStyle w:val="Header"/>
      <w:tabs>
        <w:tab w:val="center" w:pos="5040"/>
      </w:tabs>
      <w:spacing w:before="0"/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4990"/>
      <w:gridCol w:w="5445"/>
    </w:tblGrid>
    <w:tr w:rsidR="00696873" w:rsidRPr="00422DBE" w14:paraId="51E4D4C9" w14:textId="77777777" w:rsidTr="003F3FE4">
      <w:trPr>
        <w:trHeight w:val="890"/>
        <w:jc w:val="center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69FD3278" w14:textId="6ACCFB93" w:rsidR="00DC7C17" w:rsidRPr="002A440B" w:rsidRDefault="00DC7C17" w:rsidP="00F57AEF">
          <w:pPr>
            <w:pStyle w:val="Header"/>
            <w:spacing w:before="0"/>
            <w:ind w:right="-450"/>
            <w:rPr>
              <w:rFonts w:ascii="Arial" w:hAnsi="Arial"/>
              <w:sz w:val="28"/>
              <w:szCs w:val="32"/>
            </w:rPr>
          </w:pPr>
          <w:r w:rsidRPr="002A440B">
            <w:rPr>
              <w:rFonts w:ascii="Arial" w:hAnsi="Arial"/>
              <w:sz w:val="28"/>
              <w:szCs w:val="32"/>
            </w:rPr>
            <w:t xml:space="preserve">Machine Maintenance Procedures to Prevent Working at Heights over </w:t>
          </w:r>
        </w:p>
        <w:p w14:paraId="62A17371" w14:textId="0D9674F7" w:rsidR="00696873" w:rsidRPr="00DC7C17" w:rsidRDefault="00DC7C17" w:rsidP="00F57AEF">
          <w:pPr>
            <w:pStyle w:val="Header"/>
            <w:spacing w:before="0"/>
            <w:ind w:right="-450"/>
            <w:rPr>
              <w:rFonts w:ascii="Arial" w:hAnsi="Arial"/>
              <w:noProof/>
              <w:sz w:val="40"/>
              <w:szCs w:val="40"/>
            </w:rPr>
          </w:pPr>
          <w:r w:rsidRPr="002A440B">
            <w:rPr>
              <w:rFonts w:ascii="Arial" w:hAnsi="Arial"/>
              <w:sz w:val="28"/>
              <w:szCs w:val="32"/>
            </w:rPr>
            <w:t xml:space="preserve">3 </w:t>
          </w:r>
          <w:proofErr w:type="spellStart"/>
          <w:r w:rsidRPr="002A440B">
            <w:rPr>
              <w:rFonts w:ascii="Arial" w:hAnsi="Arial"/>
              <w:sz w:val="28"/>
              <w:szCs w:val="32"/>
            </w:rPr>
            <w:t>Met</w:t>
          </w:r>
          <w:r w:rsidR="00210B1E">
            <w:rPr>
              <w:rFonts w:ascii="Arial" w:hAnsi="Arial"/>
              <w:sz w:val="28"/>
              <w:szCs w:val="32"/>
            </w:rPr>
            <w:t>re</w:t>
          </w:r>
          <w:r w:rsidRPr="002A440B">
            <w:rPr>
              <w:rFonts w:ascii="Arial" w:hAnsi="Arial"/>
              <w:sz w:val="28"/>
              <w:szCs w:val="32"/>
            </w:rPr>
            <w:t>s</w:t>
          </w:r>
          <w:proofErr w:type="spellEnd"/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66D69A28" w14:textId="77777777" w:rsidR="00696873" w:rsidRPr="00EB052E" w:rsidRDefault="00696873" w:rsidP="00F57AEF">
          <w:pPr>
            <w:pStyle w:val="Header"/>
            <w:spacing w:before="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5E64BAD8" w14:textId="64AE0165" w:rsidR="00E54D30" w:rsidRPr="00696873" w:rsidRDefault="00E54D30" w:rsidP="00F57AEF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B42"/>
    <w:multiLevelType w:val="hybridMultilevel"/>
    <w:tmpl w:val="3D94D64A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E40A9F"/>
    <w:multiLevelType w:val="hybridMultilevel"/>
    <w:tmpl w:val="284EA8C4"/>
    <w:lvl w:ilvl="0" w:tplc="EF1801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00563A"/>
    <w:multiLevelType w:val="hybridMultilevel"/>
    <w:tmpl w:val="5BF67F0A"/>
    <w:lvl w:ilvl="0" w:tplc="3490BFF2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775BE"/>
    <w:multiLevelType w:val="hybridMultilevel"/>
    <w:tmpl w:val="B7DAAEAC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F5B"/>
    <w:multiLevelType w:val="hybridMultilevel"/>
    <w:tmpl w:val="7A9E864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2D611EED"/>
    <w:multiLevelType w:val="hybridMultilevel"/>
    <w:tmpl w:val="5068F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196A"/>
    <w:multiLevelType w:val="hybridMultilevel"/>
    <w:tmpl w:val="5F2CA6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F277397"/>
    <w:multiLevelType w:val="hybridMultilevel"/>
    <w:tmpl w:val="970C3A6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401349FD"/>
    <w:multiLevelType w:val="hybridMultilevel"/>
    <w:tmpl w:val="4A7AA646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5DCD"/>
    <w:multiLevelType w:val="hybridMultilevel"/>
    <w:tmpl w:val="9F62087E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75E29"/>
    <w:multiLevelType w:val="hybridMultilevel"/>
    <w:tmpl w:val="06FC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0051B"/>
    <w:multiLevelType w:val="hybridMultilevel"/>
    <w:tmpl w:val="363CE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026AF"/>
    <w:multiLevelType w:val="hybridMultilevel"/>
    <w:tmpl w:val="859658E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B3D0338"/>
    <w:multiLevelType w:val="hybridMultilevel"/>
    <w:tmpl w:val="518CBCF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E3F90"/>
    <w:multiLevelType w:val="hybridMultilevel"/>
    <w:tmpl w:val="557C0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B802A5D"/>
    <w:multiLevelType w:val="multilevel"/>
    <w:tmpl w:val="DB2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2"/>
  </w:num>
  <w:num w:numId="18">
    <w:abstractNumId w:val="12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5631"/>
    <w:rsid w:val="00005640"/>
    <w:rsid w:val="00021B23"/>
    <w:rsid w:val="00023CAD"/>
    <w:rsid w:val="0003028B"/>
    <w:rsid w:val="00036977"/>
    <w:rsid w:val="0004020F"/>
    <w:rsid w:val="00040B3C"/>
    <w:rsid w:val="00042224"/>
    <w:rsid w:val="00045D48"/>
    <w:rsid w:val="000573F3"/>
    <w:rsid w:val="00084A1C"/>
    <w:rsid w:val="00084D65"/>
    <w:rsid w:val="00085838"/>
    <w:rsid w:val="000878E1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E4A17"/>
    <w:rsid w:val="000F045C"/>
    <w:rsid w:val="000F32BD"/>
    <w:rsid w:val="000F3668"/>
    <w:rsid w:val="000F605A"/>
    <w:rsid w:val="001353B7"/>
    <w:rsid w:val="0013716A"/>
    <w:rsid w:val="0014073F"/>
    <w:rsid w:val="00143B7E"/>
    <w:rsid w:val="00144755"/>
    <w:rsid w:val="001529FB"/>
    <w:rsid w:val="00156FE1"/>
    <w:rsid w:val="00170628"/>
    <w:rsid w:val="00173EA9"/>
    <w:rsid w:val="00174AE6"/>
    <w:rsid w:val="001750F7"/>
    <w:rsid w:val="0018226F"/>
    <w:rsid w:val="0018416D"/>
    <w:rsid w:val="001866C0"/>
    <w:rsid w:val="001A480E"/>
    <w:rsid w:val="001A5726"/>
    <w:rsid w:val="001A71C5"/>
    <w:rsid w:val="001C1AB8"/>
    <w:rsid w:val="001C6A91"/>
    <w:rsid w:val="001D185D"/>
    <w:rsid w:val="001D26F0"/>
    <w:rsid w:val="001D3E4C"/>
    <w:rsid w:val="001D44F2"/>
    <w:rsid w:val="001D54C8"/>
    <w:rsid w:val="001D629B"/>
    <w:rsid w:val="001D6EEE"/>
    <w:rsid w:val="001E3DC8"/>
    <w:rsid w:val="001E5A4E"/>
    <w:rsid w:val="001F0A47"/>
    <w:rsid w:val="001F3328"/>
    <w:rsid w:val="001F64A6"/>
    <w:rsid w:val="002001E2"/>
    <w:rsid w:val="00207F73"/>
    <w:rsid w:val="00210B1E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946"/>
    <w:rsid w:val="002665A7"/>
    <w:rsid w:val="00266603"/>
    <w:rsid w:val="0027047C"/>
    <w:rsid w:val="002720B2"/>
    <w:rsid w:val="00272A2C"/>
    <w:rsid w:val="0027330E"/>
    <w:rsid w:val="00280CBC"/>
    <w:rsid w:val="002838BE"/>
    <w:rsid w:val="00284BEE"/>
    <w:rsid w:val="002A1051"/>
    <w:rsid w:val="002A22E2"/>
    <w:rsid w:val="002A3B40"/>
    <w:rsid w:val="002A440B"/>
    <w:rsid w:val="002A6E29"/>
    <w:rsid w:val="002A6FAA"/>
    <w:rsid w:val="002C2389"/>
    <w:rsid w:val="002C2939"/>
    <w:rsid w:val="002C5674"/>
    <w:rsid w:val="002D098B"/>
    <w:rsid w:val="002D7B32"/>
    <w:rsid w:val="002E0C8C"/>
    <w:rsid w:val="002E4A56"/>
    <w:rsid w:val="002E6304"/>
    <w:rsid w:val="002E6C09"/>
    <w:rsid w:val="002E7E57"/>
    <w:rsid w:val="002F4A62"/>
    <w:rsid w:val="002F675E"/>
    <w:rsid w:val="00312D39"/>
    <w:rsid w:val="00320424"/>
    <w:rsid w:val="00321BE9"/>
    <w:rsid w:val="00322B57"/>
    <w:rsid w:val="003354C3"/>
    <w:rsid w:val="00335A96"/>
    <w:rsid w:val="00366B66"/>
    <w:rsid w:val="00372514"/>
    <w:rsid w:val="003745AB"/>
    <w:rsid w:val="003767A8"/>
    <w:rsid w:val="003814A0"/>
    <w:rsid w:val="00382731"/>
    <w:rsid w:val="00385DB4"/>
    <w:rsid w:val="00387D55"/>
    <w:rsid w:val="003A30CE"/>
    <w:rsid w:val="003A4A00"/>
    <w:rsid w:val="003A5BFD"/>
    <w:rsid w:val="003B1E45"/>
    <w:rsid w:val="003B2DC3"/>
    <w:rsid w:val="003B59EF"/>
    <w:rsid w:val="003C6E34"/>
    <w:rsid w:val="003D0FB8"/>
    <w:rsid w:val="003D529D"/>
    <w:rsid w:val="003E48C7"/>
    <w:rsid w:val="003E74C1"/>
    <w:rsid w:val="003F3FE4"/>
    <w:rsid w:val="003F4D61"/>
    <w:rsid w:val="004009DB"/>
    <w:rsid w:val="004054A1"/>
    <w:rsid w:val="00410697"/>
    <w:rsid w:val="0041416E"/>
    <w:rsid w:val="00421DCE"/>
    <w:rsid w:val="00423C4F"/>
    <w:rsid w:val="00423CFF"/>
    <w:rsid w:val="00430E9B"/>
    <w:rsid w:val="00437651"/>
    <w:rsid w:val="00442F8B"/>
    <w:rsid w:val="00461D22"/>
    <w:rsid w:val="004623DF"/>
    <w:rsid w:val="004721F8"/>
    <w:rsid w:val="00484AE1"/>
    <w:rsid w:val="00490186"/>
    <w:rsid w:val="00491764"/>
    <w:rsid w:val="004920AB"/>
    <w:rsid w:val="00494F70"/>
    <w:rsid w:val="004A578D"/>
    <w:rsid w:val="004B70DB"/>
    <w:rsid w:val="004E37D2"/>
    <w:rsid w:val="004E6EEA"/>
    <w:rsid w:val="004E7AF4"/>
    <w:rsid w:val="004F4FEA"/>
    <w:rsid w:val="004F60D3"/>
    <w:rsid w:val="004F6C4C"/>
    <w:rsid w:val="005106B8"/>
    <w:rsid w:val="005214B2"/>
    <w:rsid w:val="00525025"/>
    <w:rsid w:val="00527CB6"/>
    <w:rsid w:val="00536429"/>
    <w:rsid w:val="0055634A"/>
    <w:rsid w:val="005617FF"/>
    <w:rsid w:val="00562119"/>
    <w:rsid w:val="00566274"/>
    <w:rsid w:val="00566D03"/>
    <w:rsid w:val="005761C8"/>
    <w:rsid w:val="00597233"/>
    <w:rsid w:val="005A0836"/>
    <w:rsid w:val="005A27B7"/>
    <w:rsid w:val="005A389E"/>
    <w:rsid w:val="005B5EC9"/>
    <w:rsid w:val="005C0F19"/>
    <w:rsid w:val="005C22AA"/>
    <w:rsid w:val="005C661A"/>
    <w:rsid w:val="005D0FF5"/>
    <w:rsid w:val="005D2B26"/>
    <w:rsid w:val="005D3AE2"/>
    <w:rsid w:val="005D6812"/>
    <w:rsid w:val="005F418F"/>
    <w:rsid w:val="00601884"/>
    <w:rsid w:val="00602DBD"/>
    <w:rsid w:val="00610429"/>
    <w:rsid w:val="0061356B"/>
    <w:rsid w:val="00614351"/>
    <w:rsid w:val="0061669A"/>
    <w:rsid w:val="006425BD"/>
    <w:rsid w:val="006441E4"/>
    <w:rsid w:val="00655C66"/>
    <w:rsid w:val="00656085"/>
    <w:rsid w:val="006567E5"/>
    <w:rsid w:val="00671328"/>
    <w:rsid w:val="00673175"/>
    <w:rsid w:val="0068461D"/>
    <w:rsid w:val="0069157E"/>
    <w:rsid w:val="006944DA"/>
    <w:rsid w:val="00696873"/>
    <w:rsid w:val="006A054E"/>
    <w:rsid w:val="006A27D9"/>
    <w:rsid w:val="006A530E"/>
    <w:rsid w:val="006B46DA"/>
    <w:rsid w:val="006B4721"/>
    <w:rsid w:val="006B4AB3"/>
    <w:rsid w:val="006C0260"/>
    <w:rsid w:val="006C52D7"/>
    <w:rsid w:val="006C56D7"/>
    <w:rsid w:val="006D2ED5"/>
    <w:rsid w:val="006D5438"/>
    <w:rsid w:val="006D7A7B"/>
    <w:rsid w:val="006F6BF0"/>
    <w:rsid w:val="00704C37"/>
    <w:rsid w:val="00721E03"/>
    <w:rsid w:val="0072342A"/>
    <w:rsid w:val="00726540"/>
    <w:rsid w:val="00730D09"/>
    <w:rsid w:val="00740279"/>
    <w:rsid w:val="00756310"/>
    <w:rsid w:val="00771BC6"/>
    <w:rsid w:val="00780F45"/>
    <w:rsid w:val="007877A9"/>
    <w:rsid w:val="007A11A9"/>
    <w:rsid w:val="007A4B61"/>
    <w:rsid w:val="007B4058"/>
    <w:rsid w:val="007D0309"/>
    <w:rsid w:val="007D2CFB"/>
    <w:rsid w:val="007F40C6"/>
    <w:rsid w:val="007F6D3F"/>
    <w:rsid w:val="007F72E9"/>
    <w:rsid w:val="00804987"/>
    <w:rsid w:val="00831958"/>
    <w:rsid w:val="00834F9C"/>
    <w:rsid w:val="00853198"/>
    <w:rsid w:val="00865750"/>
    <w:rsid w:val="00866BD2"/>
    <w:rsid w:val="0087008C"/>
    <w:rsid w:val="00884991"/>
    <w:rsid w:val="00897C7F"/>
    <w:rsid w:val="008A263F"/>
    <w:rsid w:val="008A3452"/>
    <w:rsid w:val="008B08C5"/>
    <w:rsid w:val="008B6D2F"/>
    <w:rsid w:val="008B6D66"/>
    <w:rsid w:val="008C22C1"/>
    <w:rsid w:val="008D098A"/>
    <w:rsid w:val="008D1D6F"/>
    <w:rsid w:val="008E5B6D"/>
    <w:rsid w:val="008F34E7"/>
    <w:rsid w:val="008F398F"/>
    <w:rsid w:val="008F429F"/>
    <w:rsid w:val="008F50C6"/>
    <w:rsid w:val="008F6661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75886"/>
    <w:rsid w:val="00975976"/>
    <w:rsid w:val="009838CA"/>
    <w:rsid w:val="00993123"/>
    <w:rsid w:val="00995A0A"/>
    <w:rsid w:val="009B4048"/>
    <w:rsid w:val="009B56B9"/>
    <w:rsid w:val="009B6252"/>
    <w:rsid w:val="009C2309"/>
    <w:rsid w:val="009C39A5"/>
    <w:rsid w:val="009C5087"/>
    <w:rsid w:val="009C5B35"/>
    <w:rsid w:val="009D7416"/>
    <w:rsid w:val="009D76CE"/>
    <w:rsid w:val="009E7D6B"/>
    <w:rsid w:val="009F25E9"/>
    <w:rsid w:val="009F51D1"/>
    <w:rsid w:val="009F6202"/>
    <w:rsid w:val="00A00F13"/>
    <w:rsid w:val="00A06D2D"/>
    <w:rsid w:val="00A076EE"/>
    <w:rsid w:val="00A12466"/>
    <w:rsid w:val="00A14C5C"/>
    <w:rsid w:val="00A168B8"/>
    <w:rsid w:val="00A40DDB"/>
    <w:rsid w:val="00A4439A"/>
    <w:rsid w:val="00A45749"/>
    <w:rsid w:val="00A57476"/>
    <w:rsid w:val="00A5772D"/>
    <w:rsid w:val="00A577FC"/>
    <w:rsid w:val="00A609BE"/>
    <w:rsid w:val="00A768DA"/>
    <w:rsid w:val="00A80242"/>
    <w:rsid w:val="00A83E08"/>
    <w:rsid w:val="00A932FB"/>
    <w:rsid w:val="00A97A24"/>
    <w:rsid w:val="00AA3B32"/>
    <w:rsid w:val="00AB4F87"/>
    <w:rsid w:val="00AB67D0"/>
    <w:rsid w:val="00AC49F7"/>
    <w:rsid w:val="00AD37E7"/>
    <w:rsid w:val="00AD4804"/>
    <w:rsid w:val="00AD5B96"/>
    <w:rsid w:val="00AE6CDB"/>
    <w:rsid w:val="00B05336"/>
    <w:rsid w:val="00B20BC8"/>
    <w:rsid w:val="00B23859"/>
    <w:rsid w:val="00B36722"/>
    <w:rsid w:val="00B370AE"/>
    <w:rsid w:val="00B41FBD"/>
    <w:rsid w:val="00B43E2F"/>
    <w:rsid w:val="00B44C6E"/>
    <w:rsid w:val="00B45A97"/>
    <w:rsid w:val="00B515D0"/>
    <w:rsid w:val="00B54F44"/>
    <w:rsid w:val="00B7454C"/>
    <w:rsid w:val="00B76FC6"/>
    <w:rsid w:val="00B817EF"/>
    <w:rsid w:val="00B84EDD"/>
    <w:rsid w:val="00BA07D8"/>
    <w:rsid w:val="00BA4889"/>
    <w:rsid w:val="00BA6191"/>
    <w:rsid w:val="00BB6BAC"/>
    <w:rsid w:val="00BC53BA"/>
    <w:rsid w:val="00BC732E"/>
    <w:rsid w:val="00C01B40"/>
    <w:rsid w:val="00C05D52"/>
    <w:rsid w:val="00C069DE"/>
    <w:rsid w:val="00C16A0D"/>
    <w:rsid w:val="00C21D60"/>
    <w:rsid w:val="00C22B88"/>
    <w:rsid w:val="00C33D70"/>
    <w:rsid w:val="00C46FFC"/>
    <w:rsid w:val="00C5098C"/>
    <w:rsid w:val="00C55B11"/>
    <w:rsid w:val="00C734FD"/>
    <w:rsid w:val="00C73555"/>
    <w:rsid w:val="00C86D14"/>
    <w:rsid w:val="00C87696"/>
    <w:rsid w:val="00C87D64"/>
    <w:rsid w:val="00C9179F"/>
    <w:rsid w:val="00CA302C"/>
    <w:rsid w:val="00CB093C"/>
    <w:rsid w:val="00CB3F6E"/>
    <w:rsid w:val="00CC57D1"/>
    <w:rsid w:val="00CD1274"/>
    <w:rsid w:val="00CD2F1F"/>
    <w:rsid w:val="00CE4A0E"/>
    <w:rsid w:val="00CF16EA"/>
    <w:rsid w:val="00CF2B46"/>
    <w:rsid w:val="00D03AEB"/>
    <w:rsid w:val="00D20D80"/>
    <w:rsid w:val="00D3044B"/>
    <w:rsid w:val="00D30934"/>
    <w:rsid w:val="00D32007"/>
    <w:rsid w:val="00D33CF7"/>
    <w:rsid w:val="00D44F93"/>
    <w:rsid w:val="00D51A38"/>
    <w:rsid w:val="00D623A3"/>
    <w:rsid w:val="00D65133"/>
    <w:rsid w:val="00D66E22"/>
    <w:rsid w:val="00D67AD9"/>
    <w:rsid w:val="00D816B1"/>
    <w:rsid w:val="00D82022"/>
    <w:rsid w:val="00D82176"/>
    <w:rsid w:val="00D8586C"/>
    <w:rsid w:val="00DB7DAE"/>
    <w:rsid w:val="00DC01B1"/>
    <w:rsid w:val="00DC4935"/>
    <w:rsid w:val="00DC7C17"/>
    <w:rsid w:val="00DD0542"/>
    <w:rsid w:val="00DD240B"/>
    <w:rsid w:val="00DD3FD2"/>
    <w:rsid w:val="00DD7D51"/>
    <w:rsid w:val="00DE06C3"/>
    <w:rsid w:val="00DE5784"/>
    <w:rsid w:val="00DE7443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41FE"/>
    <w:rsid w:val="00E27CEC"/>
    <w:rsid w:val="00E31929"/>
    <w:rsid w:val="00E424B9"/>
    <w:rsid w:val="00E45B27"/>
    <w:rsid w:val="00E516E8"/>
    <w:rsid w:val="00E51717"/>
    <w:rsid w:val="00E54143"/>
    <w:rsid w:val="00E54D30"/>
    <w:rsid w:val="00E6055F"/>
    <w:rsid w:val="00E65CA8"/>
    <w:rsid w:val="00E7299E"/>
    <w:rsid w:val="00E7557A"/>
    <w:rsid w:val="00E879AB"/>
    <w:rsid w:val="00E9253D"/>
    <w:rsid w:val="00EB0B1F"/>
    <w:rsid w:val="00EB3A03"/>
    <w:rsid w:val="00EB43DB"/>
    <w:rsid w:val="00EB4545"/>
    <w:rsid w:val="00EC32A8"/>
    <w:rsid w:val="00EC549F"/>
    <w:rsid w:val="00EC6DA3"/>
    <w:rsid w:val="00EC7775"/>
    <w:rsid w:val="00ED4EB0"/>
    <w:rsid w:val="00ED5DB8"/>
    <w:rsid w:val="00ED6D96"/>
    <w:rsid w:val="00ED7E01"/>
    <w:rsid w:val="00EF185E"/>
    <w:rsid w:val="00EF4BE2"/>
    <w:rsid w:val="00F01B12"/>
    <w:rsid w:val="00F04575"/>
    <w:rsid w:val="00F05926"/>
    <w:rsid w:val="00F06A1A"/>
    <w:rsid w:val="00F16363"/>
    <w:rsid w:val="00F22716"/>
    <w:rsid w:val="00F30F3F"/>
    <w:rsid w:val="00F349F7"/>
    <w:rsid w:val="00F4269E"/>
    <w:rsid w:val="00F553E7"/>
    <w:rsid w:val="00F55FC8"/>
    <w:rsid w:val="00F57AEF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D7874"/>
    <w:rsid w:val="00FF00CE"/>
    <w:rsid w:val="03307D40"/>
    <w:rsid w:val="0CCDB2B2"/>
    <w:rsid w:val="109B4880"/>
    <w:rsid w:val="25B20EB3"/>
    <w:rsid w:val="4928D554"/>
    <w:rsid w:val="54BA8668"/>
    <w:rsid w:val="5D58D989"/>
    <w:rsid w:val="7A3EA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5869CA"/>
  <w15:docId w15:val="{04AE86A4-BF0F-493D-8F90-57EB6D9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uiPriority w:val="39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1D62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rsid w:val="001D629B"/>
  </w:style>
  <w:style w:type="character" w:customStyle="1" w:styleId="eop">
    <w:name w:val="eop"/>
    <w:rsid w:val="001D629B"/>
  </w:style>
  <w:style w:type="character" w:customStyle="1" w:styleId="contextualspellingandgrammarerror">
    <w:name w:val="contextualspellingandgrammarerror"/>
    <w:rsid w:val="001D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B2663-6941-4200-B3A1-E2AA560B0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5888D-E657-42FC-A094-8DCBAC1D5D8C}">
  <ds:schemaRefs>
    <ds:schemaRef ds:uri="http://www.w3.org/XML/1998/namespace"/>
    <ds:schemaRef ds:uri="http://schemas.microsoft.com/office/2006/metadata/properties"/>
    <ds:schemaRef ds:uri="http://purl.org/dc/dcmitype/"/>
    <ds:schemaRef ds:uri="59e6824a-26c7-4e50-be25-8b6dba22370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9CF04E-F9EA-49F1-821E-68EED2F80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28</TotalTime>
  <Pages>1</Pages>
  <Words>560</Words>
  <Characters>3194</Characters>
  <Application>Microsoft Office Word</Application>
  <DocSecurity>0</DocSecurity>
  <Lines>26</Lines>
  <Paragraphs>7</Paragraphs>
  <ScaleCrop>false</ScaleCrop>
  <Company>bcfsc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Machine Maintenance Procedures to Prevent Working at Heights over 3 Meters</dc:title>
  <dc:subject>Driving</dc:subject>
  <dc:creator>Teresa Hansen; Jerry Kirouac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52</cp:revision>
  <cp:lastPrinted>2013-03-20T22:12:00Z</cp:lastPrinted>
  <dcterms:created xsi:type="dcterms:W3CDTF">2020-05-06T18:20:00Z</dcterms:created>
  <dcterms:modified xsi:type="dcterms:W3CDTF">2021-06-15T16:56:00Z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