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237E" w14:textId="77777777" w:rsidR="00D547F8" w:rsidRDefault="005D05ED" w:rsidP="002D7C73">
      <w:pPr>
        <w:pStyle w:val="Subtitle"/>
        <w:tabs>
          <w:tab w:val="left" w:pos="4230"/>
        </w:tabs>
        <w:spacing w:after="60"/>
        <w:rPr>
          <w:caps/>
          <w:sz w:val="16"/>
          <w:szCs w:val="16"/>
        </w:rPr>
      </w:pPr>
      <w:r w:rsidRPr="00D547F8">
        <w:rPr>
          <w:caps/>
          <w:u w:val="single"/>
        </w:rPr>
        <w:t>Personal Protective Equipment:</w:t>
      </w:r>
    </w:p>
    <w:p w14:paraId="72A317D5" w14:textId="7678C763" w:rsidR="005D05ED" w:rsidRPr="00D547F8" w:rsidRDefault="005D05ED" w:rsidP="00D547F8">
      <w:pPr>
        <w:pStyle w:val="Subtitle"/>
        <w:numPr>
          <w:ilvl w:val="0"/>
          <w:numId w:val="11"/>
        </w:numPr>
        <w:tabs>
          <w:tab w:val="left" w:pos="4230"/>
        </w:tabs>
        <w:spacing w:after="60"/>
        <w:rPr>
          <w:b w:val="0"/>
          <w:sz w:val="20"/>
          <w:szCs w:val="20"/>
        </w:rPr>
      </w:pPr>
      <w:r w:rsidRPr="00D547F8">
        <w:rPr>
          <w:b w:val="0"/>
          <w:sz w:val="20"/>
          <w:szCs w:val="20"/>
        </w:rPr>
        <w:t>Hearing protection while operating machine</w:t>
      </w:r>
    </w:p>
    <w:p w14:paraId="1FEBD741" w14:textId="77777777" w:rsidR="005D05ED" w:rsidRPr="00D547F8" w:rsidRDefault="005D05ED" w:rsidP="00D547F8">
      <w:pPr>
        <w:pStyle w:val="ListParagraph"/>
        <w:numPr>
          <w:ilvl w:val="0"/>
          <w:numId w:val="11"/>
        </w:numPr>
        <w:spacing w:after="60"/>
        <w:rPr>
          <w:rFonts w:ascii="Arial" w:hAnsi="Arial"/>
          <w:sz w:val="20"/>
          <w:szCs w:val="20"/>
        </w:rPr>
      </w:pPr>
      <w:r w:rsidRPr="00D547F8">
        <w:rPr>
          <w:rFonts w:ascii="Arial" w:hAnsi="Arial"/>
          <w:sz w:val="20"/>
          <w:szCs w:val="20"/>
        </w:rPr>
        <w:t>Hi-</w:t>
      </w:r>
      <w:proofErr w:type="gramStart"/>
      <w:r w:rsidRPr="00D547F8">
        <w:rPr>
          <w:rFonts w:ascii="Arial" w:hAnsi="Arial"/>
          <w:sz w:val="20"/>
          <w:szCs w:val="20"/>
        </w:rPr>
        <w:t>Vis</w:t>
      </w:r>
      <w:proofErr w:type="gramEnd"/>
      <w:r w:rsidRPr="00D547F8">
        <w:rPr>
          <w:rFonts w:ascii="Arial" w:hAnsi="Arial"/>
          <w:sz w:val="20"/>
          <w:szCs w:val="20"/>
        </w:rPr>
        <w:t xml:space="preserve"> clothing </w:t>
      </w:r>
      <w:r w:rsidR="009A1142" w:rsidRPr="00D547F8">
        <w:rPr>
          <w:rFonts w:ascii="Arial" w:hAnsi="Arial"/>
          <w:sz w:val="20"/>
          <w:szCs w:val="20"/>
        </w:rPr>
        <w:t xml:space="preserve">and hard hat </w:t>
      </w:r>
      <w:r w:rsidRPr="00D547F8">
        <w:rPr>
          <w:rFonts w:ascii="Arial" w:hAnsi="Arial"/>
          <w:sz w:val="20"/>
          <w:szCs w:val="20"/>
        </w:rPr>
        <w:t>when outside machine</w:t>
      </w:r>
    </w:p>
    <w:p w14:paraId="4140E1F8" w14:textId="77777777" w:rsidR="005D05ED" w:rsidRPr="00D547F8" w:rsidRDefault="005D05ED" w:rsidP="00D547F8">
      <w:pPr>
        <w:pStyle w:val="ListParagraph"/>
        <w:numPr>
          <w:ilvl w:val="0"/>
          <w:numId w:val="11"/>
        </w:numPr>
        <w:spacing w:after="60"/>
        <w:rPr>
          <w:rFonts w:ascii="Arial" w:hAnsi="Arial"/>
          <w:sz w:val="20"/>
          <w:szCs w:val="20"/>
        </w:rPr>
      </w:pPr>
      <w:r w:rsidRPr="00D547F8">
        <w:rPr>
          <w:rFonts w:ascii="Arial" w:hAnsi="Arial"/>
          <w:sz w:val="20"/>
          <w:szCs w:val="20"/>
        </w:rPr>
        <w:t xml:space="preserve">Substantial appropriate footwear </w:t>
      </w:r>
      <w:proofErr w:type="gramStart"/>
      <w:r w:rsidRPr="00D547F8">
        <w:rPr>
          <w:rFonts w:ascii="Arial" w:hAnsi="Arial"/>
          <w:sz w:val="20"/>
          <w:szCs w:val="20"/>
        </w:rPr>
        <w:t>at all times</w:t>
      </w:r>
      <w:proofErr w:type="gramEnd"/>
    </w:p>
    <w:p w14:paraId="20E217FC" w14:textId="5043C2F2" w:rsidR="005D05ED" w:rsidRDefault="005D05ED" w:rsidP="00773860">
      <w:pPr>
        <w:pStyle w:val="ListParagraph"/>
        <w:numPr>
          <w:ilvl w:val="0"/>
          <w:numId w:val="11"/>
        </w:numPr>
        <w:spacing w:after="0"/>
        <w:rPr>
          <w:rFonts w:ascii="Arial" w:hAnsi="Arial"/>
          <w:sz w:val="20"/>
          <w:szCs w:val="20"/>
        </w:rPr>
      </w:pPr>
      <w:r w:rsidRPr="00D547F8">
        <w:rPr>
          <w:rFonts w:ascii="Arial" w:hAnsi="Arial"/>
          <w:sz w:val="20"/>
          <w:szCs w:val="20"/>
        </w:rPr>
        <w:t xml:space="preserve">Gloves </w:t>
      </w:r>
      <w:r w:rsidR="009A1142" w:rsidRPr="00D547F8">
        <w:rPr>
          <w:rFonts w:ascii="Arial" w:hAnsi="Arial"/>
          <w:sz w:val="20"/>
          <w:szCs w:val="20"/>
        </w:rPr>
        <w:t xml:space="preserve">and eye protection </w:t>
      </w:r>
      <w:r w:rsidRPr="00D547F8">
        <w:rPr>
          <w:rFonts w:ascii="Arial" w:hAnsi="Arial"/>
          <w:sz w:val="20"/>
          <w:szCs w:val="20"/>
        </w:rPr>
        <w:t>when doing maintenance or servicing</w:t>
      </w:r>
    </w:p>
    <w:p w14:paraId="529AA996" w14:textId="77777777" w:rsidR="00773860" w:rsidRPr="00773860" w:rsidRDefault="00773860" w:rsidP="00773860">
      <w:pPr>
        <w:pStyle w:val="ListParagraph"/>
        <w:spacing w:after="0"/>
        <w:rPr>
          <w:rFonts w:ascii="Arial" w:hAnsi="Arial"/>
          <w:sz w:val="16"/>
          <w:szCs w:val="16"/>
        </w:rPr>
      </w:pPr>
    </w:p>
    <w:p w14:paraId="6680290F" w14:textId="77777777" w:rsidR="00B72BB4" w:rsidRPr="00D547F8" w:rsidRDefault="00B72BB4" w:rsidP="007738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D547F8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GB"/>
        </w:rPr>
        <w:t>PRE-WORK PLANNING AND COMMUNICATIONS</w:t>
      </w:r>
      <w:r w:rsidRPr="00D547F8">
        <w:rPr>
          <w:rStyle w:val="eop"/>
          <w:rFonts w:ascii="Arial" w:hAnsi="Arial" w:cs="Arial"/>
          <w:sz w:val="22"/>
          <w:szCs w:val="22"/>
          <w:u w:val="single"/>
        </w:rPr>
        <w:t> </w:t>
      </w:r>
    </w:p>
    <w:p w14:paraId="6E7BEAA2" w14:textId="77777777" w:rsidR="00B72BB4" w:rsidRPr="00D547F8" w:rsidRDefault="00B72BB4" w:rsidP="007738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D547F8">
        <w:rPr>
          <w:rStyle w:val="eop"/>
          <w:rFonts w:ascii="Arial" w:hAnsi="Arial" w:cs="Arial"/>
          <w:sz w:val="22"/>
          <w:szCs w:val="22"/>
          <w:u w:val="single"/>
        </w:rPr>
        <w:t> </w:t>
      </w:r>
    </w:p>
    <w:p w14:paraId="25D840DC" w14:textId="77777777" w:rsidR="00B72BB4" w:rsidRPr="00D547F8" w:rsidRDefault="00B72BB4" w:rsidP="00B72B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>The supervisor should have regular pre-work meetings with the operator to ensure that they understand the work plan including:</w:t>
      </w:r>
      <w:r w:rsidRPr="00D547F8">
        <w:rPr>
          <w:rStyle w:val="eop"/>
          <w:rFonts w:ascii="Arial" w:hAnsi="Arial" w:cs="Arial"/>
          <w:sz w:val="20"/>
          <w:szCs w:val="20"/>
        </w:rPr>
        <w:t> </w:t>
      </w:r>
    </w:p>
    <w:p w14:paraId="672A6659" w14:textId="77777777" w:rsidR="008324CA" w:rsidRPr="00C26915" w:rsidRDefault="008324CA" w:rsidP="00B72B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53AB5B6C" w14:textId="638E330F" w:rsidR="00B72BB4" w:rsidRPr="00D547F8" w:rsidRDefault="00B72BB4" w:rsidP="00D547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Reviewing the logging </w:t>
      </w:r>
      <w:r w:rsidR="6EE54C2C"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or any project </w:t>
      </w: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>plan</w:t>
      </w:r>
      <w:r w:rsidR="038FB27E" w:rsidRPr="00D547F8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</w:p>
    <w:p w14:paraId="253ECA75" w14:textId="77777777" w:rsidR="008324CA" w:rsidRPr="00D547F8" w:rsidRDefault="008324CA" w:rsidP="00D547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547F8">
        <w:rPr>
          <w:rStyle w:val="eop"/>
          <w:rFonts w:ascii="Arial" w:hAnsi="Arial" w:cs="Arial"/>
          <w:sz w:val="20"/>
          <w:szCs w:val="20"/>
        </w:rPr>
        <w:t>If necessary, review with operator steep slope assessments and procedures; and any terrain stability mapping.</w:t>
      </w:r>
    </w:p>
    <w:p w14:paraId="5029BEEB" w14:textId="77777777" w:rsidR="00B72BB4" w:rsidRPr="00D547F8" w:rsidRDefault="00B72BB4" w:rsidP="00D547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Location of hazards including steep slopes, gullies, reserve zones, danger trees, rocks, </w:t>
      </w:r>
      <w:proofErr w:type="gramStart"/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>holes</w:t>
      </w:r>
      <w:proofErr w:type="gramEnd"/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 and debris.</w:t>
      </w:r>
      <w:r w:rsidRPr="00D547F8">
        <w:rPr>
          <w:rStyle w:val="eop"/>
          <w:rFonts w:ascii="Arial" w:hAnsi="Arial" w:cs="Arial"/>
          <w:sz w:val="20"/>
          <w:szCs w:val="20"/>
        </w:rPr>
        <w:t> </w:t>
      </w:r>
    </w:p>
    <w:p w14:paraId="0A949295" w14:textId="77777777" w:rsidR="00B72BB4" w:rsidRPr="00D547F8" w:rsidRDefault="00B72BB4" w:rsidP="00D547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>Review of steep slope procedures if necessary and trails/roads to be used.</w:t>
      </w:r>
      <w:r w:rsidRPr="00D547F8">
        <w:rPr>
          <w:rStyle w:val="eop"/>
          <w:rFonts w:ascii="Arial" w:hAnsi="Arial" w:cs="Arial"/>
          <w:sz w:val="20"/>
          <w:szCs w:val="20"/>
        </w:rPr>
        <w:t> </w:t>
      </w:r>
    </w:p>
    <w:p w14:paraId="6474F437" w14:textId="77777777" w:rsidR="00B72BB4" w:rsidRPr="00D547F8" w:rsidRDefault="00B72BB4" w:rsidP="00D547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>Other equipment working in the area and radio frequencies being used.</w:t>
      </w:r>
      <w:r w:rsidRPr="00D547F8">
        <w:rPr>
          <w:rStyle w:val="eop"/>
          <w:rFonts w:ascii="Arial" w:hAnsi="Arial" w:cs="Arial"/>
          <w:sz w:val="20"/>
          <w:szCs w:val="20"/>
        </w:rPr>
        <w:t> </w:t>
      </w:r>
    </w:p>
    <w:p w14:paraId="6DEEB778" w14:textId="31E411BF" w:rsidR="00B72BB4" w:rsidRPr="00D547F8" w:rsidRDefault="00B72BB4" w:rsidP="00D547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Provide the operator with an updated map </w:t>
      </w:r>
      <w:r w:rsidR="47651991"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or digital copy </w:t>
      </w:r>
      <w:r w:rsidRPr="00D547F8">
        <w:rPr>
          <w:rStyle w:val="normaltextrun"/>
          <w:rFonts w:ascii="Arial" w:hAnsi="Arial" w:cs="Arial"/>
          <w:sz w:val="20"/>
          <w:szCs w:val="20"/>
          <w:lang w:val="en-US"/>
        </w:rPr>
        <w:t>of the cut block</w:t>
      </w:r>
      <w:r w:rsidR="5D1A7A06"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 or</w:t>
      </w:r>
      <w:r w:rsidR="6F7AB112" w:rsidRPr="00D547F8">
        <w:rPr>
          <w:rStyle w:val="normaltextrun"/>
          <w:rFonts w:ascii="Arial" w:hAnsi="Arial" w:cs="Arial"/>
          <w:sz w:val="20"/>
          <w:szCs w:val="20"/>
          <w:lang w:val="en-US"/>
        </w:rPr>
        <w:t xml:space="preserve"> project</w:t>
      </w:r>
      <w:r w:rsidR="6973413C" w:rsidRPr="00D547F8">
        <w:rPr>
          <w:rStyle w:val="normaltextrun"/>
          <w:rFonts w:ascii="Arial" w:hAnsi="Arial" w:cs="Arial"/>
          <w:sz w:val="20"/>
          <w:szCs w:val="20"/>
          <w:lang w:val="en-US"/>
        </w:rPr>
        <w:t>.</w:t>
      </w:r>
    </w:p>
    <w:p w14:paraId="5460A6EB" w14:textId="2CD0B97E" w:rsidR="005D05ED" w:rsidRPr="00E24889" w:rsidRDefault="00E24889" w:rsidP="00BD78C6">
      <w:pPr>
        <w:pStyle w:val="Subtitle"/>
        <w:spacing w:after="60"/>
        <w:rPr>
          <w:caps/>
          <w:u w:val="single"/>
        </w:rPr>
      </w:pPr>
      <w:r w:rsidRPr="00E24889">
        <w:rPr>
          <w:caps/>
          <w:u w:val="single"/>
        </w:rPr>
        <w:t xml:space="preserve">SAFE </w:t>
      </w:r>
      <w:r w:rsidR="005D05ED" w:rsidRPr="00E24889">
        <w:rPr>
          <w:caps/>
          <w:u w:val="single"/>
        </w:rPr>
        <w:t>Procedures</w:t>
      </w:r>
    </w:p>
    <w:p w14:paraId="282CF4F1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Inspect machine to ensure it is in safe o</w:t>
      </w:r>
      <w:r w:rsidR="008324CA" w:rsidRPr="00773860">
        <w:rPr>
          <w:rFonts w:ascii="Arial" w:hAnsi="Arial" w:cs="Arial"/>
          <w:sz w:val="20"/>
          <w:szCs w:val="20"/>
        </w:rPr>
        <w:t>perating condition before using.</w:t>
      </w:r>
    </w:p>
    <w:p w14:paraId="78ECCA7E" w14:textId="77777777" w:rsidR="008324CA" w:rsidRPr="00773860" w:rsidRDefault="008324CA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Inspect and test the escape hatch to ensure it is functioning properly.</w:t>
      </w:r>
    </w:p>
    <w:p w14:paraId="0CA5983C" w14:textId="78E8A2E2" w:rsidR="003F15AB" w:rsidRPr="00773860" w:rsidRDefault="003F15AB" w:rsidP="725E5309">
      <w:pPr>
        <w:pStyle w:val="ListParagraph"/>
        <w:numPr>
          <w:ilvl w:val="0"/>
          <w:numId w:val="2"/>
        </w:numPr>
        <w:spacing w:after="60" w:line="240" w:lineRule="auto"/>
        <w:ind w:left="567" w:hanging="357"/>
        <w:rPr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 xml:space="preserve">Ensure all fire extinguishers </w:t>
      </w:r>
      <w:r w:rsidR="143C7696" w:rsidRPr="00773860">
        <w:rPr>
          <w:rFonts w:ascii="Arial" w:hAnsi="Arial" w:cs="Arial"/>
          <w:sz w:val="20"/>
          <w:szCs w:val="20"/>
        </w:rPr>
        <w:t xml:space="preserve">and suppression systems </w:t>
      </w:r>
      <w:r w:rsidRPr="00773860">
        <w:rPr>
          <w:rFonts w:ascii="Arial" w:hAnsi="Arial" w:cs="Arial"/>
          <w:sz w:val="20"/>
          <w:szCs w:val="20"/>
        </w:rPr>
        <w:t xml:space="preserve">are </w:t>
      </w:r>
      <w:r w:rsidR="04CBC017" w:rsidRPr="00773860">
        <w:rPr>
          <w:rFonts w:ascii="Arial" w:hAnsi="Arial" w:cs="Arial"/>
          <w:sz w:val="20"/>
          <w:szCs w:val="20"/>
        </w:rPr>
        <w:t xml:space="preserve">fully </w:t>
      </w:r>
      <w:r w:rsidRPr="00773860">
        <w:rPr>
          <w:rFonts w:ascii="Arial" w:hAnsi="Arial" w:cs="Arial"/>
          <w:sz w:val="20"/>
          <w:szCs w:val="20"/>
        </w:rPr>
        <w:t>charged and First aid kits are available.</w:t>
      </w:r>
    </w:p>
    <w:p w14:paraId="02940F3C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 xml:space="preserve">Wear </w:t>
      </w:r>
      <w:proofErr w:type="gramStart"/>
      <w:r w:rsidRPr="00773860">
        <w:rPr>
          <w:rFonts w:ascii="Arial" w:hAnsi="Arial" w:cs="Arial"/>
          <w:sz w:val="20"/>
          <w:szCs w:val="20"/>
        </w:rPr>
        <w:t>seat-belts</w:t>
      </w:r>
      <w:proofErr w:type="gramEnd"/>
      <w:r w:rsidRPr="00773860">
        <w:rPr>
          <w:rFonts w:ascii="Arial" w:hAnsi="Arial" w:cs="Arial"/>
          <w:sz w:val="20"/>
          <w:szCs w:val="20"/>
        </w:rPr>
        <w:t xml:space="preserve"> while operating machine.</w:t>
      </w:r>
    </w:p>
    <w:p w14:paraId="51C0FD64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Keep doors closed so that guarding is effective when working.</w:t>
      </w:r>
    </w:p>
    <w:p w14:paraId="062EC41B" w14:textId="59D0C266" w:rsidR="1325D1E7" w:rsidRPr="00773860" w:rsidRDefault="1325D1E7" w:rsidP="725E5309">
      <w:pPr>
        <w:pStyle w:val="ListParagraph"/>
        <w:numPr>
          <w:ilvl w:val="0"/>
          <w:numId w:val="2"/>
        </w:numPr>
        <w:spacing w:after="60" w:line="240" w:lineRule="auto"/>
        <w:ind w:left="567" w:hanging="357"/>
        <w:rPr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Always monitor temperature gauges</w:t>
      </w:r>
      <w:r w:rsidR="60BF9FE8" w:rsidRPr="00773860">
        <w:rPr>
          <w:rFonts w:ascii="Arial" w:hAnsi="Arial" w:cs="Arial"/>
          <w:sz w:val="20"/>
          <w:szCs w:val="20"/>
        </w:rPr>
        <w:t xml:space="preserve"> and machine performance </w:t>
      </w:r>
      <w:r w:rsidR="78D64F0B" w:rsidRPr="00773860">
        <w:rPr>
          <w:rFonts w:ascii="Arial" w:hAnsi="Arial" w:cs="Arial"/>
          <w:sz w:val="20"/>
          <w:szCs w:val="20"/>
        </w:rPr>
        <w:t>for any abrupt or gradual changes.</w:t>
      </w:r>
    </w:p>
    <w:p w14:paraId="0FB47603" w14:textId="77777777" w:rsidR="00773860" w:rsidRDefault="00773860" w:rsidP="00773860">
      <w:pPr>
        <w:pStyle w:val="ListParagraph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7BA6E87E" w14:textId="77777777" w:rsidR="00773860" w:rsidRDefault="00773860" w:rsidP="00773860">
      <w:pPr>
        <w:pStyle w:val="ListParagraph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81CEC34" w14:textId="191FFFD9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Ensure good housekeeping is maintained (no loose articles in cab)</w:t>
      </w:r>
    </w:p>
    <w:p w14:paraId="389563E2" w14:textId="38CE88F4" w:rsidR="6DC06736" w:rsidRPr="00773860" w:rsidRDefault="6DC06736" w:rsidP="22A36D6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rPr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Frequently check and clean engine compartment</w:t>
      </w:r>
      <w:r w:rsidR="5458B5D1" w:rsidRPr="00773860">
        <w:rPr>
          <w:rFonts w:ascii="Arial" w:hAnsi="Arial" w:cs="Arial"/>
          <w:sz w:val="20"/>
          <w:szCs w:val="20"/>
        </w:rPr>
        <w:t xml:space="preserve"> </w:t>
      </w:r>
      <w:r w:rsidRPr="00773860">
        <w:rPr>
          <w:rFonts w:ascii="Arial" w:hAnsi="Arial" w:cs="Arial"/>
          <w:sz w:val="20"/>
          <w:szCs w:val="20"/>
        </w:rPr>
        <w:t>for combustible debris.</w:t>
      </w:r>
    </w:p>
    <w:p w14:paraId="796C4FB6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Operate at a safe speed.</w:t>
      </w:r>
    </w:p>
    <w:p w14:paraId="5ED1D810" w14:textId="77777777" w:rsidR="00435FE1" w:rsidRPr="00773860" w:rsidRDefault="00435FE1" w:rsidP="00435FE1">
      <w:pPr>
        <w:pStyle w:val="ListParagraph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7A73EA85" w14:textId="6EF241C3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Exercise due caution while working on hillsides.</w:t>
      </w:r>
    </w:p>
    <w:p w14:paraId="37A15A9D" w14:textId="77777777" w:rsidR="005D05ED" w:rsidRPr="00773860" w:rsidRDefault="005D05ED" w:rsidP="00E24889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Cs w:val="20"/>
        </w:rPr>
      </w:pPr>
      <w:r w:rsidRPr="00773860">
        <w:rPr>
          <w:rFonts w:ascii="Arial" w:hAnsi="Arial"/>
          <w:szCs w:val="20"/>
        </w:rPr>
        <w:t>Do not travel across a slope that is too steep for maintaining proper stability of the machine.</w:t>
      </w:r>
    </w:p>
    <w:p w14:paraId="34D94A9A" w14:textId="77777777" w:rsidR="005D05ED" w:rsidRPr="00773860" w:rsidRDefault="005D05ED" w:rsidP="00E24889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Cs w:val="20"/>
        </w:rPr>
      </w:pPr>
      <w:r w:rsidRPr="00773860">
        <w:rPr>
          <w:rFonts w:ascii="Arial" w:hAnsi="Arial"/>
          <w:szCs w:val="20"/>
        </w:rPr>
        <w:t>Confine travel to up and down slope.</w:t>
      </w:r>
    </w:p>
    <w:p w14:paraId="4DF6A670" w14:textId="77777777" w:rsidR="005D05ED" w:rsidRPr="00773860" w:rsidRDefault="005D05ED" w:rsidP="00E24889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Cs w:val="20"/>
        </w:rPr>
      </w:pPr>
      <w:r w:rsidRPr="00773860">
        <w:rPr>
          <w:rFonts w:ascii="Arial" w:hAnsi="Arial"/>
          <w:szCs w:val="20"/>
        </w:rPr>
        <w:t>When traveling across any slope, avoid running over logs, chunks, stumps, etc. which could cause the machine to become unstable.</w:t>
      </w:r>
    </w:p>
    <w:p w14:paraId="6E288910" w14:textId="77777777" w:rsidR="005D05ED" w:rsidRPr="00773860" w:rsidRDefault="005D05ED" w:rsidP="00E24889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Cs w:val="20"/>
        </w:rPr>
      </w:pPr>
      <w:r w:rsidRPr="00773860">
        <w:rPr>
          <w:rFonts w:ascii="Arial" w:hAnsi="Arial"/>
          <w:szCs w:val="20"/>
        </w:rPr>
        <w:t>Review and follow the safe work procedures for operating machinery on steep slopes.</w:t>
      </w:r>
    </w:p>
    <w:p w14:paraId="5DC2AA14" w14:textId="5FDFC0F8" w:rsidR="005D05ED" w:rsidRPr="00773860" w:rsidRDefault="005D05ED" w:rsidP="00E24889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Cs w:val="20"/>
        </w:rPr>
      </w:pPr>
      <w:r w:rsidRPr="00773860">
        <w:rPr>
          <w:rFonts w:ascii="Arial" w:hAnsi="Arial"/>
          <w:szCs w:val="20"/>
        </w:rPr>
        <w:t>If steep slope procedures unavailable do not operate machine on slopes greater than 3</w:t>
      </w:r>
      <w:r w:rsidR="35698E26" w:rsidRPr="00773860">
        <w:rPr>
          <w:rFonts w:ascii="Arial" w:hAnsi="Arial"/>
          <w:szCs w:val="20"/>
        </w:rPr>
        <w:t>5</w:t>
      </w:r>
      <w:r w:rsidRPr="00773860">
        <w:rPr>
          <w:rFonts w:ascii="Arial" w:hAnsi="Arial"/>
          <w:szCs w:val="20"/>
        </w:rPr>
        <w:t>%</w:t>
      </w:r>
      <w:r w:rsidR="00BD78C6" w:rsidRPr="00773860">
        <w:rPr>
          <w:rFonts w:ascii="Arial" w:hAnsi="Arial"/>
          <w:szCs w:val="20"/>
        </w:rPr>
        <w:t>.</w:t>
      </w:r>
    </w:p>
    <w:p w14:paraId="60E1DECA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Ensure the tracks are adequately caulked with ice lugs for winter operations.</w:t>
      </w:r>
    </w:p>
    <w:p w14:paraId="30B075A8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Ensure a radio man-check system is established.</w:t>
      </w:r>
    </w:p>
    <w:p w14:paraId="2C17024A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If you leave the machine notify your co-workers by radio.</w:t>
      </w:r>
    </w:p>
    <w:p w14:paraId="11D6887A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If at any time the machine becomes unstable, shut it down, and request assistance.</w:t>
      </w:r>
    </w:p>
    <w:p w14:paraId="0EE69015" w14:textId="301983EC" w:rsidR="005D05ED" w:rsidRPr="00773860" w:rsidRDefault="31117F73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 xml:space="preserve">Never jump on or off the machine. Always </w:t>
      </w:r>
      <w:r w:rsidR="05F6D2A8" w:rsidRPr="00773860">
        <w:rPr>
          <w:rFonts w:ascii="Arial" w:hAnsi="Arial" w:cs="Arial"/>
          <w:sz w:val="20"/>
          <w:szCs w:val="20"/>
        </w:rPr>
        <w:t>practice</w:t>
      </w:r>
      <w:r w:rsidR="005D05ED" w:rsidRPr="007738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D05ED" w:rsidRPr="00773860">
        <w:rPr>
          <w:rFonts w:ascii="Arial" w:hAnsi="Arial" w:cs="Arial"/>
          <w:sz w:val="20"/>
          <w:szCs w:val="20"/>
        </w:rPr>
        <w:t>3 point</w:t>
      </w:r>
      <w:proofErr w:type="gramEnd"/>
      <w:r w:rsidR="005D05ED" w:rsidRPr="00773860">
        <w:rPr>
          <w:rFonts w:ascii="Arial" w:hAnsi="Arial" w:cs="Arial"/>
          <w:sz w:val="20"/>
          <w:szCs w:val="20"/>
        </w:rPr>
        <w:t xml:space="preserve"> mount/dismount</w:t>
      </w:r>
      <w:r w:rsidR="1C442CDC" w:rsidRPr="00773860">
        <w:rPr>
          <w:rFonts w:ascii="Arial" w:hAnsi="Arial" w:cs="Arial"/>
          <w:sz w:val="20"/>
          <w:szCs w:val="20"/>
        </w:rPr>
        <w:t xml:space="preserve"> and u</w:t>
      </w:r>
      <w:r w:rsidR="005D05ED" w:rsidRPr="00773860">
        <w:rPr>
          <w:rFonts w:ascii="Arial" w:hAnsi="Arial" w:cs="Arial"/>
          <w:sz w:val="20"/>
          <w:szCs w:val="20"/>
        </w:rPr>
        <w:t>se the handholds for stability.</w:t>
      </w:r>
    </w:p>
    <w:p w14:paraId="3FAB63D0" w14:textId="4076F519" w:rsidR="38F6EDB6" w:rsidRPr="00773860" w:rsidRDefault="38F6EDB6" w:rsidP="725E5309">
      <w:pPr>
        <w:pStyle w:val="ListParagraph"/>
        <w:numPr>
          <w:ilvl w:val="0"/>
          <w:numId w:val="2"/>
        </w:numPr>
        <w:spacing w:after="60" w:line="240" w:lineRule="auto"/>
        <w:ind w:left="567" w:hanging="357"/>
        <w:rPr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Never use the machine controls or handles to get in or out of the machine.</w:t>
      </w:r>
    </w:p>
    <w:p w14:paraId="6F6F8DF8" w14:textId="3DE989B2" w:rsidR="0B8879F0" w:rsidRPr="00773860" w:rsidRDefault="0B8879F0" w:rsidP="725E5309">
      <w:pPr>
        <w:pStyle w:val="ListParagraph"/>
        <w:numPr>
          <w:ilvl w:val="0"/>
          <w:numId w:val="2"/>
        </w:numPr>
        <w:spacing w:after="60" w:line="240" w:lineRule="auto"/>
        <w:ind w:left="567" w:hanging="357"/>
        <w:rPr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Keep all steps clear and e</w:t>
      </w:r>
      <w:r w:rsidR="043571F5" w:rsidRPr="00773860">
        <w:rPr>
          <w:rFonts w:ascii="Arial" w:hAnsi="Arial" w:cs="Arial"/>
          <w:sz w:val="20"/>
          <w:szCs w:val="20"/>
        </w:rPr>
        <w:t>nsure all grab rails are effective and not damaged.</w:t>
      </w:r>
    </w:p>
    <w:p w14:paraId="7CA3007A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Beware of the slipping hazards that exist, particularly in the winter especially when standing on the deck refueling.</w:t>
      </w:r>
    </w:p>
    <w:p w14:paraId="0F0CDB41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Always service your machine in the clear of dangerous trees.</w:t>
      </w:r>
    </w:p>
    <w:p w14:paraId="7085D785" w14:textId="77777777" w:rsidR="005D05ED" w:rsidRPr="00773860" w:rsidRDefault="005D05ED" w:rsidP="00EA45DE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Follow the lock-out/tagout procedures while conducting maintenance work on the machine.</w:t>
      </w:r>
      <w:r w:rsidR="00EA45DE" w:rsidRPr="00773860">
        <w:rPr>
          <w:rFonts w:ascii="Arial" w:hAnsi="Arial" w:cs="Arial"/>
          <w:sz w:val="20"/>
          <w:szCs w:val="20"/>
        </w:rPr>
        <w:t xml:space="preserve"> Raised booms or other equipment components shall be secured </w:t>
      </w:r>
      <w:r w:rsidR="00EA45DE" w:rsidRPr="00773860">
        <w:rPr>
          <w:rFonts w:ascii="Arial" w:hAnsi="Arial" w:cs="Arial"/>
          <w:sz w:val="20"/>
          <w:szCs w:val="20"/>
        </w:rPr>
        <w:lastRenderedPageBreak/>
        <w:t>with blocking or approved safety supports during maintenance.</w:t>
      </w:r>
    </w:p>
    <w:p w14:paraId="075720A3" w14:textId="77777777" w:rsidR="005D05ED" w:rsidRPr="0077386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>Do not enter an active falling area, stay a minimum of two tree lengths away.</w:t>
      </w:r>
    </w:p>
    <w:p w14:paraId="75094A74" w14:textId="61BA1BF7" w:rsidR="68A7A18D" w:rsidRPr="00773860" w:rsidRDefault="005D05ED" w:rsidP="00834538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</w:pPr>
      <w:r w:rsidRPr="00773860">
        <w:rPr>
          <w:rFonts w:ascii="Arial" w:hAnsi="Arial" w:cs="Arial"/>
          <w:sz w:val="20"/>
          <w:szCs w:val="20"/>
        </w:rPr>
        <w:t xml:space="preserve">Do not work in areas where there is a danger of pushing trees, </w:t>
      </w:r>
      <w:proofErr w:type="gramStart"/>
      <w:r w:rsidRPr="00773860">
        <w:rPr>
          <w:rFonts w:ascii="Arial" w:hAnsi="Arial" w:cs="Arial"/>
          <w:sz w:val="20"/>
          <w:szCs w:val="20"/>
        </w:rPr>
        <w:t>rocks</w:t>
      </w:r>
      <w:proofErr w:type="gramEnd"/>
      <w:r w:rsidRPr="00773860">
        <w:rPr>
          <w:rFonts w:ascii="Arial" w:hAnsi="Arial" w:cs="Arial"/>
          <w:sz w:val="20"/>
          <w:szCs w:val="20"/>
        </w:rPr>
        <w:t xml:space="preserve"> or other debris into an active work area.</w:t>
      </w:r>
    </w:p>
    <w:p w14:paraId="3BCFAF7E" w14:textId="7F54C886" w:rsidR="00435FE1" w:rsidRPr="00773860" w:rsidRDefault="00435FE1" w:rsidP="00435FE1">
      <w:pPr>
        <w:spacing w:after="60"/>
        <w:rPr>
          <w:rFonts w:ascii="Arial" w:hAnsi="Arial"/>
          <w:szCs w:val="20"/>
        </w:rPr>
      </w:pPr>
    </w:p>
    <w:p w14:paraId="729DBB61" w14:textId="282A7E70" w:rsidR="00435FE1" w:rsidRDefault="00435FE1" w:rsidP="00435FE1">
      <w:pPr>
        <w:spacing w:after="60"/>
        <w:rPr>
          <w:rFonts w:ascii="Arial" w:hAnsi="Arial"/>
          <w:sz w:val="16"/>
          <w:szCs w:val="16"/>
        </w:rPr>
      </w:pPr>
    </w:p>
    <w:p w14:paraId="01414E75" w14:textId="416B81B8" w:rsidR="00435FE1" w:rsidRDefault="00435FE1" w:rsidP="00435FE1">
      <w:pPr>
        <w:spacing w:after="60"/>
        <w:rPr>
          <w:rFonts w:ascii="Arial" w:hAnsi="Arial"/>
          <w:sz w:val="16"/>
          <w:szCs w:val="16"/>
        </w:rPr>
      </w:pPr>
    </w:p>
    <w:p w14:paraId="545C57EB" w14:textId="58C709D4" w:rsidR="00435FE1" w:rsidRDefault="00435FE1" w:rsidP="00435FE1">
      <w:pPr>
        <w:spacing w:after="60"/>
        <w:rPr>
          <w:rFonts w:ascii="Arial" w:hAnsi="Arial"/>
          <w:sz w:val="16"/>
          <w:szCs w:val="16"/>
        </w:rPr>
      </w:pPr>
    </w:p>
    <w:p w14:paraId="42ED94EF" w14:textId="77777777" w:rsidR="00EC18B1" w:rsidRDefault="00EC18B1" w:rsidP="00435FE1">
      <w:pPr>
        <w:spacing w:after="60"/>
        <w:rPr>
          <w:rFonts w:ascii="Arial" w:hAnsi="Arial"/>
          <w:sz w:val="16"/>
          <w:szCs w:val="16"/>
        </w:rPr>
        <w:sectPr w:rsidR="00EC18B1" w:rsidSect="00AA5F1C">
          <w:headerReference w:type="default" r:id="rId11"/>
          <w:footerReference w:type="default" r:id="rId12"/>
          <w:pgSz w:w="12240" w:h="15840"/>
          <w:pgMar w:top="1440" w:right="1440" w:bottom="1152" w:left="1440" w:header="288" w:footer="432" w:gutter="0"/>
          <w:cols w:num="2" w:space="720"/>
          <w:docGrid w:linePitch="360"/>
        </w:sectPr>
      </w:pPr>
    </w:p>
    <w:p w14:paraId="695E9AD9" w14:textId="2E2B01B7" w:rsidR="00435FE1" w:rsidRDefault="00435FE1" w:rsidP="00435FE1">
      <w:pPr>
        <w:spacing w:after="60"/>
        <w:rPr>
          <w:rFonts w:ascii="Arial" w:hAnsi="Arial"/>
          <w:sz w:val="16"/>
          <w:szCs w:val="16"/>
        </w:rPr>
      </w:pPr>
    </w:p>
    <w:tbl>
      <w:tblPr>
        <w:tblW w:w="9853" w:type="pct"/>
        <w:tblInd w:w="419" w:type="dxa"/>
        <w:tblLook w:val="04A0" w:firstRow="1" w:lastRow="0" w:firstColumn="1" w:lastColumn="0" w:noHBand="0" w:noVBand="1"/>
      </w:tblPr>
      <w:tblGrid>
        <w:gridCol w:w="3073"/>
        <w:gridCol w:w="2918"/>
        <w:gridCol w:w="2948"/>
      </w:tblGrid>
      <w:tr w:rsidR="00EC18B1" w:rsidRPr="00C26915" w14:paraId="4F8573EB" w14:textId="77777777" w:rsidTr="00EC18B1">
        <w:trPr>
          <w:trHeight w:val="288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F03780" w14:textId="77777777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926E19">
              <w:rPr>
                <w:rFonts w:ascii="Arial" w:hAnsi="Arial"/>
                <w:b/>
                <w:bCs/>
                <w:szCs w:val="20"/>
              </w:rPr>
              <w:t>General Heavy Equipment</w:t>
            </w:r>
          </w:p>
          <w:p w14:paraId="388DF22E" w14:textId="77777777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Lockout – Tagout</w:t>
            </w:r>
          </w:p>
          <w:p w14:paraId="6A993777" w14:textId="2F776B4B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0AFE5" w14:textId="77777777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926E19">
              <w:rPr>
                <w:rFonts w:ascii="Arial" w:hAnsi="Arial"/>
                <w:b/>
                <w:bCs/>
                <w:szCs w:val="20"/>
              </w:rPr>
              <w:t>General Heavy Equipment</w:t>
            </w:r>
          </w:p>
          <w:p w14:paraId="29E72A78" w14:textId="77777777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Lockout – Tagout</w:t>
            </w:r>
          </w:p>
          <w:p w14:paraId="12F1B46A" w14:textId="6711C466" w:rsidR="00EC18B1" w:rsidRPr="00926E19" w:rsidRDefault="00EC18B1" w:rsidP="00EC18B1">
            <w:pPr>
              <w:spacing w:before="0" w:after="240"/>
              <w:jc w:val="center"/>
              <w:rPr>
                <w:rFonts w:ascii="Arial" w:hAnsi="Arial"/>
                <w:b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(If more than one person working in machine)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085DE" w14:textId="77777777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926E19">
              <w:rPr>
                <w:rFonts w:ascii="Arial" w:hAnsi="Arial"/>
                <w:b/>
                <w:bCs/>
                <w:szCs w:val="20"/>
              </w:rPr>
              <w:t>General Heavy Equipment</w:t>
            </w:r>
          </w:p>
          <w:p w14:paraId="3224091B" w14:textId="77777777" w:rsidR="00EC18B1" w:rsidRPr="00926E19" w:rsidRDefault="00EC18B1" w:rsidP="00EC18B1">
            <w:pPr>
              <w:spacing w:before="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Lockout – Tagout</w:t>
            </w:r>
          </w:p>
          <w:p w14:paraId="5DA2F45D" w14:textId="1226C8AB" w:rsidR="00EC18B1" w:rsidRPr="00926E19" w:rsidRDefault="00EC18B1" w:rsidP="00EC18B1">
            <w:pPr>
              <w:spacing w:before="0" w:after="240"/>
              <w:jc w:val="center"/>
              <w:rPr>
                <w:rFonts w:ascii="Arial" w:hAnsi="Arial"/>
                <w:b/>
                <w:i/>
                <w:szCs w:val="20"/>
              </w:rPr>
            </w:pPr>
            <w:r w:rsidRPr="00926E19">
              <w:rPr>
                <w:rFonts w:ascii="Arial" w:hAnsi="Arial"/>
                <w:b/>
                <w:i/>
                <w:szCs w:val="20"/>
              </w:rPr>
              <w:t>For machine without master switch</w:t>
            </w:r>
          </w:p>
        </w:tc>
      </w:tr>
      <w:tr w:rsidR="00EC18B1" w:rsidRPr="00C26915" w14:paraId="52E9DE1D" w14:textId="77777777" w:rsidTr="0044297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CCA" w14:textId="77777777" w:rsidR="00EC18B1" w:rsidRPr="00926E19" w:rsidRDefault="00EC18B1" w:rsidP="00EC18B1">
            <w:pPr>
              <w:spacing w:before="120"/>
              <w:contextualSpacing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1BD" w14:textId="77777777" w:rsidR="00EC18B1" w:rsidRPr="00926E19" w:rsidRDefault="00EC18B1" w:rsidP="005D05ED">
            <w:pPr>
              <w:spacing w:before="0" w:after="6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A021" w14:textId="77777777" w:rsidR="00EC18B1" w:rsidRPr="00926E19" w:rsidRDefault="00EC18B1" w:rsidP="005D05ED">
            <w:pPr>
              <w:spacing w:before="0" w:after="60"/>
              <w:rPr>
                <w:rFonts w:ascii="Arial" w:hAnsi="Arial"/>
                <w:b/>
                <w:szCs w:val="20"/>
              </w:rPr>
            </w:pPr>
          </w:p>
        </w:tc>
      </w:tr>
      <w:tr w:rsidR="00EC18B1" w:rsidRPr="00C26915" w14:paraId="57A591D7" w14:textId="77777777" w:rsidTr="00EC18B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1047C" w14:textId="4D96747E" w:rsidR="00EC18B1" w:rsidRPr="00926E19" w:rsidRDefault="00EC18B1" w:rsidP="00926E19">
            <w:pPr>
              <w:spacing w:before="120"/>
              <w:contextualSpacing/>
              <w:jc w:val="center"/>
              <w:rPr>
                <w:rFonts w:ascii="Arial" w:hAnsi="Arial"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65E763" w14:textId="1FFFEB87" w:rsidR="00EC18B1" w:rsidRPr="00926E19" w:rsidRDefault="00EC18B1" w:rsidP="00926E1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6A7F61" w14:textId="37FB6725" w:rsidR="00EC18B1" w:rsidRPr="00926E19" w:rsidRDefault="00EC18B1" w:rsidP="00926E1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Shut down procedure:</w:t>
            </w:r>
          </w:p>
        </w:tc>
      </w:tr>
      <w:tr w:rsidR="005D05ED" w:rsidRPr="00C26915" w14:paraId="0F66486F" w14:textId="77777777" w:rsidTr="0044297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F88" w14:textId="1B112A14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/>
                <w:sz w:val="20"/>
                <w:szCs w:val="20"/>
              </w:rPr>
            </w:pPr>
            <w:r w:rsidRPr="00926E19">
              <w:rPr>
                <w:rFonts w:ascii="Arial" w:hAnsi="Arial"/>
                <w:sz w:val="20"/>
                <w:szCs w:val="20"/>
              </w:rPr>
              <w:br w:type="page"/>
            </w:r>
            <w:r w:rsidR="00926E19" w:rsidRPr="00926E19">
              <w:rPr>
                <w:rFonts w:ascii="Arial" w:hAnsi="Arial"/>
                <w:sz w:val="20"/>
                <w:szCs w:val="20"/>
              </w:rPr>
              <w:t>N</w:t>
            </w:r>
            <w:r w:rsidRPr="00926E19">
              <w:rPr>
                <w:rFonts w:ascii="Arial" w:hAnsi="Arial"/>
                <w:sz w:val="20"/>
                <w:szCs w:val="20"/>
              </w:rPr>
              <w:t>otify other affected employees.</w:t>
            </w:r>
          </w:p>
          <w:p w14:paraId="76A99CE9" w14:textId="1B223631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 xml:space="preserve">Lower </w:t>
            </w:r>
            <w:r w:rsidR="22713D56" w:rsidRPr="00926E19">
              <w:rPr>
                <w:rFonts w:ascii="Arial" w:hAnsi="Arial" w:cs="Arial"/>
                <w:sz w:val="20"/>
                <w:szCs w:val="20"/>
              </w:rPr>
              <w:t>all booms and attachments</w:t>
            </w:r>
            <w:r w:rsidRPr="00926E19">
              <w:rPr>
                <w:rFonts w:ascii="Arial" w:hAnsi="Arial" w:cs="Arial"/>
                <w:sz w:val="20"/>
                <w:szCs w:val="20"/>
              </w:rPr>
              <w:t xml:space="preserve"> to ground.</w:t>
            </w:r>
          </w:p>
          <w:p w14:paraId="3A203DC5" w14:textId="77777777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3ED6EDF4" w14:textId="77777777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655BB45D" w14:textId="77777777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4E0E245A" w14:textId="77777777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Put lock and tag on master switch.</w:t>
            </w:r>
          </w:p>
          <w:p w14:paraId="5D890D5C" w14:textId="60D3B002" w:rsidR="005D05ED" w:rsidRPr="00926E19" w:rsidRDefault="005D05ED" w:rsidP="00926E19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D2E" w14:textId="77777777" w:rsidR="005D05ED" w:rsidRPr="00926E19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1343BDE7" w14:textId="4B164B6B" w:rsidR="005D05ED" w:rsidRPr="00926E19" w:rsidRDefault="00FF3B1A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 xml:space="preserve">Lower </w:t>
            </w:r>
            <w:r w:rsidR="67866D0C" w:rsidRPr="00926E19">
              <w:rPr>
                <w:rFonts w:ascii="Arial" w:hAnsi="Arial" w:cs="Arial"/>
                <w:sz w:val="20"/>
                <w:szCs w:val="20"/>
              </w:rPr>
              <w:t>boom and attachments</w:t>
            </w:r>
            <w:r w:rsidRPr="00926E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5ED" w:rsidRPr="00926E19">
              <w:rPr>
                <w:rFonts w:ascii="Arial" w:hAnsi="Arial" w:cs="Arial"/>
                <w:sz w:val="20"/>
                <w:szCs w:val="20"/>
              </w:rPr>
              <w:t>to ground.</w:t>
            </w:r>
          </w:p>
          <w:p w14:paraId="458D0428" w14:textId="77777777" w:rsidR="005D05ED" w:rsidRPr="00926E19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D198F62" w14:textId="77777777" w:rsidR="005D05ED" w:rsidRPr="00926E19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1207A989" w14:textId="77777777" w:rsidR="005D05ED" w:rsidRPr="00926E19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35F18B10" w14:textId="77777777" w:rsidR="005D05ED" w:rsidRPr="00926E19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 xml:space="preserve">Each worker </w:t>
            </w:r>
            <w:proofErr w:type="gramStart"/>
            <w:r w:rsidRPr="00926E19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926E19">
              <w:rPr>
                <w:rFonts w:ascii="Arial" w:hAnsi="Arial" w:cs="Arial"/>
                <w:sz w:val="20"/>
                <w:szCs w:val="20"/>
              </w:rPr>
              <w:t xml:space="preserve"> personal lock and tag to scissor lockout hasp on master switch.</w:t>
            </w:r>
          </w:p>
          <w:p w14:paraId="2B8D5302" w14:textId="26B13247" w:rsidR="005D05ED" w:rsidRPr="00926E19" w:rsidRDefault="005D05ED" w:rsidP="00926E19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2E" w14:textId="77777777" w:rsidR="005D05ED" w:rsidRPr="00926E19" w:rsidRDefault="005D05ED" w:rsidP="00D11285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257238AB" w14:textId="77777777" w:rsidR="005D05ED" w:rsidRPr="00926E19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Apply parking brake.</w:t>
            </w:r>
          </w:p>
          <w:p w14:paraId="17E0F578" w14:textId="633AE97D" w:rsidR="005D05ED" w:rsidRPr="00926E19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Lower b</w:t>
            </w:r>
            <w:r w:rsidR="38B2AA2A" w:rsidRPr="00926E19">
              <w:rPr>
                <w:rFonts w:ascii="Arial" w:hAnsi="Arial" w:cs="Arial"/>
                <w:sz w:val="20"/>
                <w:szCs w:val="20"/>
              </w:rPr>
              <w:t>oom and attachments</w:t>
            </w:r>
            <w:r w:rsidRPr="00926E19">
              <w:rPr>
                <w:rFonts w:ascii="Arial" w:hAnsi="Arial" w:cs="Arial"/>
                <w:sz w:val="20"/>
                <w:szCs w:val="20"/>
              </w:rPr>
              <w:t xml:space="preserve"> to ground.</w:t>
            </w:r>
          </w:p>
          <w:p w14:paraId="7673A8F4" w14:textId="77777777" w:rsidR="005D05ED" w:rsidRPr="00926E19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FD94A5A" w14:textId="77777777" w:rsidR="005D05ED" w:rsidRPr="00926E19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Key out and in pocket.</w:t>
            </w:r>
          </w:p>
          <w:p w14:paraId="191B47FF" w14:textId="77777777" w:rsidR="005D05ED" w:rsidRPr="00926E19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Put lockout tag initialed by all workers on ignition switch.</w:t>
            </w:r>
          </w:p>
          <w:p w14:paraId="55DA64AC" w14:textId="6F567419" w:rsidR="005D05ED" w:rsidRPr="00926E19" w:rsidRDefault="005D05ED" w:rsidP="00926E19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</w:tr>
      <w:tr w:rsidR="00EC18B1" w:rsidRPr="00C26915" w14:paraId="5DAB6C7B" w14:textId="77777777" w:rsidTr="00EC18B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EB378F" w14:textId="354B1D4A" w:rsidR="00EC18B1" w:rsidRPr="00926E19" w:rsidRDefault="00EC18B1" w:rsidP="00EC18B1">
            <w:pPr>
              <w:spacing w:before="0"/>
              <w:jc w:val="center"/>
              <w:rPr>
                <w:rFonts w:ascii="Arial" w:hAnsi="Arial"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Start-up procedure: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05A809" w14:textId="1DAF65A5" w:rsidR="00EC18B1" w:rsidRPr="00926E19" w:rsidRDefault="00EC18B1" w:rsidP="00EC18B1">
            <w:pPr>
              <w:spacing w:before="0"/>
              <w:jc w:val="center"/>
              <w:rPr>
                <w:rFonts w:ascii="Arial" w:hAnsi="Arial"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Start-up procedure: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39BBE3" w14:textId="6CDB2289" w:rsidR="00EC18B1" w:rsidRPr="00926E19" w:rsidRDefault="00EC18B1" w:rsidP="00EC18B1">
            <w:pPr>
              <w:spacing w:before="0"/>
              <w:jc w:val="center"/>
              <w:rPr>
                <w:rFonts w:ascii="Arial" w:hAnsi="Arial"/>
                <w:szCs w:val="20"/>
              </w:rPr>
            </w:pPr>
            <w:r w:rsidRPr="00926E19">
              <w:rPr>
                <w:rFonts w:ascii="Arial" w:hAnsi="Arial"/>
                <w:b/>
                <w:szCs w:val="20"/>
              </w:rPr>
              <w:t>Start-up procedure:</w:t>
            </w:r>
          </w:p>
        </w:tc>
      </w:tr>
      <w:tr w:rsidR="004F60D3" w:rsidRPr="00C26915" w14:paraId="31123C19" w14:textId="77777777" w:rsidTr="00EC18B1">
        <w:trPr>
          <w:trHeight w:val="53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E8A" w14:textId="77777777" w:rsidR="00EC18B1" w:rsidRPr="00926E19" w:rsidRDefault="00EC18B1" w:rsidP="00BD491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926E19">
              <w:rPr>
                <w:rFonts w:ascii="Arial" w:hAnsi="Arial"/>
                <w:sz w:val="20"/>
                <w:szCs w:val="20"/>
              </w:rPr>
              <w:t>Remove lock from master switch.</w:t>
            </w:r>
          </w:p>
          <w:p w14:paraId="353DA85A" w14:textId="26C595A7" w:rsidR="004F60D3" w:rsidRPr="00926E19" w:rsidRDefault="00EC18B1" w:rsidP="00BD491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926E19">
              <w:rPr>
                <w:rFonts w:ascii="Arial" w:hAnsi="Arial"/>
                <w:sz w:val="20"/>
                <w:szCs w:val="20"/>
              </w:rPr>
              <w:t>Start machine.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C8D" w14:textId="77777777" w:rsidR="00EC18B1" w:rsidRPr="00926E19" w:rsidRDefault="00EC18B1" w:rsidP="00EC18B1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E19">
              <w:rPr>
                <w:rFonts w:ascii="Arial" w:hAnsi="Arial" w:cs="Arial"/>
                <w:sz w:val="20"/>
                <w:szCs w:val="20"/>
              </w:rPr>
              <w:t>Each employee removes personal lock from scissor lockout hasp on master switch.</w:t>
            </w:r>
          </w:p>
          <w:p w14:paraId="12D7654E" w14:textId="64EB2B74" w:rsidR="004F60D3" w:rsidRPr="00926E19" w:rsidRDefault="00EC18B1" w:rsidP="00EC18B1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6E19">
              <w:rPr>
                <w:rFonts w:ascii="Arial" w:hAnsi="Arial"/>
                <w:sz w:val="20"/>
                <w:szCs w:val="20"/>
              </w:rPr>
              <w:t>Start machine when all locks removed.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5E2" w14:textId="77777777" w:rsidR="00EC18B1" w:rsidRPr="00926E19" w:rsidRDefault="00EC18B1" w:rsidP="00EC18B1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 w:rsidRPr="00926E19">
              <w:rPr>
                <w:rFonts w:ascii="Arial" w:hAnsi="Arial"/>
                <w:sz w:val="20"/>
                <w:szCs w:val="20"/>
              </w:rPr>
              <w:t>Each employee crosses off their initials on lockout tag when their work is completed</w:t>
            </w:r>
          </w:p>
          <w:p w14:paraId="2FA96434" w14:textId="4DE4F14B" w:rsidR="004F60D3" w:rsidRPr="00926E19" w:rsidRDefault="00EC18B1" w:rsidP="00EC18B1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 w:rsidRPr="00926E19">
              <w:rPr>
                <w:rFonts w:ascii="Arial" w:hAnsi="Arial"/>
                <w:sz w:val="20"/>
                <w:szCs w:val="20"/>
              </w:rPr>
              <w:t>Start machine when all initials on tag crossed off.</w:t>
            </w:r>
          </w:p>
        </w:tc>
      </w:tr>
    </w:tbl>
    <w:p w14:paraId="2DC6EE91" w14:textId="420A0E22" w:rsidR="00421DCE" w:rsidRPr="003053B7" w:rsidRDefault="00421DCE" w:rsidP="00435FE1">
      <w:pPr>
        <w:pStyle w:val="Subtitle"/>
        <w:spacing w:before="360"/>
        <w:rPr>
          <w:szCs w:val="20"/>
        </w:rPr>
      </w:pPr>
    </w:p>
    <w:sectPr w:rsidR="00421DCE" w:rsidRPr="003053B7" w:rsidSect="00EC18B1">
      <w:type w:val="continuous"/>
      <w:pgSz w:w="12240" w:h="15840"/>
      <w:pgMar w:top="1440" w:right="1440" w:bottom="1152" w:left="1440" w:header="288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D8D4" w14:textId="77777777" w:rsidR="00A931B3" w:rsidRDefault="00A931B3" w:rsidP="00566274">
      <w:r>
        <w:separator/>
      </w:r>
    </w:p>
  </w:endnote>
  <w:endnote w:type="continuationSeparator" w:id="0">
    <w:p w14:paraId="302B8B65" w14:textId="77777777" w:rsidR="00A931B3" w:rsidRDefault="00A931B3" w:rsidP="00566274">
      <w:r>
        <w:continuationSeparator/>
      </w:r>
    </w:p>
  </w:endnote>
  <w:endnote w:type="continuationNotice" w:id="1">
    <w:p w14:paraId="44894FDC" w14:textId="77777777" w:rsidR="004E7C56" w:rsidRDefault="004E7C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D4FC" w14:textId="6F382C97" w:rsidR="008131C6" w:rsidRPr="008131C6" w:rsidRDefault="008131C6" w:rsidP="00FB6F44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8131C6">
      <w:rPr>
        <w:rFonts w:ascii="Arial" w:hAnsi="Arial" w:cs="Times New Roman"/>
        <w:sz w:val="16"/>
        <w:szCs w:val="16"/>
        <w:lang w:val="en-CA"/>
      </w:rPr>
      <w:fldChar w:fldCharType="begin"/>
    </w:r>
    <w:r w:rsidRPr="008131C6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8131C6">
      <w:rPr>
        <w:rFonts w:ascii="Arial" w:hAnsi="Arial" w:cs="Times New Roman"/>
        <w:sz w:val="16"/>
        <w:szCs w:val="16"/>
        <w:lang w:val="en-CA"/>
      </w:rPr>
      <w:fldChar w:fldCharType="separate"/>
    </w:r>
    <w:r w:rsidR="007A1B3D">
      <w:rPr>
        <w:rFonts w:ascii="Arial" w:hAnsi="Arial" w:cs="Times New Roman"/>
        <w:noProof/>
        <w:sz w:val="16"/>
        <w:szCs w:val="16"/>
        <w:lang w:val="en-CA"/>
      </w:rPr>
      <w:t>swp_xGeneralHeavyEquipmentOperator.docx</w:t>
    </w:r>
    <w:r w:rsidRPr="008131C6">
      <w:rPr>
        <w:rFonts w:ascii="Arial" w:hAnsi="Arial" w:cs="Times New Roman"/>
        <w:sz w:val="16"/>
        <w:szCs w:val="16"/>
        <w:lang w:val="en-CA"/>
      </w:rPr>
      <w:fldChar w:fldCharType="end"/>
    </w:r>
    <w:r w:rsidRPr="008131C6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8131C6">
      <w:rPr>
        <w:rFonts w:ascii="Arial" w:hAnsi="Arial" w:cs="Times New Roman"/>
        <w:sz w:val="16"/>
        <w:szCs w:val="16"/>
        <w:lang w:val="en-CA"/>
      </w:rPr>
      <w:fldChar w:fldCharType="begin"/>
    </w:r>
    <w:r w:rsidRPr="008131C6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8131C6">
      <w:rPr>
        <w:rFonts w:ascii="Arial" w:hAnsi="Arial" w:cs="Times New Roman"/>
        <w:sz w:val="16"/>
        <w:szCs w:val="16"/>
        <w:lang w:val="en-CA"/>
      </w:rPr>
      <w:fldChar w:fldCharType="separate"/>
    </w:r>
    <w:r w:rsidRPr="008131C6">
      <w:rPr>
        <w:rFonts w:ascii="Arial" w:hAnsi="Arial" w:cs="Times New Roman"/>
        <w:noProof/>
        <w:sz w:val="16"/>
        <w:szCs w:val="16"/>
        <w:lang w:val="en-CA"/>
      </w:rPr>
      <w:t>1</w:t>
    </w:r>
    <w:r w:rsidRPr="008131C6">
      <w:rPr>
        <w:rFonts w:ascii="Arial" w:hAnsi="Arial" w:cs="Times New Roman"/>
        <w:sz w:val="16"/>
        <w:szCs w:val="16"/>
        <w:lang w:val="en-CA"/>
      </w:rPr>
      <w:fldChar w:fldCharType="end"/>
    </w:r>
    <w:r w:rsidRPr="008131C6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8131C6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8131C6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8131C6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8131C6">
      <w:rPr>
        <w:rFonts w:ascii="Arial" w:hAnsi="Arial" w:cs="Times New Roman"/>
        <w:noProof/>
        <w:sz w:val="16"/>
        <w:szCs w:val="16"/>
        <w:lang w:val="en-CA"/>
      </w:rPr>
      <w:t>1</w:t>
    </w:r>
    <w:r w:rsidRPr="008131C6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72A3D3EC" w14:textId="04B8F22A" w:rsidR="00C674B6" w:rsidRPr="008B6D66" w:rsidRDefault="00D03482" w:rsidP="00FB6F44">
    <w:pPr>
      <w:tabs>
        <w:tab w:val="center" w:pos="4320"/>
        <w:tab w:val="right" w:pos="9270"/>
      </w:tabs>
      <w:spacing w:before="0"/>
      <w:ind w:right="-10"/>
      <w:jc w:val="right"/>
      <w:rPr>
        <w:rFonts w:ascii="Arial" w:hAnsi="Arial"/>
        <w:sz w:val="18"/>
        <w:szCs w:val="18"/>
      </w:rPr>
    </w:pPr>
    <w:r>
      <w:rPr>
        <w:rFonts w:ascii="Arial" w:hAnsi="Arial" w:cs="Times New Roman"/>
        <w:sz w:val="16"/>
        <w:szCs w:val="16"/>
        <w:lang w:val="en-CA"/>
      </w:rPr>
      <w:t>Revised</w:t>
    </w:r>
    <w:r w:rsidR="00562E76">
      <w:rPr>
        <w:rFonts w:ascii="Arial" w:hAnsi="Arial" w:cs="Times New Roman"/>
        <w:sz w:val="16"/>
        <w:szCs w:val="16"/>
        <w:lang w:val="en-CA"/>
      </w:rPr>
      <w:t xml:space="preserve">: </w:t>
    </w:r>
    <w:r w:rsidR="00492C08">
      <w:rPr>
        <w:rFonts w:ascii="Arial" w:hAnsi="Arial" w:cs="Times New Roman"/>
        <w:sz w:val="16"/>
        <w:szCs w:val="16"/>
        <w:lang w:val="en-CA"/>
      </w:rPr>
      <w:t>August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6178" w14:textId="77777777" w:rsidR="00A931B3" w:rsidRDefault="00A931B3" w:rsidP="00566274">
      <w:r>
        <w:separator/>
      </w:r>
    </w:p>
  </w:footnote>
  <w:footnote w:type="continuationSeparator" w:id="0">
    <w:p w14:paraId="50927775" w14:textId="77777777" w:rsidR="00A931B3" w:rsidRDefault="00A931B3" w:rsidP="00566274">
      <w:r>
        <w:continuationSeparator/>
      </w:r>
    </w:p>
  </w:footnote>
  <w:footnote w:type="continuationNotice" w:id="1">
    <w:p w14:paraId="2459585A" w14:textId="77777777" w:rsidR="004E7C56" w:rsidRDefault="004E7C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D1D4" w14:textId="14EB78B8" w:rsidR="00D547F8" w:rsidRDefault="00D547F8" w:rsidP="00D547F8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 w:rsidR="001D676F"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D547F8" w:rsidRPr="00422DBE" w14:paraId="20E851CF" w14:textId="77777777" w:rsidTr="00D547F8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35AA8B2E" w14:textId="10E4442F" w:rsidR="00D547F8" w:rsidRPr="00EB052E" w:rsidRDefault="00D547F8" w:rsidP="00D547F8">
          <w:pPr>
            <w:pStyle w:val="Header"/>
            <w:spacing w:before="0"/>
            <w:ind w:right="-450"/>
            <w:rPr>
              <w:rFonts w:ascii="Arial" w:hAnsi="Arial"/>
              <w:noProof/>
              <w:sz w:val="40"/>
              <w:szCs w:val="40"/>
            </w:rPr>
          </w:pPr>
          <w:r w:rsidRPr="00D547F8">
            <w:rPr>
              <w:rFonts w:ascii="Arial" w:hAnsi="Arial"/>
              <w:noProof/>
              <w:sz w:val="36"/>
              <w:szCs w:val="36"/>
            </w:rPr>
            <w:t>General Heavy Equipment Operator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6AAA4364" w14:textId="77777777" w:rsidR="00D547F8" w:rsidRPr="00EB052E" w:rsidRDefault="00D547F8" w:rsidP="00D547F8">
          <w:pPr>
            <w:pStyle w:val="Header"/>
            <w:spacing w:before="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5E64BAD8" w14:textId="3B1CDB7B" w:rsidR="00E54D30" w:rsidRPr="001D676F" w:rsidRDefault="00E54D30" w:rsidP="001D67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1DB"/>
    <w:multiLevelType w:val="hybridMultilevel"/>
    <w:tmpl w:val="58AACB0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1BA"/>
    <w:multiLevelType w:val="hybridMultilevel"/>
    <w:tmpl w:val="3AD6954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FE4"/>
    <w:multiLevelType w:val="hybridMultilevel"/>
    <w:tmpl w:val="47641CC2"/>
    <w:lvl w:ilvl="0" w:tplc="A01E3F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2426"/>
    <w:multiLevelType w:val="hybridMultilevel"/>
    <w:tmpl w:val="FBB4BF36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EED"/>
    <w:multiLevelType w:val="hybridMultilevel"/>
    <w:tmpl w:val="5068F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6507"/>
    <w:multiLevelType w:val="hybridMultilevel"/>
    <w:tmpl w:val="F90C0ED0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30149DD"/>
    <w:multiLevelType w:val="hybridMultilevel"/>
    <w:tmpl w:val="307A2164"/>
    <w:lvl w:ilvl="0" w:tplc="4C7C92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40E18"/>
    <w:multiLevelType w:val="hybridMultilevel"/>
    <w:tmpl w:val="B7BC2FE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4379"/>
    <w:multiLevelType w:val="hybridMultilevel"/>
    <w:tmpl w:val="E7400F0E"/>
    <w:lvl w:ilvl="0" w:tplc="A01E3F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950A6"/>
    <w:multiLevelType w:val="hybridMultilevel"/>
    <w:tmpl w:val="6D221BDA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6406"/>
    <w:multiLevelType w:val="hybridMultilevel"/>
    <w:tmpl w:val="1CC4E4E4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07E11"/>
    <w:multiLevelType w:val="hybridMultilevel"/>
    <w:tmpl w:val="ED72D8E0"/>
    <w:lvl w:ilvl="0" w:tplc="A97EB6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6B1F"/>
    <w:multiLevelType w:val="hybridMultilevel"/>
    <w:tmpl w:val="BD9EE5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02A5D"/>
    <w:multiLevelType w:val="multilevel"/>
    <w:tmpl w:val="DB2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9"/>
  </w:num>
  <w:num w:numId="17">
    <w:abstractNumId w:val="14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5631"/>
    <w:rsid w:val="00005640"/>
    <w:rsid w:val="00021B23"/>
    <w:rsid w:val="00025114"/>
    <w:rsid w:val="0003028B"/>
    <w:rsid w:val="00036977"/>
    <w:rsid w:val="00040B3C"/>
    <w:rsid w:val="00045D48"/>
    <w:rsid w:val="000573F3"/>
    <w:rsid w:val="00084A1C"/>
    <w:rsid w:val="00084D65"/>
    <w:rsid w:val="00085838"/>
    <w:rsid w:val="00093B91"/>
    <w:rsid w:val="00096655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F045C"/>
    <w:rsid w:val="000F3668"/>
    <w:rsid w:val="000F605A"/>
    <w:rsid w:val="001353B7"/>
    <w:rsid w:val="0013716A"/>
    <w:rsid w:val="0014073F"/>
    <w:rsid w:val="00143B7E"/>
    <w:rsid w:val="00144755"/>
    <w:rsid w:val="00170628"/>
    <w:rsid w:val="00172638"/>
    <w:rsid w:val="00173EA9"/>
    <w:rsid w:val="0018226F"/>
    <w:rsid w:val="0018416D"/>
    <w:rsid w:val="001866C0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76F"/>
    <w:rsid w:val="001D6EEE"/>
    <w:rsid w:val="001E1FB8"/>
    <w:rsid w:val="001E3DC8"/>
    <w:rsid w:val="001E5A4E"/>
    <w:rsid w:val="001F0A47"/>
    <w:rsid w:val="001F3328"/>
    <w:rsid w:val="001F377B"/>
    <w:rsid w:val="001F64A6"/>
    <w:rsid w:val="002001E2"/>
    <w:rsid w:val="00202C0F"/>
    <w:rsid w:val="00203F27"/>
    <w:rsid w:val="00204EBB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946"/>
    <w:rsid w:val="002665A7"/>
    <w:rsid w:val="00266603"/>
    <w:rsid w:val="00270263"/>
    <w:rsid w:val="0027047C"/>
    <w:rsid w:val="002720B2"/>
    <w:rsid w:val="00272A2C"/>
    <w:rsid w:val="0027330E"/>
    <w:rsid w:val="00280CBC"/>
    <w:rsid w:val="002838BE"/>
    <w:rsid w:val="00284BEE"/>
    <w:rsid w:val="002866E0"/>
    <w:rsid w:val="002A22E2"/>
    <w:rsid w:val="002A3B40"/>
    <w:rsid w:val="002A5226"/>
    <w:rsid w:val="002A6E29"/>
    <w:rsid w:val="002A6FAA"/>
    <w:rsid w:val="002C2389"/>
    <w:rsid w:val="002C2939"/>
    <w:rsid w:val="002C5674"/>
    <w:rsid w:val="002D098B"/>
    <w:rsid w:val="002D7B32"/>
    <w:rsid w:val="002D7C73"/>
    <w:rsid w:val="002E0C8C"/>
    <w:rsid w:val="002E4A56"/>
    <w:rsid w:val="002E6304"/>
    <w:rsid w:val="002E6C09"/>
    <w:rsid w:val="002E7E57"/>
    <w:rsid w:val="002F4A62"/>
    <w:rsid w:val="002F675E"/>
    <w:rsid w:val="003053B7"/>
    <w:rsid w:val="00312D39"/>
    <w:rsid w:val="00320424"/>
    <w:rsid w:val="00321BE9"/>
    <w:rsid w:val="00322B57"/>
    <w:rsid w:val="00335A96"/>
    <w:rsid w:val="00372514"/>
    <w:rsid w:val="003745AB"/>
    <w:rsid w:val="003767A8"/>
    <w:rsid w:val="003814A0"/>
    <w:rsid w:val="00382731"/>
    <w:rsid w:val="00387D55"/>
    <w:rsid w:val="003A4A00"/>
    <w:rsid w:val="003A4C4A"/>
    <w:rsid w:val="003B1E45"/>
    <w:rsid w:val="003B2DC3"/>
    <w:rsid w:val="003B59EF"/>
    <w:rsid w:val="003C6E34"/>
    <w:rsid w:val="003D0FB8"/>
    <w:rsid w:val="003E48C7"/>
    <w:rsid w:val="003F15AB"/>
    <w:rsid w:val="004054A1"/>
    <w:rsid w:val="00410697"/>
    <w:rsid w:val="00421DCE"/>
    <w:rsid w:val="00423C4F"/>
    <w:rsid w:val="00423CFF"/>
    <w:rsid w:val="00430E9B"/>
    <w:rsid w:val="00435FE1"/>
    <w:rsid w:val="00442979"/>
    <w:rsid w:val="00442F8B"/>
    <w:rsid w:val="00461D22"/>
    <w:rsid w:val="004620C8"/>
    <w:rsid w:val="004623DF"/>
    <w:rsid w:val="004721F8"/>
    <w:rsid w:val="00484AE1"/>
    <w:rsid w:val="00491764"/>
    <w:rsid w:val="004920AB"/>
    <w:rsid w:val="00492C08"/>
    <w:rsid w:val="00494F70"/>
    <w:rsid w:val="004A578D"/>
    <w:rsid w:val="004E37D2"/>
    <w:rsid w:val="004E6EEA"/>
    <w:rsid w:val="004E7C56"/>
    <w:rsid w:val="004F4FEA"/>
    <w:rsid w:val="004F60D3"/>
    <w:rsid w:val="005106B8"/>
    <w:rsid w:val="005214B2"/>
    <w:rsid w:val="00525025"/>
    <w:rsid w:val="00527CB6"/>
    <w:rsid w:val="0055634A"/>
    <w:rsid w:val="00562119"/>
    <w:rsid w:val="00562E76"/>
    <w:rsid w:val="00566274"/>
    <w:rsid w:val="00566D03"/>
    <w:rsid w:val="005761C8"/>
    <w:rsid w:val="00597233"/>
    <w:rsid w:val="005B5EC9"/>
    <w:rsid w:val="005C0F19"/>
    <w:rsid w:val="005C22AA"/>
    <w:rsid w:val="005C661A"/>
    <w:rsid w:val="005D05ED"/>
    <w:rsid w:val="005D0FF5"/>
    <w:rsid w:val="005D2B26"/>
    <w:rsid w:val="005D3AE2"/>
    <w:rsid w:val="005D6812"/>
    <w:rsid w:val="00601884"/>
    <w:rsid w:val="00602DBD"/>
    <w:rsid w:val="00610429"/>
    <w:rsid w:val="0061356B"/>
    <w:rsid w:val="0061669A"/>
    <w:rsid w:val="006425BD"/>
    <w:rsid w:val="006441E4"/>
    <w:rsid w:val="00655C66"/>
    <w:rsid w:val="006567E5"/>
    <w:rsid w:val="00671328"/>
    <w:rsid w:val="00673175"/>
    <w:rsid w:val="00680574"/>
    <w:rsid w:val="00684CBB"/>
    <w:rsid w:val="0069157E"/>
    <w:rsid w:val="006944DA"/>
    <w:rsid w:val="006A054E"/>
    <w:rsid w:val="006A27D9"/>
    <w:rsid w:val="006A530E"/>
    <w:rsid w:val="006B46DA"/>
    <w:rsid w:val="006B4721"/>
    <w:rsid w:val="006B4AB3"/>
    <w:rsid w:val="006C52D7"/>
    <w:rsid w:val="006C56D7"/>
    <w:rsid w:val="006D2ED5"/>
    <w:rsid w:val="006D5438"/>
    <w:rsid w:val="006D7A7B"/>
    <w:rsid w:val="006F64BE"/>
    <w:rsid w:val="006F6BF0"/>
    <w:rsid w:val="00704C37"/>
    <w:rsid w:val="00726540"/>
    <w:rsid w:val="00730D09"/>
    <w:rsid w:val="00734CF5"/>
    <w:rsid w:val="00740279"/>
    <w:rsid w:val="00756310"/>
    <w:rsid w:val="00771BC6"/>
    <w:rsid w:val="00773860"/>
    <w:rsid w:val="00780F45"/>
    <w:rsid w:val="007877A9"/>
    <w:rsid w:val="007A11A9"/>
    <w:rsid w:val="007A1B3D"/>
    <w:rsid w:val="007A4B61"/>
    <w:rsid w:val="007B4058"/>
    <w:rsid w:val="007D0309"/>
    <w:rsid w:val="007F40C6"/>
    <w:rsid w:val="007F6D3F"/>
    <w:rsid w:val="007F72E9"/>
    <w:rsid w:val="00804987"/>
    <w:rsid w:val="008131C6"/>
    <w:rsid w:val="00831958"/>
    <w:rsid w:val="008324CA"/>
    <w:rsid w:val="00834538"/>
    <w:rsid w:val="00853198"/>
    <w:rsid w:val="0087008C"/>
    <w:rsid w:val="00884991"/>
    <w:rsid w:val="008A263F"/>
    <w:rsid w:val="008A3452"/>
    <w:rsid w:val="008B08C5"/>
    <w:rsid w:val="008B6D2F"/>
    <w:rsid w:val="008B6D66"/>
    <w:rsid w:val="008D098A"/>
    <w:rsid w:val="008D1D6F"/>
    <w:rsid w:val="008E5B6D"/>
    <w:rsid w:val="008F34E7"/>
    <w:rsid w:val="008F398F"/>
    <w:rsid w:val="008F429F"/>
    <w:rsid w:val="008F6013"/>
    <w:rsid w:val="008F6661"/>
    <w:rsid w:val="008F7367"/>
    <w:rsid w:val="00906F9F"/>
    <w:rsid w:val="0091655D"/>
    <w:rsid w:val="00923792"/>
    <w:rsid w:val="00923EFC"/>
    <w:rsid w:val="00926E19"/>
    <w:rsid w:val="00930E5D"/>
    <w:rsid w:val="00930EA6"/>
    <w:rsid w:val="00933EA2"/>
    <w:rsid w:val="00956F35"/>
    <w:rsid w:val="00960BB3"/>
    <w:rsid w:val="00963519"/>
    <w:rsid w:val="00975976"/>
    <w:rsid w:val="0097608E"/>
    <w:rsid w:val="009838CA"/>
    <w:rsid w:val="00993123"/>
    <w:rsid w:val="00995A0A"/>
    <w:rsid w:val="009A1142"/>
    <w:rsid w:val="009B4048"/>
    <w:rsid w:val="009B56B9"/>
    <w:rsid w:val="009C2309"/>
    <w:rsid w:val="009C39A5"/>
    <w:rsid w:val="009C5087"/>
    <w:rsid w:val="009D7416"/>
    <w:rsid w:val="009D76CE"/>
    <w:rsid w:val="009E7D6B"/>
    <w:rsid w:val="009F25E9"/>
    <w:rsid w:val="009F51D1"/>
    <w:rsid w:val="009F6202"/>
    <w:rsid w:val="00A009BF"/>
    <w:rsid w:val="00A00F13"/>
    <w:rsid w:val="00A06D2D"/>
    <w:rsid w:val="00A076EE"/>
    <w:rsid w:val="00A12466"/>
    <w:rsid w:val="00A14C5C"/>
    <w:rsid w:val="00A168B8"/>
    <w:rsid w:val="00A4439A"/>
    <w:rsid w:val="00A45749"/>
    <w:rsid w:val="00A57476"/>
    <w:rsid w:val="00A574AC"/>
    <w:rsid w:val="00A5772D"/>
    <w:rsid w:val="00A577FC"/>
    <w:rsid w:val="00A609BE"/>
    <w:rsid w:val="00A768DA"/>
    <w:rsid w:val="00A80242"/>
    <w:rsid w:val="00A83E08"/>
    <w:rsid w:val="00A931B3"/>
    <w:rsid w:val="00A93B87"/>
    <w:rsid w:val="00A97A24"/>
    <w:rsid w:val="00AA3B32"/>
    <w:rsid w:val="00AA5F1C"/>
    <w:rsid w:val="00AB4F87"/>
    <w:rsid w:val="00AC49F7"/>
    <w:rsid w:val="00AD4804"/>
    <w:rsid w:val="00AE6CDB"/>
    <w:rsid w:val="00B05336"/>
    <w:rsid w:val="00B20BC8"/>
    <w:rsid w:val="00B23859"/>
    <w:rsid w:val="00B36722"/>
    <w:rsid w:val="00B370AE"/>
    <w:rsid w:val="00B41FBD"/>
    <w:rsid w:val="00B43E2F"/>
    <w:rsid w:val="00B44C6E"/>
    <w:rsid w:val="00B515D0"/>
    <w:rsid w:val="00B54F44"/>
    <w:rsid w:val="00B72BB4"/>
    <w:rsid w:val="00B7454C"/>
    <w:rsid w:val="00B76FC6"/>
    <w:rsid w:val="00B817EF"/>
    <w:rsid w:val="00B84EDD"/>
    <w:rsid w:val="00BA07D8"/>
    <w:rsid w:val="00BA4889"/>
    <w:rsid w:val="00BA6191"/>
    <w:rsid w:val="00BB54D2"/>
    <w:rsid w:val="00BB6BAC"/>
    <w:rsid w:val="00BC53BA"/>
    <w:rsid w:val="00BD491E"/>
    <w:rsid w:val="00BD78C6"/>
    <w:rsid w:val="00C01B40"/>
    <w:rsid w:val="00C069DE"/>
    <w:rsid w:val="00C16A0D"/>
    <w:rsid w:val="00C21D60"/>
    <w:rsid w:val="00C22B88"/>
    <w:rsid w:val="00C26915"/>
    <w:rsid w:val="00C33D70"/>
    <w:rsid w:val="00C46FFC"/>
    <w:rsid w:val="00C5098C"/>
    <w:rsid w:val="00C55B11"/>
    <w:rsid w:val="00C674B6"/>
    <w:rsid w:val="00C734FD"/>
    <w:rsid w:val="00C73555"/>
    <w:rsid w:val="00C87696"/>
    <w:rsid w:val="00C87D64"/>
    <w:rsid w:val="00C9179F"/>
    <w:rsid w:val="00CA302C"/>
    <w:rsid w:val="00CB3F6E"/>
    <w:rsid w:val="00CC57D1"/>
    <w:rsid w:val="00CD1274"/>
    <w:rsid w:val="00CD2F1F"/>
    <w:rsid w:val="00CF16EA"/>
    <w:rsid w:val="00CF2B46"/>
    <w:rsid w:val="00D03482"/>
    <w:rsid w:val="00D03AEB"/>
    <w:rsid w:val="00D11285"/>
    <w:rsid w:val="00D3044B"/>
    <w:rsid w:val="00D30934"/>
    <w:rsid w:val="00D32007"/>
    <w:rsid w:val="00D33CF7"/>
    <w:rsid w:val="00D42ED4"/>
    <w:rsid w:val="00D44F93"/>
    <w:rsid w:val="00D51A38"/>
    <w:rsid w:val="00D547F8"/>
    <w:rsid w:val="00D623A3"/>
    <w:rsid w:val="00D65133"/>
    <w:rsid w:val="00D66E22"/>
    <w:rsid w:val="00D67AD9"/>
    <w:rsid w:val="00D816B1"/>
    <w:rsid w:val="00D82022"/>
    <w:rsid w:val="00D82176"/>
    <w:rsid w:val="00D8586C"/>
    <w:rsid w:val="00DB7DAE"/>
    <w:rsid w:val="00DC01B1"/>
    <w:rsid w:val="00DC230A"/>
    <w:rsid w:val="00DC4935"/>
    <w:rsid w:val="00DD0542"/>
    <w:rsid w:val="00DD240B"/>
    <w:rsid w:val="00DD3FD2"/>
    <w:rsid w:val="00DE06C3"/>
    <w:rsid w:val="00DE5784"/>
    <w:rsid w:val="00DE5AF7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4889"/>
    <w:rsid w:val="00E27CEC"/>
    <w:rsid w:val="00E31929"/>
    <w:rsid w:val="00E424B9"/>
    <w:rsid w:val="00E45B27"/>
    <w:rsid w:val="00E50D01"/>
    <w:rsid w:val="00E516E8"/>
    <w:rsid w:val="00E51717"/>
    <w:rsid w:val="00E54143"/>
    <w:rsid w:val="00E54D30"/>
    <w:rsid w:val="00E6055F"/>
    <w:rsid w:val="00E65CA8"/>
    <w:rsid w:val="00E7557A"/>
    <w:rsid w:val="00E879AB"/>
    <w:rsid w:val="00E9253D"/>
    <w:rsid w:val="00E96DB9"/>
    <w:rsid w:val="00EA45DE"/>
    <w:rsid w:val="00EB0B1F"/>
    <w:rsid w:val="00EB3A03"/>
    <w:rsid w:val="00EC18B1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5926"/>
    <w:rsid w:val="00F06A1A"/>
    <w:rsid w:val="00F22716"/>
    <w:rsid w:val="00F30F3F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B6F44"/>
    <w:rsid w:val="00FC3F27"/>
    <w:rsid w:val="00FC6AE7"/>
    <w:rsid w:val="00FD048F"/>
    <w:rsid w:val="00FF00CE"/>
    <w:rsid w:val="00FF3B1A"/>
    <w:rsid w:val="00FF5DDE"/>
    <w:rsid w:val="0285D58D"/>
    <w:rsid w:val="02CBF8D3"/>
    <w:rsid w:val="038FB27E"/>
    <w:rsid w:val="043571F5"/>
    <w:rsid w:val="04B0ACEF"/>
    <w:rsid w:val="04CBC017"/>
    <w:rsid w:val="05F6D2A8"/>
    <w:rsid w:val="062135D6"/>
    <w:rsid w:val="076D4D40"/>
    <w:rsid w:val="0B8879F0"/>
    <w:rsid w:val="0D80508A"/>
    <w:rsid w:val="0DF4C75F"/>
    <w:rsid w:val="0F42E7A4"/>
    <w:rsid w:val="12B4F282"/>
    <w:rsid w:val="1325D1E7"/>
    <w:rsid w:val="1380779C"/>
    <w:rsid w:val="140B4DDA"/>
    <w:rsid w:val="143C7696"/>
    <w:rsid w:val="172FFBDC"/>
    <w:rsid w:val="1C442CDC"/>
    <w:rsid w:val="1CE231B9"/>
    <w:rsid w:val="1D99E08B"/>
    <w:rsid w:val="1EDE384C"/>
    <w:rsid w:val="1FDA7923"/>
    <w:rsid w:val="22713D56"/>
    <w:rsid w:val="22A36D65"/>
    <w:rsid w:val="23B1A9EC"/>
    <w:rsid w:val="25E13089"/>
    <w:rsid w:val="270ED19A"/>
    <w:rsid w:val="288B0F3B"/>
    <w:rsid w:val="2A532900"/>
    <w:rsid w:val="2AEE55D2"/>
    <w:rsid w:val="2CE4CA1E"/>
    <w:rsid w:val="2D92466F"/>
    <w:rsid w:val="2FACB9AB"/>
    <w:rsid w:val="308648CE"/>
    <w:rsid w:val="31117F73"/>
    <w:rsid w:val="33EF7001"/>
    <w:rsid w:val="34FA94E9"/>
    <w:rsid w:val="35698E26"/>
    <w:rsid w:val="389F41EB"/>
    <w:rsid w:val="38B2AA2A"/>
    <w:rsid w:val="38F6EDB6"/>
    <w:rsid w:val="396D77CD"/>
    <w:rsid w:val="3ACC9240"/>
    <w:rsid w:val="3E590BF9"/>
    <w:rsid w:val="41B73D7C"/>
    <w:rsid w:val="4521672F"/>
    <w:rsid w:val="47651991"/>
    <w:rsid w:val="499F78CD"/>
    <w:rsid w:val="49E0BBE0"/>
    <w:rsid w:val="4BC11C55"/>
    <w:rsid w:val="4E0D5BA5"/>
    <w:rsid w:val="4F3E4A59"/>
    <w:rsid w:val="53B3CE0B"/>
    <w:rsid w:val="545447D2"/>
    <w:rsid w:val="5458B5D1"/>
    <w:rsid w:val="5621D57F"/>
    <w:rsid w:val="584454A6"/>
    <w:rsid w:val="5C4D0449"/>
    <w:rsid w:val="5D1A7A06"/>
    <w:rsid w:val="5F6DCBD9"/>
    <w:rsid w:val="6081B3EC"/>
    <w:rsid w:val="60A76A07"/>
    <w:rsid w:val="60BF9FE8"/>
    <w:rsid w:val="6267CED9"/>
    <w:rsid w:val="648E6949"/>
    <w:rsid w:val="657AEF1E"/>
    <w:rsid w:val="667311F8"/>
    <w:rsid w:val="67866D0C"/>
    <w:rsid w:val="67E6F429"/>
    <w:rsid w:val="68A7A18D"/>
    <w:rsid w:val="6973413C"/>
    <w:rsid w:val="6AC3E33B"/>
    <w:rsid w:val="6DC06736"/>
    <w:rsid w:val="6DF2567A"/>
    <w:rsid w:val="6E9781C3"/>
    <w:rsid w:val="6EE54C2C"/>
    <w:rsid w:val="6F7AB112"/>
    <w:rsid w:val="70C7AD8E"/>
    <w:rsid w:val="725E5309"/>
    <w:rsid w:val="73E117F6"/>
    <w:rsid w:val="7470CA4D"/>
    <w:rsid w:val="751DAA6A"/>
    <w:rsid w:val="78893559"/>
    <w:rsid w:val="78D64F0B"/>
    <w:rsid w:val="78FCC21D"/>
    <w:rsid w:val="799399C7"/>
    <w:rsid w:val="7D33FF4A"/>
    <w:rsid w:val="7FD7D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32E2BA2"/>
  <w15:docId w15:val="{B95FC43C-8525-459E-8D49-9E9AFF3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uiPriority w:val="39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B72B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rsid w:val="00B72BB4"/>
  </w:style>
  <w:style w:type="character" w:customStyle="1" w:styleId="eop">
    <w:name w:val="eop"/>
    <w:rsid w:val="00B72BB4"/>
  </w:style>
  <w:style w:type="character" w:customStyle="1" w:styleId="contextualspellingandgrammarerror">
    <w:name w:val="contextualspellingandgrammarerror"/>
    <w:rsid w:val="00B72BB4"/>
  </w:style>
  <w:style w:type="character" w:customStyle="1" w:styleId="advancedproofingissue">
    <w:name w:val="advancedproofingissue"/>
    <w:rsid w:val="0030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283B5511-99AE-4524-90A0-A6D4301AE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4F6A8-BBDF-462E-9F23-0B7491CD4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DD69D-5AA4-43D1-BCE1-A7736F4C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0462A-F0A9-40A5-B2C4-97808F2932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59e6824a-26c7-4e50-be25-8b6dba22370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22</TotalTime>
  <Pages>2</Pages>
  <Words>677</Words>
  <Characters>3863</Characters>
  <Application>Microsoft Office Word</Application>
  <DocSecurity>0</DocSecurity>
  <Lines>32</Lines>
  <Paragraphs>9</Paragraphs>
  <ScaleCrop>false</ScaleCrop>
  <Company>bcfsc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Excavator</dc:title>
  <dc:subject>Driving</dc:subject>
  <dc:creator>Teresa Hansen; Jerry Kirouac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45</cp:revision>
  <cp:lastPrinted>2013-03-20T21:03:00Z</cp:lastPrinted>
  <dcterms:created xsi:type="dcterms:W3CDTF">2020-05-01T15:20:00Z</dcterms:created>
  <dcterms:modified xsi:type="dcterms:W3CDTF">2021-06-08T16:40:00Z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