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F609" w14:textId="75AB1026" w:rsidR="00922BCB" w:rsidRDefault="00907338" w:rsidP="00974984">
      <w:pPr>
        <w:pStyle w:val="Subtitle"/>
        <w:tabs>
          <w:tab w:val="left" w:pos="3960"/>
        </w:tabs>
        <w:spacing w:after="0"/>
        <w:rPr>
          <w:rFonts w:cs="Arial"/>
          <w:sz w:val="20"/>
          <w:szCs w:val="20"/>
        </w:rPr>
      </w:pPr>
      <w:r w:rsidRPr="00922BCB">
        <w:rPr>
          <w:rFonts w:ascii="Arial Bold" w:hAnsi="Arial Bold" w:cs="Arial"/>
          <w:szCs w:val="20"/>
          <w:u w:val="single"/>
        </w:rPr>
        <w:t>PERSONAL PROTECTIVE EQUIPMENT</w:t>
      </w:r>
      <w:r w:rsidR="00D2784C" w:rsidRPr="00642503">
        <w:rPr>
          <w:rFonts w:cs="Arial"/>
          <w:sz w:val="20"/>
          <w:szCs w:val="20"/>
        </w:rPr>
        <w:tab/>
      </w:r>
    </w:p>
    <w:p w14:paraId="4E76E7C8" w14:textId="7D4337EA" w:rsidR="00C604AA" w:rsidRPr="00922BCB" w:rsidRDefault="00C604AA" w:rsidP="00907338">
      <w:pPr>
        <w:pStyle w:val="Subtitle"/>
        <w:numPr>
          <w:ilvl w:val="0"/>
          <w:numId w:val="12"/>
        </w:numPr>
        <w:tabs>
          <w:tab w:val="left" w:pos="3960"/>
        </w:tabs>
        <w:spacing w:after="0"/>
        <w:jc w:val="left"/>
        <w:rPr>
          <w:rFonts w:cs="Arial"/>
          <w:b w:val="0"/>
          <w:szCs w:val="22"/>
        </w:rPr>
      </w:pPr>
      <w:r w:rsidRPr="00922BCB">
        <w:rPr>
          <w:rFonts w:cs="Arial"/>
          <w:b w:val="0"/>
          <w:szCs w:val="22"/>
        </w:rPr>
        <w:t>Adequate footwear with good traction soles</w:t>
      </w:r>
    </w:p>
    <w:p w14:paraId="42A6D360" w14:textId="77777777" w:rsidR="00C604AA" w:rsidRPr="00922BCB" w:rsidRDefault="00C604AA" w:rsidP="00922BCB">
      <w:pPr>
        <w:pStyle w:val="ListParagraph"/>
        <w:numPr>
          <w:ilvl w:val="0"/>
          <w:numId w:val="12"/>
        </w:numPr>
        <w:spacing w:after="40" w:line="240" w:lineRule="auto"/>
        <w:rPr>
          <w:rFonts w:ascii="Arial" w:hAnsi="Arial" w:cs="Arial"/>
          <w:szCs w:val="22"/>
        </w:rPr>
      </w:pPr>
      <w:r w:rsidRPr="00922BCB">
        <w:rPr>
          <w:rFonts w:ascii="Arial" w:hAnsi="Arial" w:cs="Arial"/>
          <w:szCs w:val="22"/>
        </w:rPr>
        <w:t xml:space="preserve">Hi-vis vest </w:t>
      </w:r>
      <w:r w:rsidR="00C87739" w:rsidRPr="00922BCB">
        <w:rPr>
          <w:rFonts w:ascii="Arial" w:hAnsi="Arial" w:cs="Arial"/>
          <w:szCs w:val="22"/>
        </w:rPr>
        <w:t xml:space="preserve">and hard hat </w:t>
      </w:r>
      <w:r w:rsidRPr="00922BCB">
        <w:rPr>
          <w:rFonts w:ascii="Arial" w:hAnsi="Arial" w:cs="Arial"/>
          <w:szCs w:val="22"/>
        </w:rPr>
        <w:t>when out of cab</w:t>
      </w:r>
    </w:p>
    <w:p w14:paraId="1507DD0C" w14:textId="77777777" w:rsidR="00C604AA" w:rsidRPr="00922BCB" w:rsidRDefault="00C604AA" w:rsidP="00922BCB">
      <w:pPr>
        <w:pStyle w:val="ListParagraph"/>
        <w:numPr>
          <w:ilvl w:val="0"/>
          <w:numId w:val="12"/>
        </w:numPr>
        <w:spacing w:after="0" w:line="240" w:lineRule="auto"/>
        <w:rPr>
          <w:rFonts w:ascii="Arial" w:hAnsi="Arial" w:cs="Arial"/>
          <w:szCs w:val="22"/>
        </w:rPr>
      </w:pPr>
      <w:r w:rsidRPr="00922BCB">
        <w:rPr>
          <w:rFonts w:ascii="Arial" w:hAnsi="Arial" w:cs="Arial"/>
          <w:szCs w:val="22"/>
        </w:rPr>
        <w:t>Hearing protection when driving</w:t>
      </w:r>
    </w:p>
    <w:p w14:paraId="69B7E0A9" w14:textId="68A2E3C1" w:rsidR="00932663" w:rsidRDefault="00932663" w:rsidP="00922BCB">
      <w:pPr>
        <w:pStyle w:val="ListParagraph"/>
        <w:numPr>
          <w:ilvl w:val="0"/>
          <w:numId w:val="12"/>
        </w:numPr>
        <w:spacing w:after="0" w:line="240" w:lineRule="auto"/>
        <w:rPr>
          <w:rFonts w:ascii="Arial" w:hAnsi="Arial" w:cs="Arial"/>
          <w:szCs w:val="22"/>
        </w:rPr>
      </w:pPr>
      <w:r w:rsidRPr="00922BCB">
        <w:rPr>
          <w:rFonts w:ascii="Arial" w:hAnsi="Arial" w:cs="Arial"/>
          <w:szCs w:val="22"/>
        </w:rPr>
        <w:t>Eye and hand protection</w:t>
      </w:r>
    </w:p>
    <w:p w14:paraId="4C08426C" w14:textId="77777777" w:rsidR="00922BCB" w:rsidRPr="00922BCB" w:rsidRDefault="00922BCB" w:rsidP="00922BCB">
      <w:pPr>
        <w:pStyle w:val="ListParagraph"/>
        <w:spacing w:after="0" w:line="240" w:lineRule="auto"/>
        <w:rPr>
          <w:rFonts w:ascii="Arial" w:hAnsi="Arial" w:cs="Arial"/>
          <w:szCs w:val="22"/>
        </w:rPr>
      </w:pPr>
    </w:p>
    <w:p w14:paraId="4E32A24A" w14:textId="6EA6067D" w:rsidR="00C604AA" w:rsidRPr="00922BCB" w:rsidRDefault="00922BCB" w:rsidP="00C87739">
      <w:pPr>
        <w:pStyle w:val="Subtitle"/>
        <w:spacing w:after="0" w:line="240" w:lineRule="auto"/>
        <w:rPr>
          <w:rFonts w:cs="Arial"/>
          <w:caps/>
          <w:szCs w:val="20"/>
          <w:u w:val="single"/>
        </w:rPr>
      </w:pPr>
      <w:r w:rsidRPr="00922BCB">
        <w:rPr>
          <w:rFonts w:cs="Arial"/>
          <w:caps/>
          <w:szCs w:val="20"/>
          <w:u w:val="single"/>
        </w:rPr>
        <w:t>Safe</w:t>
      </w:r>
      <w:r w:rsidRPr="00922BCB">
        <w:rPr>
          <w:rFonts w:cs="Arial"/>
          <w:szCs w:val="20"/>
          <w:u w:val="single"/>
        </w:rPr>
        <w:t xml:space="preserve"> P</w:t>
      </w:r>
      <w:r w:rsidRPr="00922BCB">
        <w:rPr>
          <w:rFonts w:ascii="Arial Bold" w:hAnsi="Arial Bold" w:cs="Arial"/>
          <w:szCs w:val="20"/>
          <w:u w:val="single"/>
        </w:rPr>
        <w:t>ROCEDURES</w:t>
      </w:r>
    </w:p>
    <w:p w14:paraId="32B8E6C0" w14:textId="727541BE" w:rsidR="00C52647" w:rsidRPr="00DA3A9A" w:rsidRDefault="00E578BD" w:rsidP="00C52647">
      <w:pPr>
        <w:pStyle w:val="Subtitle"/>
        <w:spacing w:before="120" w:after="60"/>
        <w:rPr>
          <w:rFonts w:cs="Arial"/>
          <w:sz w:val="20"/>
          <w:szCs w:val="20"/>
        </w:rPr>
      </w:pPr>
      <w:r w:rsidRPr="00DA3A9A">
        <w:rPr>
          <w:rFonts w:cs="Arial"/>
          <w:sz w:val="20"/>
          <w:szCs w:val="20"/>
        </w:rPr>
        <w:t>DOCUMENTS</w:t>
      </w:r>
      <w:r w:rsidR="00C52647" w:rsidRPr="00DA3A9A">
        <w:rPr>
          <w:rFonts w:cs="Arial"/>
          <w:sz w:val="20"/>
          <w:szCs w:val="20"/>
        </w:rPr>
        <w:t xml:space="preserve"> </w:t>
      </w:r>
    </w:p>
    <w:p w14:paraId="7A79275E" w14:textId="77777777" w:rsidR="00925C24" w:rsidRPr="00DA3A9A" w:rsidRDefault="00C52647"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DA3A9A">
        <w:rPr>
          <w:rFonts w:ascii="Arial" w:hAnsi="Arial" w:cs="Arial"/>
          <w:sz w:val="20"/>
          <w:szCs w:val="20"/>
        </w:rPr>
        <w:t>Ensure you have your current ERP (see new trucker’s ERP documents on the BCFSC websit</w:t>
      </w:r>
      <w:r w:rsidR="00925C24" w:rsidRPr="00DA3A9A">
        <w:rPr>
          <w:rFonts w:ascii="Arial" w:hAnsi="Arial" w:cs="Arial"/>
          <w:sz w:val="20"/>
          <w:szCs w:val="20"/>
        </w:rPr>
        <w:t>e)</w:t>
      </w:r>
      <w:r w:rsidRPr="00DA3A9A">
        <w:rPr>
          <w:rFonts w:ascii="Arial" w:hAnsi="Arial" w:cs="Arial"/>
          <w:sz w:val="20"/>
          <w:szCs w:val="20"/>
        </w:rPr>
        <w:t xml:space="preserve">, </w:t>
      </w:r>
      <w:r w:rsidR="00925C24" w:rsidRPr="00DA3A9A">
        <w:rPr>
          <w:rFonts w:ascii="Arial" w:hAnsi="Arial" w:cs="Arial"/>
          <w:sz w:val="20"/>
          <w:szCs w:val="20"/>
        </w:rPr>
        <w:t>and</w:t>
      </w:r>
    </w:p>
    <w:p w14:paraId="14E83644" w14:textId="77777777" w:rsidR="00C52647" w:rsidRPr="00DA3A9A" w:rsidRDefault="00925C24" w:rsidP="000842B2">
      <w:pPr>
        <w:pStyle w:val="ListParagraph"/>
        <w:spacing w:after="110" w:line="240" w:lineRule="auto"/>
        <w:ind w:left="714"/>
        <w:contextualSpacing w:val="0"/>
        <w:jc w:val="left"/>
        <w:rPr>
          <w:rFonts w:ascii="Arial" w:hAnsi="Arial" w:cs="Arial"/>
          <w:sz w:val="20"/>
          <w:szCs w:val="20"/>
        </w:rPr>
      </w:pPr>
      <w:r w:rsidRPr="00DA3A9A">
        <w:rPr>
          <w:rFonts w:ascii="Arial" w:hAnsi="Arial" w:cs="Arial"/>
          <w:sz w:val="20"/>
          <w:szCs w:val="20"/>
        </w:rPr>
        <w:t>your</w:t>
      </w:r>
      <w:r w:rsidR="00C52647" w:rsidRPr="00DA3A9A">
        <w:rPr>
          <w:rFonts w:ascii="Arial" w:hAnsi="Arial" w:cs="Arial"/>
          <w:sz w:val="20"/>
          <w:szCs w:val="20"/>
        </w:rPr>
        <w:t xml:space="preserve"> check in procedures and contact information with </w:t>
      </w:r>
      <w:r w:rsidRPr="00DA3A9A">
        <w:rPr>
          <w:rFonts w:ascii="Arial" w:hAnsi="Arial" w:cs="Arial"/>
          <w:sz w:val="20"/>
          <w:szCs w:val="20"/>
        </w:rPr>
        <w:t>you</w:t>
      </w:r>
      <w:r w:rsidR="00AA3953" w:rsidRPr="00DA3A9A">
        <w:rPr>
          <w:rFonts w:ascii="Arial" w:hAnsi="Arial" w:cs="Arial"/>
          <w:sz w:val="20"/>
          <w:szCs w:val="20"/>
        </w:rPr>
        <w:t>.</w:t>
      </w:r>
    </w:p>
    <w:p w14:paraId="2B767E95" w14:textId="77777777" w:rsidR="00C52647" w:rsidRPr="00DA3A9A" w:rsidRDefault="00C52647"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DA3A9A">
        <w:rPr>
          <w:rFonts w:ascii="Arial" w:hAnsi="Arial" w:cs="Arial"/>
          <w:sz w:val="20"/>
          <w:szCs w:val="20"/>
        </w:rPr>
        <w:t xml:space="preserve">Ensure you have </w:t>
      </w:r>
      <w:r w:rsidR="00925C24" w:rsidRPr="00DA3A9A">
        <w:rPr>
          <w:rFonts w:ascii="Arial" w:hAnsi="Arial" w:cs="Arial"/>
          <w:sz w:val="20"/>
          <w:szCs w:val="20"/>
        </w:rPr>
        <w:t>your</w:t>
      </w:r>
      <w:r w:rsidRPr="00DA3A9A">
        <w:rPr>
          <w:rFonts w:ascii="Arial" w:hAnsi="Arial" w:cs="Arial"/>
          <w:sz w:val="20"/>
          <w:szCs w:val="20"/>
        </w:rPr>
        <w:t xml:space="preserve"> current pre-work information </w:t>
      </w:r>
      <w:r w:rsidR="00AA3953" w:rsidRPr="00DA3A9A">
        <w:rPr>
          <w:rFonts w:ascii="Arial" w:hAnsi="Arial" w:cs="Arial"/>
          <w:sz w:val="20"/>
          <w:szCs w:val="20"/>
        </w:rPr>
        <w:t xml:space="preserve">+ maps with you, </w:t>
      </w:r>
      <w:r w:rsidRPr="00DA3A9A">
        <w:rPr>
          <w:rFonts w:ascii="Arial" w:hAnsi="Arial" w:cs="Arial"/>
          <w:sz w:val="20"/>
          <w:szCs w:val="20"/>
        </w:rPr>
        <w:t>necessary for all daily worksites</w:t>
      </w:r>
      <w:r w:rsidR="00AA3953" w:rsidRPr="00DA3A9A">
        <w:rPr>
          <w:rFonts w:ascii="Arial" w:hAnsi="Arial" w:cs="Arial"/>
          <w:sz w:val="20"/>
          <w:szCs w:val="20"/>
        </w:rPr>
        <w:t>.</w:t>
      </w:r>
    </w:p>
    <w:p w14:paraId="7BE2F696" w14:textId="323F81C5" w:rsidR="00C604AA" w:rsidRPr="00642503" w:rsidRDefault="00E578BD" w:rsidP="000842B2">
      <w:pPr>
        <w:pStyle w:val="Subtitle"/>
        <w:spacing w:before="120" w:after="60"/>
        <w:jc w:val="left"/>
        <w:rPr>
          <w:rFonts w:cs="Arial"/>
          <w:sz w:val="20"/>
          <w:szCs w:val="20"/>
        </w:rPr>
      </w:pPr>
      <w:r w:rsidRPr="00642503">
        <w:rPr>
          <w:rFonts w:cs="Arial"/>
          <w:sz w:val="20"/>
          <w:szCs w:val="20"/>
        </w:rPr>
        <w:t>INSPECTIONS</w:t>
      </w:r>
    </w:p>
    <w:p w14:paraId="4D1ADE3D"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Conduct a documented pre-trip to inspect the logging truck to ensure it is in safe operating condition.</w:t>
      </w:r>
    </w:p>
    <w:p w14:paraId="1ACCACD8" w14:textId="77777777" w:rsidR="00925C24"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Check the logging rigging regularly to ensure the cables, bunks, stakes, lift straps, couplings, lights </w:t>
      </w:r>
    </w:p>
    <w:p w14:paraId="390F966A" w14:textId="77777777" w:rsidR="00C604AA" w:rsidRPr="00642503" w:rsidRDefault="00C604AA" w:rsidP="000842B2">
      <w:pPr>
        <w:pStyle w:val="ListParagraph"/>
        <w:spacing w:after="110" w:line="240" w:lineRule="auto"/>
        <w:ind w:left="714"/>
        <w:contextualSpacing w:val="0"/>
        <w:jc w:val="left"/>
        <w:rPr>
          <w:rFonts w:ascii="Arial" w:hAnsi="Arial" w:cs="Arial"/>
          <w:sz w:val="20"/>
          <w:szCs w:val="20"/>
        </w:rPr>
      </w:pPr>
      <w:r w:rsidRPr="00642503">
        <w:rPr>
          <w:rFonts w:ascii="Arial" w:hAnsi="Arial" w:cs="Arial"/>
          <w:sz w:val="20"/>
          <w:szCs w:val="20"/>
        </w:rPr>
        <w:t>and other critical components are free of defects and in good working order.</w:t>
      </w:r>
    </w:p>
    <w:p w14:paraId="260A1FF9"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Check the condition of the brakes and adjust them regularly to ensure they are functioning properly.</w:t>
      </w:r>
    </w:p>
    <w:p w14:paraId="6D796786"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Ensure the required government inspections of the vehicle are conducted and are current.</w:t>
      </w:r>
    </w:p>
    <w:p w14:paraId="6585783D"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Carry all registrations and permits necessary when travelling on public roads.</w:t>
      </w:r>
    </w:p>
    <w:p w14:paraId="4C62A00A"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Fill in your </w:t>
      </w:r>
      <w:proofErr w:type="gramStart"/>
      <w:r w:rsidRPr="00642503">
        <w:rPr>
          <w:rFonts w:ascii="Arial" w:hAnsi="Arial" w:cs="Arial"/>
          <w:sz w:val="20"/>
          <w:szCs w:val="20"/>
        </w:rPr>
        <w:t>log book</w:t>
      </w:r>
      <w:proofErr w:type="gramEnd"/>
      <w:r w:rsidRPr="00642503">
        <w:rPr>
          <w:rFonts w:ascii="Arial" w:hAnsi="Arial" w:cs="Arial"/>
          <w:sz w:val="20"/>
          <w:szCs w:val="20"/>
        </w:rPr>
        <w:t xml:space="preserve"> at each stop.</w:t>
      </w:r>
    </w:p>
    <w:p w14:paraId="3AD5C039" w14:textId="289E39F5" w:rsidR="00C604AA" w:rsidRPr="00132B25" w:rsidRDefault="00C604AA" w:rsidP="000842B2">
      <w:pPr>
        <w:pStyle w:val="ListParagraph"/>
        <w:numPr>
          <w:ilvl w:val="0"/>
          <w:numId w:val="2"/>
        </w:numPr>
        <w:spacing w:after="24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Conduct a documented post trip inspection at the end of your day and report any safety issues to </w:t>
      </w:r>
      <w:r w:rsidRPr="00132B25">
        <w:rPr>
          <w:rFonts w:ascii="Arial" w:hAnsi="Arial" w:cs="Arial"/>
          <w:sz w:val="20"/>
          <w:szCs w:val="20"/>
        </w:rPr>
        <w:t xml:space="preserve">the truck mechanic. Have him sign off your </w:t>
      </w:r>
      <w:proofErr w:type="gramStart"/>
      <w:r w:rsidRPr="00132B25">
        <w:rPr>
          <w:rFonts w:ascii="Arial" w:hAnsi="Arial" w:cs="Arial"/>
          <w:sz w:val="20"/>
          <w:szCs w:val="20"/>
        </w:rPr>
        <w:t>log book</w:t>
      </w:r>
      <w:proofErr w:type="gramEnd"/>
      <w:r w:rsidRPr="00132B25">
        <w:rPr>
          <w:rFonts w:ascii="Arial" w:hAnsi="Arial" w:cs="Arial"/>
          <w:sz w:val="20"/>
          <w:szCs w:val="20"/>
        </w:rPr>
        <w:t xml:space="preserve"> when the repairs are completed.</w:t>
      </w:r>
    </w:p>
    <w:p w14:paraId="0C51CFE9" w14:textId="77777777" w:rsidR="00132B25" w:rsidRDefault="00132B25" w:rsidP="000842B2">
      <w:pPr>
        <w:pStyle w:val="Subtitle"/>
        <w:jc w:val="left"/>
        <w:rPr>
          <w:rFonts w:cs="Arial"/>
          <w:sz w:val="20"/>
          <w:szCs w:val="20"/>
        </w:rPr>
      </w:pPr>
    </w:p>
    <w:p w14:paraId="353C24D9" w14:textId="73A7ED91" w:rsidR="00C604AA" w:rsidRPr="00642503" w:rsidRDefault="00E578BD" w:rsidP="000842B2">
      <w:pPr>
        <w:pStyle w:val="Subtitle"/>
        <w:jc w:val="left"/>
        <w:rPr>
          <w:rFonts w:cs="Arial"/>
          <w:sz w:val="20"/>
          <w:szCs w:val="20"/>
        </w:rPr>
      </w:pPr>
      <w:r w:rsidRPr="00642503">
        <w:rPr>
          <w:rFonts w:cs="Arial"/>
          <w:sz w:val="20"/>
          <w:szCs w:val="20"/>
        </w:rPr>
        <w:t>OPERATING</w:t>
      </w:r>
    </w:p>
    <w:p w14:paraId="5F5E6003" w14:textId="77777777" w:rsidR="00932663" w:rsidRPr="00DA3A9A" w:rsidRDefault="00932663"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DA3A9A">
        <w:rPr>
          <w:rFonts w:ascii="Arial" w:hAnsi="Arial" w:cs="Arial"/>
          <w:sz w:val="20"/>
          <w:szCs w:val="20"/>
        </w:rPr>
        <w:t xml:space="preserve">Enter and exit the vehicle cab using 3 points of contact, </w:t>
      </w:r>
      <w:proofErr w:type="gramStart"/>
      <w:r w:rsidRPr="00DA3A9A">
        <w:rPr>
          <w:rFonts w:ascii="Arial" w:hAnsi="Arial" w:cs="Arial"/>
          <w:sz w:val="20"/>
          <w:szCs w:val="20"/>
        </w:rPr>
        <w:t>at all times</w:t>
      </w:r>
      <w:proofErr w:type="gramEnd"/>
      <w:r w:rsidRPr="00DA3A9A">
        <w:rPr>
          <w:rFonts w:ascii="Arial" w:hAnsi="Arial" w:cs="Arial"/>
          <w:sz w:val="20"/>
          <w:szCs w:val="20"/>
        </w:rPr>
        <w:t>.</w:t>
      </w:r>
    </w:p>
    <w:p w14:paraId="4296425C"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proofErr w:type="gramStart"/>
      <w:r w:rsidRPr="00642503">
        <w:rPr>
          <w:rFonts w:ascii="Arial" w:hAnsi="Arial" w:cs="Arial"/>
          <w:sz w:val="20"/>
          <w:szCs w:val="20"/>
        </w:rPr>
        <w:t>Wear your seatbelt at all times</w:t>
      </w:r>
      <w:proofErr w:type="gramEnd"/>
      <w:r w:rsidRPr="00642503">
        <w:rPr>
          <w:rFonts w:ascii="Arial" w:hAnsi="Arial" w:cs="Arial"/>
          <w:sz w:val="20"/>
          <w:szCs w:val="20"/>
        </w:rPr>
        <w:t xml:space="preserve"> when your truck is in motion.</w:t>
      </w:r>
    </w:p>
    <w:p w14:paraId="197C9326"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Make sure you have all the required radio frequencies before you start on a new haul.</w:t>
      </w:r>
    </w:p>
    <w:p w14:paraId="5B25D678"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Ask for all the hazard information before you start a new haul.</w:t>
      </w:r>
    </w:p>
    <w:p w14:paraId="55A1A63D"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Call your kilometers according to the protocol posted at the start of the road.</w:t>
      </w:r>
    </w:p>
    <w:p w14:paraId="35735A89"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If unsure of the calling protocol or if you are on the correct channel – ASK.</w:t>
      </w:r>
    </w:p>
    <w:p w14:paraId="25651496" w14:textId="77777777" w:rsidR="00925C24" w:rsidRPr="00DA3A9A"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DA3A9A">
        <w:rPr>
          <w:rFonts w:ascii="Arial" w:hAnsi="Arial" w:cs="Arial"/>
          <w:sz w:val="20"/>
          <w:szCs w:val="20"/>
        </w:rPr>
        <w:t xml:space="preserve">Call “up” </w:t>
      </w:r>
      <w:r w:rsidR="00925C24" w:rsidRPr="00DA3A9A">
        <w:rPr>
          <w:rFonts w:ascii="Arial" w:hAnsi="Arial" w:cs="Arial"/>
          <w:sz w:val="20"/>
          <w:szCs w:val="20"/>
        </w:rPr>
        <w:t>on even numbers (</w:t>
      </w:r>
      <w:proofErr w:type="gramStart"/>
      <w:r w:rsidR="00925C24" w:rsidRPr="00DA3A9A">
        <w:rPr>
          <w:rFonts w:ascii="Arial" w:hAnsi="Arial" w:cs="Arial"/>
          <w:sz w:val="20"/>
          <w:szCs w:val="20"/>
        </w:rPr>
        <w:t>i.e.</w:t>
      </w:r>
      <w:proofErr w:type="gramEnd"/>
      <w:r w:rsidR="00925C24" w:rsidRPr="00DA3A9A">
        <w:rPr>
          <w:rFonts w:ascii="Arial" w:hAnsi="Arial" w:cs="Arial"/>
          <w:sz w:val="20"/>
          <w:szCs w:val="20"/>
        </w:rPr>
        <w:t xml:space="preserve"> 2, 4, 6, etc.)  </w:t>
      </w:r>
      <w:r w:rsidRPr="00DA3A9A">
        <w:rPr>
          <w:rFonts w:ascii="Arial" w:hAnsi="Arial" w:cs="Arial"/>
          <w:sz w:val="20"/>
          <w:szCs w:val="20"/>
        </w:rPr>
        <w:t>or “down”</w:t>
      </w:r>
      <w:r w:rsidR="00925C24" w:rsidRPr="00DA3A9A">
        <w:rPr>
          <w:rFonts w:ascii="Arial" w:hAnsi="Arial" w:cs="Arial"/>
          <w:sz w:val="20"/>
          <w:szCs w:val="20"/>
        </w:rPr>
        <w:t xml:space="preserve"> on the odd numbers (</w:t>
      </w:r>
      <w:proofErr w:type="gramStart"/>
      <w:r w:rsidR="00925C24" w:rsidRPr="00DA3A9A">
        <w:rPr>
          <w:rFonts w:ascii="Arial" w:hAnsi="Arial" w:cs="Arial"/>
          <w:sz w:val="20"/>
          <w:szCs w:val="20"/>
        </w:rPr>
        <w:t>i.e.</w:t>
      </w:r>
      <w:proofErr w:type="gramEnd"/>
      <w:r w:rsidR="00925C24" w:rsidRPr="00DA3A9A">
        <w:rPr>
          <w:rFonts w:ascii="Arial" w:hAnsi="Arial" w:cs="Arial"/>
          <w:sz w:val="20"/>
          <w:szCs w:val="20"/>
        </w:rPr>
        <w:t xml:space="preserve"> 3, 5, 7, etc.)</w:t>
      </w:r>
      <w:r w:rsidRPr="00DA3A9A">
        <w:rPr>
          <w:rFonts w:ascii="Arial" w:hAnsi="Arial" w:cs="Arial"/>
          <w:sz w:val="20"/>
          <w:szCs w:val="20"/>
        </w:rPr>
        <w:t xml:space="preserve">. Do not </w:t>
      </w:r>
    </w:p>
    <w:p w14:paraId="31D377AA" w14:textId="77777777" w:rsidR="00C604AA" w:rsidRPr="00642503" w:rsidRDefault="00C604AA" w:rsidP="000842B2">
      <w:pPr>
        <w:pStyle w:val="ListParagraph"/>
        <w:spacing w:after="110" w:line="240" w:lineRule="auto"/>
        <w:ind w:left="714"/>
        <w:contextualSpacing w:val="0"/>
        <w:jc w:val="left"/>
        <w:rPr>
          <w:rFonts w:ascii="Arial" w:hAnsi="Arial" w:cs="Arial"/>
          <w:sz w:val="20"/>
          <w:szCs w:val="20"/>
        </w:rPr>
      </w:pPr>
      <w:r w:rsidRPr="00DA3A9A">
        <w:rPr>
          <w:rFonts w:ascii="Arial" w:hAnsi="Arial" w:cs="Arial"/>
          <w:sz w:val="20"/>
          <w:szCs w:val="20"/>
        </w:rPr>
        <w:t>use “loaded” or “empty” as many resource roads now have loaded trucks in both directions.</w:t>
      </w:r>
    </w:p>
    <w:p w14:paraId="18A27EF1"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Drive with the headlights on </w:t>
      </w:r>
      <w:proofErr w:type="gramStart"/>
      <w:r w:rsidRPr="00642503">
        <w:rPr>
          <w:rFonts w:ascii="Arial" w:hAnsi="Arial" w:cs="Arial"/>
          <w:sz w:val="20"/>
          <w:szCs w:val="20"/>
        </w:rPr>
        <w:t>at all times</w:t>
      </w:r>
      <w:proofErr w:type="gramEnd"/>
      <w:r w:rsidRPr="00642503">
        <w:rPr>
          <w:rFonts w:ascii="Arial" w:hAnsi="Arial" w:cs="Arial"/>
          <w:sz w:val="20"/>
          <w:szCs w:val="20"/>
        </w:rPr>
        <w:t>.</w:t>
      </w:r>
    </w:p>
    <w:p w14:paraId="2CEC9049"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Drive within the posted speed limits and/or within safe speeds determined by the conditions of the road.</w:t>
      </w:r>
    </w:p>
    <w:p w14:paraId="0A6804DC"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Always get into and leave the truck in a safe manner using the handholds provided to prevent slipping and tripping. (Use the </w:t>
      </w:r>
      <w:proofErr w:type="gramStart"/>
      <w:r w:rsidRPr="00642503">
        <w:rPr>
          <w:rFonts w:ascii="Arial" w:hAnsi="Arial" w:cs="Arial"/>
          <w:sz w:val="20"/>
          <w:szCs w:val="20"/>
        </w:rPr>
        <w:t>3 point</w:t>
      </w:r>
      <w:proofErr w:type="gramEnd"/>
      <w:r w:rsidRPr="00642503">
        <w:rPr>
          <w:rFonts w:ascii="Arial" w:hAnsi="Arial" w:cs="Arial"/>
          <w:sz w:val="20"/>
          <w:szCs w:val="20"/>
        </w:rPr>
        <w:t xml:space="preserve"> mount/dismount.)</w:t>
      </w:r>
    </w:p>
    <w:p w14:paraId="538F1236"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Wear the personal protective equipment required when getting out of your truck.</w:t>
      </w:r>
    </w:p>
    <w:p w14:paraId="32BA747D"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Refer to the Driving Safe Work Procedures for operating the vehicle on industrial forest roads.</w:t>
      </w:r>
    </w:p>
    <w:p w14:paraId="3613B534"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Report any observed unsafe haul road conditions to your supervisor, the logging </w:t>
      </w:r>
      <w:proofErr w:type="gramStart"/>
      <w:r w:rsidRPr="00642503">
        <w:rPr>
          <w:rFonts w:ascii="Arial" w:hAnsi="Arial" w:cs="Arial"/>
          <w:sz w:val="20"/>
          <w:szCs w:val="20"/>
        </w:rPr>
        <w:t>contractor</w:t>
      </w:r>
      <w:proofErr w:type="gramEnd"/>
      <w:r w:rsidRPr="00642503">
        <w:rPr>
          <w:rFonts w:ascii="Arial" w:hAnsi="Arial" w:cs="Arial"/>
          <w:sz w:val="20"/>
          <w:szCs w:val="20"/>
        </w:rPr>
        <w:t xml:space="preserve"> or the licensee.</w:t>
      </w:r>
    </w:p>
    <w:p w14:paraId="2D1B64E8"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Do not carry passengers unless they have proper authorization.</w:t>
      </w:r>
    </w:p>
    <w:p w14:paraId="0EFAEA08" w14:textId="77777777" w:rsidR="00C604AA" w:rsidRPr="00642503" w:rsidRDefault="005400DF" w:rsidP="000842B2">
      <w:pPr>
        <w:pStyle w:val="ListParagraph"/>
        <w:numPr>
          <w:ilvl w:val="0"/>
          <w:numId w:val="2"/>
        </w:numPr>
        <w:spacing w:after="240" w:line="240" w:lineRule="auto"/>
        <w:ind w:left="714" w:hanging="357"/>
        <w:contextualSpacing w:val="0"/>
        <w:jc w:val="left"/>
        <w:rPr>
          <w:rFonts w:ascii="Arial" w:hAnsi="Arial" w:cs="Arial"/>
          <w:sz w:val="20"/>
          <w:szCs w:val="20"/>
        </w:rPr>
      </w:pPr>
      <w:r w:rsidRPr="00642503">
        <w:rPr>
          <w:rFonts w:ascii="Arial" w:hAnsi="Arial" w:cs="Arial"/>
          <w:sz w:val="20"/>
          <w:szCs w:val="20"/>
        </w:rPr>
        <w:t>Y</w:t>
      </w:r>
      <w:r w:rsidR="00C604AA" w:rsidRPr="00642503">
        <w:rPr>
          <w:rFonts w:ascii="Arial" w:hAnsi="Arial" w:cs="Arial"/>
          <w:sz w:val="20"/>
          <w:szCs w:val="20"/>
        </w:rPr>
        <w:t>ou are a professional driver and many of the other road users are not.</w:t>
      </w:r>
    </w:p>
    <w:p w14:paraId="10D1D913" w14:textId="77777777" w:rsidR="00132B25" w:rsidRDefault="00132B25" w:rsidP="000842B2">
      <w:pPr>
        <w:pStyle w:val="Subtitle"/>
        <w:jc w:val="left"/>
        <w:rPr>
          <w:rFonts w:cs="Arial"/>
          <w:sz w:val="20"/>
          <w:szCs w:val="20"/>
        </w:rPr>
      </w:pPr>
    </w:p>
    <w:p w14:paraId="474DDA3D" w14:textId="77777777" w:rsidR="00132B25" w:rsidRDefault="00132B25" w:rsidP="000842B2">
      <w:pPr>
        <w:pStyle w:val="Subtitle"/>
        <w:jc w:val="left"/>
        <w:rPr>
          <w:rFonts w:cs="Arial"/>
          <w:sz w:val="20"/>
          <w:szCs w:val="20"/>
        </w:rPr>
      </w:pPr>
    </w:p>
    <w:p w14:paraId="4AF0EEE7" w14:textId="5D816007" w:rsidR="00C604AA" w:rsidRPr="00642503" w:rsidRDefault="00E578BD" w:rsidP="000842B2">
      <w:pPr>
        <w:pStyle w:val="Subtitle"/>
        <w:jc w:val="left"/>
        <w:rPr>
          <w:rFonts w:cs="Arial"/>
          <w:sz w:val="20"/>
          <w:szCs w:val="20"/>
        </w:rPr>
      </w:pPr>
      <w:r w:rsidRPr="00642503">
        <w:rPr>
          <w:rFonts w:cs="Arial"/>
          <w:sz w:val="20"/>
          <w:szCs w:val="20"/>
        </w:rPr>
        <w:lastRenderedPageBreak/>
        <w:t>TIRE CHAINS</w:t>
      </w:r>
    </w:p>
    <w:p w14:paraId="1809DE06" w14:textId="77777777" w:rsidR="00C604AA" w:rsidRPr="00642503" w:rsidRDefault="00C604AA" w:rsidP="000842B2">
      <w:pPr>
        <w:pStyle w:val="ListParagraph"/>
        <w:numPr>
          <w:ilvl w:val="0"/>
          <w:numId w:val="2"/>
        </w:numPr>
        <w:spacing w:after="8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Where winter conditions prevail, always adequately chain up the vehicle in a safe flat location before you encounter areas where vehicle traction is questionable. You must be prepared to stop suddenly if you meet unexpected </w:t>
      </w:r>
      <w:proofErr w:type="gramStart"/>
      <w:r w:rsidRPr="00642503">
        <w:rPr>
          <w:rFonts w:ascii="Arial" w:hAnsi="Arial" w:cs="Arial"/>
          <w:sz w:val="20"/>
          <w:szCs w:val="20"/>
        </w:rPr>
        <w:t>traffic</w:t>
      </w:r>
      <w:proofErr w:type="gramEnd"/>
      <w:r w:rsidRPr="00642503">
        <w:rPr>
          <w:rFonts w:ascii="Arial" w:hAnsi="Arial" w:cs="Arial"/>
          <w:sz w:val="20"/>
          <w:szCs w:val="20"/>
        </w:rPr>
        <w:t xml:space="preserve"> or an unforeseen event o</w:t>
      </w:r>
      <w:r w:rsidR="00D964A2" w:rsidRPr="00642503">
        <w:rPr>
          <w:rFonts w:ascii="Arial" w:hAnsi="Arial" w:cs="Arial"/>
          <w:sz w:val="20"/>
          <w:szCs w:val="20"/>
        </w:rPr>
        <w:t xml:space="preserve">ccurs. </w:t>
      </w:r>
      <w:r w:rsidRPr="00642503">
        <w:rPr>
          <w:rFonts w:ascii="Arial" w:hAnsi="Arial" w:cs="Arial"/>
          <w:sz w:val="20"/>
          <w:szCs w:val="20"/>
        </w:rPr>
        <w:t>Set both the tractor and trailer</w:t>
      </w:r>
      <w:r w:rsidR="00D964A2" w:rsidRPr="00642503">
        <w:rPr>
          <w:rFonts w:ascii="Arial" w:hAnsi="Arial" w:cs="Arial"/>
          <w:sz w:val="20"/>
          <w:szCs w:val="20"/>
        </w:rPr>
        <w:t xml:space="preserve"> maxis before leaving the cab. </w:t>
      </w:r>
      <w:r w:rsidRPr="00642503">
        <w:rPr>
          <w:rFonts w:ascii="Arial" w:hAnsi="Arial" w:cs="Arial"/>
          <w:sz w:val="20"/>
          <w:szCs w:val="20"/>
        </w:rPr>
        <w:t>Let other traffic know where you are stopping.</w:t>
      </w:r>
    </w:p>
    <w:p w14:paraId="4D97584E" w14:textId="10BA2D01" w:rsidR="00C604AA" w:rsidRDefault="00C604AA" w:rsidP="000842B2">
      <w:pPr>
        <w:pStyle w:val="ListParagraph"/>
        <w:numPr>
          <w:ilvl w:val="0"/>
          <w:numId w:val="2"/>
        </w:numPr>
        <w:spacing w:after="0" w:line="240" w:lineRule="auto"/>
        <w:ind w:left="714" w:hanging="357"/>
        <w:contextualSpacing w:val="0"/>
        <w:jc w:val="left"/>
        <w:rPr>
          <w:rFonts w:ascii="Arial" w:hAnsi="Arial" w:cs="Arial"/>
          <w:sz w:val="20"/>
          <w:szCs w:val="20"/>
        </w:rPr>
      </w:pPr>
      <w:r w:rsidRPr="00642503">
        <w:rPr>
          <w:rFonts w:ascii="Arial" w:hAnsi="Arial" w:cs="Arial"/>
          <w:sz w:val="20"/>
          <w:szCs w:val="20"/>
        </w:rPr>
        <w:t>Always follow proper lifting techniques when handling tire chains. Bend your l</w:t>
      </w:r>
      <w:r w:rsidR="00D964A2" w:rsidRPr="00642503">
        <w:rPr>
          <w:rFonts w:ascii="Arial" w:hAnsi="Arial" w:cs="Arial"/>
          <w:sz w:val="20"/>
          <w:szCs w:val="20"/>
        </w:rPr>
        <w:t>egs and keep your back straight.</w:t>
      </w:r>
    </w:p>
    <w:p w14:paraId="515D46D8" w14:textId="77777777" w:rsidR="00132B25" w:rsidRPr="00642503" w:rsidRDefault="00132B25" w:rsidP="000842B2">
      <w:pPr>
        <w:pStyle w:val="ListParagraph"/>
        <w:spacing w:after="0" w:line="240" w:lineRule="auto"/>
        <w:ind w:left="714"/>
        <w:contextualSpacing w:val="0"/>
        <w:jc w:val="left"/>
        <w:rPr>
          <w:rFonts w:ascii="Arial" w:hAnsi="Arial" w:cs="Arial"/>
          <w:sz w:val="20"/>
          <w:szCs w:val="20"/>
        </w:rPr>
      </w:pPr>
    </w:p>
    <w:p w14:paraId="42239728" w14:textId="7E13306D" w:rsidR="00C604AA" w:rsidRPr="00642503" w:rsidRDefault="00E578BD" w:rsidP="000842B2">
      <w:pPr>
        <w:pStyle w:val="Subtitle"/>
        <w:jc w:val="left"/>
        <w:rPr>
          <w:rFonts w:cs="Arial"/>
          <w:sz w:val="20"/>
          <w:szCs w:val="20"/>
        </w:rPr>
      </w:pPr>
      <w:r w:rsidRPr="00642503">
        <w:rPr>
          <w:rFonts w:cs="Arial"/>
          <w:sz w:val="20"/>
          <w:szCs w:val="20"/>
        </w:rPr>
        <w:t>LOG LOADING</w:t>
      </w:r>
    </w:p>
    <w:p w14:paraId="6A6AA5CE"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Ensure there</w:t>
      </w:r>
      <w:r w:rsidR="00D964A2" w:rsidRPr="00642503">
        <w:rPr>
          <w:rFonts w:ascii="Arial" w:hAnsi="Arial" w:cs="Arial"/>
          <w:sz w:val="20"/>
          <w:szCs w:val="20"/>
        </w:rPr>
        <w:t xml:space="preserve"> is a safe area for loading.</w:t>
      </w:r>
    </w:p>
    <w:p w14:paraId="1867CC98"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Follow the communication system established at the l</w:t>
      </w:r>
      <w:r w:rsidR="00D964A2" w:rsidRPr="00642503">
        <w:rPr>
          <w:rFonts w:ascii="Arial" w:hAnsi="Arial" w:cs="Arial"/>
          <w:sz w:val="20"/>
          <w:szCs w:val="20"/>
        </w:rPr>
        <w:t xml:space="preserve">oading site with the </w:t>
      </w:r>
      <w:proofErr w:type="spellStart"/>
      <w:r w:rsidR="00D964A2" w:rsidRPr="00642503">
        <w:rPr>
          <w:rFonts w:ascii="Arial" w:hAnsi="Arial" w:cs="Arial"/>
          <w:sz w:val="20"/>
          <w:szCs w:val="20"/>
        </w:rPr>
        <w:t>loaderman</w:t>
      </w:r>
      <w:proofErr w:type="spellEnd"/>
      <w:r w:rsidR="00D964A2" w:rsidRPr="00642503">
        <w:rPr>
          <w:rFonts w:ascii="Arial" w:hAnsi="Arial" w:cs="Arial"/>
          <w:sz w:val="20"/>
          <w:szCs w:val="20"/>
        </w:rPr>
        <w:t>.</w:t>
      </w:r>
    </w:p>
    <w:p w14:paraId="6120A740" w14:textId="77777777" w:rsidR="00C604AA" w:rsidRPr="00DA3A9A" w:rsidRDefault="00AA3953"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DA3A9A">
        <w:rPr>
          <w:rFonts w:ascii="Arial" w:hAnsi="Arial" w:cs="Arial"/>
          <w:sz w:val="20"/>
          <w:szCs w:val="20"/>
        </w:rPr>
        <w:t xml:space="preserve">Exit the vehicle cab using 3 points of contact, </w:t>
      </w:r>
      <w:r w:rsidR="00C604AA" w:rsidRPr="00DA3A9A">
        <w:rPr>
          <w:rFonts w:ascii="Arial" w:hAnsi="Arial" w:cs="Arial"/>
          <w:sz w:val="20"/>
          <w:szCs w:val="20"/>
        </w:rPr>
        <w:t>wear</w:t>
      </w:r>
      <w:r w:rsidRPr="00DA3A9A">
        <w:rPr>
          <w:rFonts w:ascii="Arial" w:hAnsi="Arial" w:cs="Arial"/>
          <w:sz w:val="20"/>
          <w:szCs w:val="20"/>
        </w:rPr>
        <w:t xml:space="preserve">ing the </w:t>
      </w:r>
      <w:r w:rsidR="00C604AA" w:rsidRPr="00DA3A9A">
        <w:rPr>
          <w:rFonts w:ascii="Arial" w:hAnsi="Arial" w:cs="Arial"/>
          <w:sz w:val="20"/>
          <w:szCs w:val="20"/>
        </w:rPr>
        <w:t>required personal protective</w:t>
      </w:r>
      <w:r w:rsidR="00D964A2" w:rsidRPr="00DA3A9A">
        <w:rPr>
          <w:rFonts w:ascii="Arial" w:hAnsi="Arial" w:cs="Arial"/>
          <w:sz w:val="20"/>
          <w:szCs w:val="20"/>
        </w:rPr>
        <w:t xml:space="preserve"> equipment.</w:t>
      </w:r>
    </w:p>
    <w:p w14:paraId="3CBD3FC1"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Apply trailer and truck parking (MAXI) brakes if leaving the cab</w:t>
      </w:r>
      <w:r w:rsidR="00D964A2" w:rsidRPr="00642503">
        <w:rPr>
          <w:rFonts w:ascii="Arial" w:hAnsi="Arial" w:cs="Arial"/>
          <w:sz w:val="20"/>
          <w:szCs w:val="20"/>
        </w:rPr>
        <w:t>.</w:t>
      </w:r>
    </w:p>
    <w:p w14:paraId="4343B278"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Use caution and communicate with the </w:t>
      </w:r>
      <w:proofErr w:type="spellStart"/>
      <w:r w:rsidRPr="00642503">
        <w:rPr>
          <w:rFonts w:ascii="Arial" w:hAnsi="Arial" w:cs="Arial"/>
          <w:sz w:val="20"/>
          <w:szCs w:val="20"/>
        </w:rPr>
        <w:t>loaderman</w:t>
      </w:r>
      <w:proofErr w:type="spellEnd"/>
      <w:r w:rsidRPr="00642503">
        <w:rPr>
          <w:rFonts w:ascii="Arial" w:hAnsi="Arial" w:cs="Arial"/>
          <w:sz w:val="20"/>
          <w:szCs w:val="20"/>
        </w:rPr>
        <w:t xml:space="preserve"> whe</w:t>
      </w:r>
      <w:r w:rsidR="00D964A2" w:rsidRPr="00642503">
        <w:rPr>
          <w:rFonts w:ascii="Arial" w:hAnsi="Arial" w:cs="Arial"/>
          <w:sz w:val="20"/>
          <w:szCs w:val="20"/>
        </w:rPr>
        <w:t>n coupling up the trailer unit.</w:t>
      </w:r>
    </w:p>
    <w:p w14:paraId="172279E4"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Do not walk on the bunks or trailer rigging.  Use a pike pole to release stake e</w:t>
      </w:r>
      <w:r w:rsidR="00D964A2" w:rsidRPr="00642503">
        <w:rPr>
          <w:rFonts w:ascii="Arial" w:hAnsi="Arial" w:cs="Arial"/>
          <w:sz w:val="20"/>
          <w:szCs w:val="20"/>
        </w:rPr>
        <w:t>xtensions and straighten bunks.</w:t>
      </w:r>
    </w:p>
    <w:p w14:paraId="20AAE092" w14:textId="77777777" w:rsidR="00C604AA"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The location of the driver must be </w:t>
      </w:r>
      <w:proofErr w:type="gramStart"/>
      <w:r w:rsidRPr="00642503">
        <w:rPr>
          <w:rFonts w:ascii="Arial" w:hAnsi="Arial" w:cs="Arial"/>
          <w:sz w:val="20"/>
          <w:szCs w:val="20"/>
        </w:rPr>
        <w:t xml:space="preserve">known by the </w:t>
      </w:r>
      <w:proofErr w:type="spellStart"/>
      <w:r w:rsidRPr="00642503">
        <w:rPr>
          <w:rFonts w:ascii="Arial" w:hAnsi="Arial" w:cs="Arial"/>
          <w:sz w:val="20"/>
          <w:szCs w:val="20"/>
        </w:rPr>
        <w:t>loaderman</w:t>
      </w:r>
      <w:proofErr w:type="spellEnd"/>
      <w:r w:rsidRPr="00642503">
        <w:rPr>
          <w:rFonts w:ascii="Arial" w:hAnsi="Arial" w:cs="Arial"/>
          <w:sz w:val="20"/>
          <w:szCs w:val="20"/>
        </w:rPr>
        <w:t xml:space="preserve"> at all times</w:t>
      </w:r>
      <w:proofErr w:type="gramEnd"/>
      <w:r w:rsidRPr="00642503">
        <w:rPr>
          <w:rFonts w:ascii="Arial" w:hAnsi="Arial" w:cs="Arial"/>
          <w:sz w:val="20"/>
          <w:szCs w:val="20"/>
        </w:rPr>
        <w:t xml:space="preserve">. Stay inside the truck cab or </w:t>
      </w:r>
      <w:r w:rsidR="005400DF" w:rsidRPr="00642503">
        <w:rPr>
          <w:rFonts w:ascii="Arial" w:hAnsi="Arial" w:cs="Arial"/>
          <w:sz w:val="20"/>
          <w:szCs w:val="20"/>
        </w:rPr>
        <w:t xml:space="preserve">well in the clear </w:t>
      </w:r>
      <w:r w:rsidRPr="00642503">
        <w:rPr>
          <w:rFonts w:ascii="Arial" w:hAnsi="Arial" w:cs="Arial"/>
          <w:sz w:val="20"/>
          <w:szCs w:val="20"/>
        </w:rPr>
        <w:t xml:space="preserve">out in front </w:t>
      </w:r>
      <w:r w:rsidR="00D964A2" w:rsidRPr="00642503">
        <w:rPr>
          <w:rFonts w:ascii="Arial" w:hAnsi="Arial" w:cs="Arial"/>
          <w:sz w:val="20"/>
          <w:szCs w:val="20"/>
        </w:rPr>
        <w:t>of the unit while being loaded.</w:t>
      </w:r>
    </w:p>
    <w:p w14:paraId="5675F21E" w14:textId="77777777" w:rsidR="00925C24" w:rsidRPr="00DA3A9A" w:rsidRDefault="00925C24"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DA3A9A">
        <w:rPr>
          <w:rFonts w:ascii="Arial" w:hAnsi="Arial" w:cs="Arial"/>
          <w:sz w:val="20"/>
          <w:szCs w:val="20"/>
        </w:rPr>
        <w:t xml:space="preserve">Do not leave the Cab of the truck without communication and confirmation with the </w:t>
      </w:r>
      <w:proofErr w:type="spellStart"/>
      <w:r w:rsidRPr="00DA3A9A">
        <w:rPr>
          <w:rFonts w:ascii="Arial" w:hAnsi="Arial" w:cs="Arial"/>
          <w:sz w:val="20"/>
          <w:szCs w:val="20"/>
        </w:rPr>
        <w:t>loaderman</w:t>
      </w:r>
      <w:proofErr w:type="spellEnd"/>
    </w:p>
    <w:p w14:paraId="05D641C4"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Do not climb on top of the truck or the load. Branches must be trimmed from the logs before they are placed on the load. Logs with protruding branches placed on top of the load must be removed by the loader and br</w:t>
      </w:r>
      <w:r w:rsidR="00D964A2" w:rsidRPr="00642503">
        <w:rPr>
          <w:rFonts w:ascii="Arial" w:hAnsi="Arial" w:cs="Arial"/>
          <w:sz w:val="20"/>
          <w:szCs w:val="20"/>
        </w:rPr>
        <w:t>anches trimmed at ground level.</w:t>
      </w:r>
    </w:p>
    <w:p w14:paraId="07A5C004"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Watch the logs being loaded with your mirrors; notify the loader operator right away if you see any improperly placed logs on his blind side</w:t>
      </w:r>
      <w:r w:rsidR="00D964A2" w:rsidRPr="00642503">
        <w:rPr>
          <w:rFonts w:ascii="Arial" w:hAnsi="Arial" w:cs="Arial"/>
          <w:sz w:val="20"/>
          <w:szCs w:val="20"/>
        </w:rPr>
        <w:t>.</w:t>
      </w:r>
    </w:p>
    <w:p w14:paraId="7CC41BB0" w14:textId="77777777" w:rsidR="00C604AA"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Communicate with the </w:t>
      </w:r>
      <w:proofErr w:type="spellStart"/>
      <w:r w:rsidRPr="00642503">
        <w:rPr>
          <w:rFonts w:ascii="Arial" w:hAnsi="Arial" w:cs="Arial"/>
          <w:sz w:val="20"/>
          <w:szCs w:val="20"/>
        </w:rPr>
        <w:t>loaderman</w:t>
      </w:r>
      <w:proofErr w:type="spellEnd"/>
      <w:r w:rsidRPr="00642503">
        <w:rPr>
          <w:rFonts w:ascii="Arial" w:hAnsi="Arial" w:cs="Arial"/>
          <w:sz w:val="20"/>
          <w:szCs w:val="20"/>
        </w:rPr>
        <w:t xml:space="preserve"> when the loading is complete and ready to install load wrappers.</w:t>
      </w:r>
    </w:p>
    <w:p w14:paraId="0A671EA9" w14:textId="77777777" w:rsidR="00932663" w:rsidRPr="00642503" w:rsidRDefault="00932663" w:rsidP="000842B2">
      <w:pPr>
        <w:pStyle w:val="ListParagraph"/>
        <w:numPr>
          <w:ilvl w:val="0"/>
          <w:numId w:val="2"/>
        </w:numPr>
        <w:spacing w:after="110" w:line="240" w:lineRule="auto"/>
        <w:ind w:left="714" w:hanging="357"/>
        <w:contextualSpacing w:val="0"/>
        <w:jc w:val="left"/>
        <w:rPr>
          <w:rFonts w:ascii="Arial" w:hAnsi="Arial" w:cs="Arial"/>
          <w:sz w:val="20"/>
          <w:szCs w:val="20"/>
        </w:rPr>
      </w:pPr>
      <w:r>
        <w:rPr>
          <w:rFonts w:ascii="Arial" w:hAnsi="Arial" w:cs="Arial"/>
          <w:sz w:val="20"/>
          <w:szCs w:val="20"/>
        </w:rPr>
        <w:t xml:space="preserve">When available, have the </w:t>
      </w:r>
      <w:proofErr w:type="spellStart"/>
      <w:r>
        <w:rPr>
          <w:rFonts w:ascii="Arial" w:hAnsi="Arial" w:cs="Arial"/>
          <w:sz w:val="20"/>
          <w:szCs w:val="20"/>
        </w:rPr>
        <w:t>loaderman</w:t>
      </w:r>
      <w:proofErr w:type="spellEnd"/>
      <w:r>
        <w:rPr>
          <w:rFonts w:ascii="Arial" w:hAnsi="Arial" w:cs="Arial"/>
          <w:sz w:val="20"/>
          <w:szCs w:val="20"/>
        </w:rPr>
        <w:t xml:space="preserve"> assist in the draping/placement of the wrappers over the load. </w:t>
      </w:r>
    </w:p>
    <w:p w14:paraId="310FE647"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All logs must be restrained with a minimum of two wrappers. Ensure firm grip on the cinch handle when clo</w:t>
      </w:r>
      <w:r w:rsidR="00D964A2" w:rsidRPr="00642503">
        <w:rPr>
          <w:rFonts w:ascii="Arial" w:hAnsi="Arial" w:cs="Arial"/>
          <w:sz w:val="20"/>
          <w:szCs w:val="20"/>
        </w:rPr>
        <w:t>sing the cinch.</w:t>
      </w:r>
    </w:p>
    <w:p w14:paraId="4A020410"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Check your weights (air gauges or bunk scales) before throwing the wrappers</w:t>
      </w:r>
      <w:r w:rsidR="00D964A2" w:rsidRPr="00642503">
        <w:rPr>
          <w:rFonts w:ascii="Arial" w:hAnsi="Arial" w:cs="Arial"/>
          <w:sz w:val="20"/>
          <w:szCs w:val="20"/>
        </w:rPr>
        <w:t>.</w:t>
      </w:r>
    </w:p>
    <w:p w14:paraId="4A62C496"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Observe the area for hazards like moving equipment, debris, or ro</w:t>
      </w:r>
      <w:r w:rsidR="00D964A2" w:rsidRPr="00642503">
        <w:rPr>
          <w:rFonts w:ascii="Arial" w:hAnsi="Arial" w:cs="Arial"/>
          <w:sz w:val="20"/>
          <w:szCs w:val="20"/>
        </w:rPr>
        <w:t>ad ice before throwing wrappers.</w:t>
      </w:r>
    </w:p>
    <w:p w14:paraId="4A1C821D"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Ensure good footing and po</w:t>
      </w:r>
      <w:r w:rsidR="00D964A2" w:rsidRPr="00642503">
        <w:rPr>
          <w:rFonts w:ascii="Arial" w:hAnsi="Arial" w:cs="Arial"/>
          <w:sz w:val="20"/>
          <w:szCs w:val="20"/>
        </w:rPr>
        <w:t>sition while throwing wrappers.</w:t>
      </w:r>
    </w:p>
    <w:p w14:paraId="42B86149"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Do not move the load until the lo</w:t>
      </w:r>
      <w:r w:rsidR="00D964A2" w:rsidRPr="00642503">
        <w:rPr>
          <w:rFonts w:ascii="Arial" w:hAnsi="Arial" w:cs="Arial"/>
          <w:sz w:val="20"/>
          <w:szCs w:val="20"/>
        </w:rPr>
        <w:t>ad has proper binders attached.</w:t>
      </w:r>
      <w:r w:rsidRPr="00642503">
        <w:rPr>
          <w:rFonts w:ascii="Arial" w:hAnsi="Arial" w:cs="Arial"/>
          <w:sz w:val="20"/>
          <w:szCs w:val="20"/>
        </w:rPr>
        <w:t xml:space="preserve"> If there is no safe place for the driver to throw the wrappers the driver may move to the closest safe place (preferably in sight of the loader) </w:t>
      </w:r>
      <w:proofErr w:type="gramStart"/>
      <w:r w:rsidRPr="00642503">
        <w:rPr>
          <w:rFonts w:ascii="Arial" w:hAnsi="Arial" w:cs="Arial"/>
          <w:sz w:val="20"/>
          <w:szCs w:val="20"/>
        </w:rPr>
        <w:t>as long as</w:t>
      </w:r>
      <w:proofErr w:type="gramEnd"/>
      <w:r w:rsidRPr="00642503">
        <w:rPr>
          <w:rFonts w:ascii="Arial" w:hAnsi="Arial" w:cs="Arial"/>
          <w:sz w:val="20"/>
          <w:szCs w:val="20"/>
        </w:rPr>
        <w:t xml:space="preserve"> the way to that place is clear of any workers on the ground or inn vehicles which could be struck </w:t>
      </w:r>
      <w:r w:rsidR="00D964A2" w:rsidRPr="00642503">
        <w:rPr>
          <w:rFonts w:ascii="Arial" w:hAnsi="Arial" w:cs="Arial"/>
          <w:sz w:val="20"/>
          <w:szCs w:val="20"/>
        </w:rPr>
        <w:t xml:space="preserve">by logs falling off the truck. </w:t>
      </w:r>
      <w:r w:rsidRPr="00642503">
        <w:rPr>
          <w:rFonts w:ascii="Arial" w:hAnsi="Arial" w:cs="Arial"/>
          <w:sz w:val="20"/>
          <w:szCs w:val="20"/>
        </w:rPr>
        <w:t>The driver must stop if such workers are encountered and not proceed unti</w:t>
      </w:r>
      <w:r w:rsidR="00D964A2" w:rsidRPr="00642503">
        <w:rPr>
          <w:rFonts w:ascii="Arial" w:hAnsi="Arial" w:cs="Arial"/>
          <w:sz w:val="20"/>
          <w:szCs w:val="20"/>
        </w:rPr>
        <w:t>l the workers are in the clear.</w:t>
      </w:r>
    </w:p>
    <w:p w14:paraId="367903B0"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Give notice on proper radio channel that you are leaving the landing and ensure all workers are i</w:t>
      </w:r>
      <w:r w:rsidR="00D964A2" w:rsidRPr="00642503">
        <w:rPr>
          <w:rFonts w:ascii="Arial" w:hAnsi="Arial" w:cs="Arial"/>
          <w:sz w:val="20"/>
          <w:szCs w:val="20"/>
        </w:rPr>
        <w:t>n the clear before pulling out.</w:t>
      </w:r>
    </w:p>
    <w:p w14:paraId="5B8F4C6E" w14:textId="77777777" w:rsidR="00C604AA" w:rsidRPr="00642503" w:rsidRDefault="00C604AA" w:rsidP="000842B2">
      <w:pPr>
        <w:pStyle w:val="ListParagraph"/>
        <w:numPr>
          <w:ilvl w:val="0"/>
          <w:numId w:val="2"/>
        </w:numPr>
        <w:spacing w:after="240" w:line="240" w:lineRule="auto"/>
        <w:ind w:left="714" w:hanging="357"/>
        <w:contextualSpacing w:val="0"/>
        <w:jc w:val="left"/>
        <w:rPr>
          <w:rFonts w:ascii="Arial" w:hAnsi="Arial" w:cs="Arial"/>
          <w:sz w:val="20"/>
          <w:szCs w:val="20"/>
        </w:rPr>
      </w:pPr>
      <w:r w:rsidRPr="00642503">
        <w:rPr>
          <w:rFonts w:ascii="Arial" w:hAnsi="Arial" w:cs="Arial"/>
          <w:sz w:val="20"/>
          <w:szCs w:val="20"/>
        </w:rPr>
        <w:t>Re-tighten your wrap</w:t>
      </w:r>
      <w:r w:rsidR="00D964A2" w:rsidRPr="00642503">
        <w:rPr>
          <w:rFonts w:ascii="Arial" w:hAnsi="Arial" w:cs="Arial"/>
          <w:sz w:val="20"/>
          <w:szCs w:val="20"/>
        </w:rPr>
        <w:t xml:space="preserve">pers as required on your trip. </w:t>
      </w:r>
      <w:r w:rsidRPr="00642503">
        <w:rPr>
          <w:rFonts w:ascii="Arial" w:hAnsi="Arial" w:cs="Arial"/>
          <w:sz w:val="20"/>
          <w:szCs w:val="20"/>
        </w:rPr>
        <w:t>When out check your load for shifted logs especially before you enter public roads.</w:t>
      </w:r>
    </w:p>
    <w:p w14:paraId="2373FB78" w14:textId="47CC9164" w:rsidR="00C604AA" w:rsidRPr="00642503" w:rsidRDefault="00E578BD" w:rsidP="000842B2">
      <w:pPr>
        <w:pStyle w:val="Subtitle"/>
        <w:jc w:val="left"/>
        <w:rPr>
          <w:rFonts w:cs="Arial"/>
          <w:sz w:val="20"/>
          <w:szCs w:val="20"/>
        </w:rPr>
      </w:pPr>
      <w:r w:rsidRPr="00642503">
        <w:rPr>
          <w:rFonts w:cs="Arial"/>
          <w:sz w:val="20"/>
          <w:szCs w:val="20"/>
        </w:rPr>
        <w:t>UNLOADING</w:t>
      </w:r>
    </w:p>
    <w:p w14:paraId="3382E676"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Approach the unloading area in a safe manner. Watch for other workers and mac</w:t>
      </w:r>
      <w:r w:rsidR="00D964A2" w:rsidRPr="00642503">
        <w:rPr>
          <w:rFonts w:ascii="Arial" w:hAnsi="Arial" w:cs="Arial"/>
          <w:sz w:val="20"/>
          <w:szCs w:val="20"/>
        </w:rPr>
        <w:t xml:space="preserve">hinery which might be present. </w:t>
      </w:r>
      <w:r w:rsidRPr="00642503">
        <w:rPr>
          <w:rFonts w:ascii="Arial" w:hAnsi="Arial" w:cs="Arial"/>
          <w:sz w:val="20"/>
          <w:szCs w:val="20"/>
        </w:rPr>
        <w:t xml:space="preserve">Confirm unloading location with </w:t>
      </w:r>
      <w:proofErr w:type="spellStart"/>
      <w:r w:rsidRPr="00642503">
        <w:rPr>
          <w:rFonts w:ascii="Arial" w:hAnsi="Arial" w:cs="Arial"/>
          <w:sz w:val="20"/>
          <w:szCs w:val="20"/>
        </w:rPr>
        <w:t>loaderman</w:t>
      </w:r>
      <w:proofErr w:type="spellEnd"/>
      <w:r w:rsidR="00D964A2" w:rsidRPr="00642503">
        <w:rPr>
          <w:rFonts w:ascii="Arial" w:hAnsi="Arial" w:cs="Arial"/>
          <w:sz w:val="20"/>
          <w:szCs w:val="20"/>
        </w:rPr>
        <w:t>.</w:t>
      </w:r>
    </w:p>
    <w:p w14:paraId="3FD01BBA"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Follow the safe unloading procedures est</w:t>
      </w:r>
      <w:r w:rsidR="00D964A2" w:rsidRPr="00642503">
        <w:rPr>
          <w:rFonts w:ascii="Arial" w:hAnsi="Arial" w:cs="Arial"/>
          <w:sz w:val="20"/>
          <w:szCs w:val="20"/>
        </w:rPr>
        <w:t>ablished at the unloading site.</w:t>
      </w:r>
    </w:p>
    <w:p w14:paraId="2DC486C3" w14:textId="77777777" w:rsidR="00AA3953" w:rsidRPr="00DA3A9A" w:rsidRDefault="00AA3953"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DA3A9A">
        <w:rPr>
          <w:rFonts w:ascii="Arial" w:hAnsi="Arial" w:cs="Arial"/>
          <w:sz w:val="20"/>
          <w:szCs w:val="20"/>
        </w:rPr>
        <w:t>Exit the vehicle cab using 3 points of contact, wearing the required personal protective equipment.</w:t>
      </w:r>
    </w:p>
    <w:p w14:paraId="6772B8A9"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Apply trailer and truck parking (MAXI) brakes before leaving the cab</w:t>
      </w:r>
      <w:r w:rsidR="00D964A2" w:rsidRPr="00642503">
        <w:rPr>
          <w:rFonts w:ascii="Arial" w:hAnsi="Arial" w:cs="Arial"/>
          <w:sz w:val="20"/>
          <w:szCs w:val="20"/>
        </w:rPr>
        <w:t>.</w:t>
      </w:r>
    </w:p>
    <w:p w14:paraId="372312B9"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The load must be restrained before wrappers are removed from the load</w:t>
      </w:r>
      <w:r w:rsidR="00D964A2" w:rsidRPr="00642503">
        <w:rPr>
          <w:rFonts w:ascii="Arial" w:hAnsi="Arial" w:cs="Arial"/>
          <w:sz w:val="20"/>
          <w:szCs w:val="20"/>
        </w:rPr>
        <w:t>.</w:t>
      </w:r>
    </w:p>
    <w:p w14:paraId="57920930" w14:textId="77777777" w:rsidR="00C604AA" w:rsidRPr="00642503" w:rsidRDefault="00C604AA" w:rsidP="000842B2">
      <w:pPr>
        <w:pStyle w:val="ListParagraph"/>
        <w:numPr>
          <w:ilvl w:val="0"/>
          <w:numId w:val="2"/>
        </w:numPr>
        <w:spacing w:after="110" w:line="240" w:lineRule="auto"/>
        <w:ind w:left="714" w:hanging="357"/>
        <w:contextualSpacing w:val="0"/>
        <w:jc w:val="left"/>
        <w:rPr>
          <w:rFonts w:ascii="Arial" w:hAnsi="Arial" w:cs="Arial"/>
          <w:sz w:val="20"/>
          <w:szCs w:val="20"/>
        </w:rPr>
      </w:pPr>
      <w:r w:rsidRPr="00642503">
        <w:rPr>
          <w:rFonts w:ascii="Arial" w:hAnsi="Arial" w:cs="Arial"/>
          <w:sz w:val="20"/>
          <w:szCs w:val="20"/>
        </w:rPr>
        <w:t>Ensure good com</w:t>
      </w:r>
      <w:r w:rsidR="00D964A2" w:rsidRPr="00642503">
        <w:rPr>
          <w:rFonts w:ascii="Arial" w:hAnsi="Arial" w:cs="Arial"/>
          <w:sz w:val="20"/>
          <w:szCs w:val="20"/>
        </w:rPr>
        <w:t xml:space="preserve">munications with the </w:t>
      </w:r>
      <w:proofErr w:type="spellStart"/>
      <w:r w:rsidR="00D964A2" w:rsidRPr="00642503">
        <w:rPr>
          <w:rFonts w:ascii="Arial" w:hAnsi="Arial" w:cs="Arial"/>
          <w:sz w:val="20"/>
          <w:szCs w:val="20"/>
        </w:rPr>
        <w:t>loaderman</w:t>
      </w:r>
      <w:proofErr w:type="spellEnd"/>
      <w:r w:rsidR="00D964A2" w:rsidRPr="00642503">
        <w:rPr>
          <w:rFonts w:ascii="Arial" w:hAnsi="Arial" w:cs="Arial"/>
          <w:sz w:val="20"/>
          <w:szCs w:val="20"/>
        </w:rPr>
        <w:t>.</w:t>
      </w:r>
    </w:p>
    <w:p w14:paraId="1877694E" w14:textId="77777777" w:rsidR="00C604AA" w:rsidRPr="00DA3A9A" w:rsidRDefault="00C604AA" w:rsidP="000842B2">
      <w:pPr>
        <w:pStyle w:val="Bullets"/>
        <w:spacing w:before="0" w:after="110"/>
        <w:jc w:val="left"/>
        <w:rPr>
          <w:rFonts w:cs="Arial"/>
          <w:sz w:val="20"/>
          <w:szCs w:val="20"/>
        </w:rPr>
      </w:pPr>
      <w:r w:rsidRPr="00DA3A9A">
        <w:rPr>
          <w:rFonts w:cs="Arial"/>
          <w:sz w:val="20"/>
          <w:szCs w:val="20"/>
          <w:u w:val="single"/>
        </w:rPr>
        <w:t xml:space="preserve">Follow the posted unloading procedures at </w:t>
      </w:r>
      <w:r w:rsidR="00925C24" w:rsidRPr="00DA3A9A">
        <w:rPr>
          <w:rFonts w:cs="Arial"/>
          <w:sz w:val="20"/>
          <w:szCs w:val="20"/>
          <w:u w:val="single"/>
        </w:rPr>
        <w:t>all</w:t>
      </w:r>
      <w:r w:rsidRPr="00DA3A9A">
        <w:rPr>
          <w:rFonts w:cs="Arial"/>
          <w:sz w:val="20"/>
          <w:szCs w:val="20"/>
          <w:u w:val="single"/>
        </w:rPr>
        <w:t xml:space="preserve"> unloading site</w:t>
      </w:r>
      <w:r w:rsidR="00D964A2" w:rsidRPr="00DA3A9A">
        <w:rPr>
          <w:rFonts w:cs="Arial"/>
          <w:sz w:val="20"/>
          <w:szCs w:val="20"/>
        </w:rPr>
        <w:t xml:space="preserve">. </w:t>
      </w:r>
      <w:r w:rsidRPr="00DA3A9A">
        <w:rPr>
          <w:rFonts w:cs="Arial"/>
          <w:sz w:val="20"/>
          <w:szCs w:val="20"/>
        </w:rPr>
        <w:t>You will be required to</w:t>
      </w:r>
      <w:r w:rsidR="00925C24" w:rsidRPr="00DA3A9A">
        <w:rPr>
          <w:rFonts w:cs="Arial"/>
          <w:sz w:val="20"/>
          <w:szCs w:val="20"/>
        </w:rPr>
        <w:t xml:space="preserve"> </w:t>
      </w:r>
      <w:proofErr w:type="gramStart"/>
      <w:r w:rsidR="00925C24" w:rsidRPr="00DA3A9A">
        <w:rPr>
          <w:rFonts w:cs="Arial"/>
          <w:sz w:val="20"/>
          <w:szCs w:val="20"/>
        </w:rPr>
        <w:t xml:space="preserve">either </w:t>
      </w:r>
      <w:r w:rsidRPr="00DA3A9A">
        <w:rPr>
          <w:rFonts w:cs="Arial"/>
          <w:sz w:val="20"/>
          <w:szCs w:val="20"/>
        </w:rPr>
        <w:t>:</w:t>
      </w:r>
      <w:proofErr w:type="gramEnd"/>
    </w:p>
    <w:p w14:paraId="380F9A45" w14:textId="77777777" w:rsidR="00C604AA" w:rsidRPr="00DA3A9A" w:rsidRDefault="00C604AA" w:rsidP="000842B2">
      <w:pPr>
        <w:pStyle w:val="Bullets"/>
        <w:numPr>
          <w:ilvl w:val="0"/>
          <w:numId w:val="13"/>
        </w:numPr>
        <w:spacing w:before="0" w:after="110"/>
        <w:jc w:val="left"/>
        <w:rPr>
          <w:rFonts w:cs="Arial"/>
          <w:sz w:val="20"/>
          <w:szCs w:val="20"/>
        </w:rPr>
      </w:pPr>
      <w:r w:rsidRPr="00DA3A9A">
        <w:rPr>
          <w:rFonts w:cs="Arial"/>
          <w:sz w:val="20"/>
          <w:szCs w:val="20"/>
        </w:rPr>
        <w:t xml:space="preserve">remain </w:t>
      </w:r>
      <w:r w:rsidR="005400DF" w:rsidRPr="00DA3A9A">
        <w:rPr>
          <w:rFonts w:cs="Arial"/>
          <w:sz w:val="20"/>
          <w:szCs w:val="20"/>
        </w:rPr>
        <w:t xml:space="preserve">well clear </w:t>
      </w:r>
      <w:r w:rsidRPr="00DA3A9A">
        <w:rPr>
          <w:rFonts w:cs="Arial"/>
          <w:sz w:val="20"/>
          <w:szCs w:val="20"/>
        </w:rPr>
        <w:t xml:space="preserve">in a safe location in view of the </w:t>
      </w:r>
      <w:proofErr w:type="spellStart"/>
      <w:r w:rsidRPr="00DA3A9A">
        <w:rPr>
          <w:rFonts w:cs="Arial"/>
          <w:sz w:val="20"/>
          <w:szCs w:val="20"/>
        </w:rPr>
        <w:t>loaderman</w:t>
      </w:r>
      <w:proofErr w:type="spellEnd"/>
      <w:r w:rsidRPr="00DA3A9A">
        <w:rPr>
          <w:rFonts w:cs="Arial"/>
          <w:sz w:val="20"/>
          <w:szCs w:val="20"/>
        </w:rPr>
        <w:t xml:space="preserve"> while being unloaded, </w:t>
      </w:r>
      <w:r w:rsidRPr="00DA3A9A">
        <w:rPr>
          <w:rFonts w:cs="Arial"/>
          <w:sz w:val="20"/>
          <w:szCs w:val="20"/>
          <w:u w:val="single"/>
        </w:rPr>
        <w:t>or</w:t>
      </w:r>
      <w:r w:rsidRPr="00DA3A9A">
        <w:rPr>
          <w:rFonts w:cs="Arial"/>
          <w:sz w:val="20"/>
          <w:szCs w:val="20"/>
        </w:rPr>
        <w:t xml:space="preserve"> </w:t>
      </w:r>
    </w:p>
    <w:p w14:paraId="499E271A" w14:textId="77777777" w:rsidR="00C604AA" w:rsidRPr="00DA3A9A" w:rsidRDefault="00C604AA" w:rsidP="000842B2">
      <w:pPr>
        <w:pStyle w:val="Bullets"/>
        <w:numPr>
          <w:ilvl w:val="0"/>
          <w:numId w:val="13"/>
        </w:numPr>
        <w:spacing w:before="0" w:after="110"/>
        <w:jc w:val="left"/>
        <w:rPr>
          <w:rFonts w:cs="Arial"/>
          <w:sz w:val="20"/>
          <w:szCs w:val="20"/>
        </w:rPr>
      </w:pPr>
      <w:r w:rsidRPr="00DA3A9A">
        <w:rPr>
          <w:rFonts w:cs="Arial"/>
          <w:sz w:val="20"/>
          <w:szCs w:val="20"/>
        </w:rPr>
        <w:t>remain in the cab of the truck</w:t>
      </w:r>
      <w:r w:rsidR="00AA3953" w:rsidRPr="00DA3A9A">
        <w:rPr>
          <w:rFonts w:cs="Arial"/>
          <w:sz w:val="20"/>
          <w:szCs w:val="20"/>
        </w:rPr>
        <w:t xml:space="preserve"> (preferred)</w:t>
      </w:r>
      <w:r w:rsidRPr="00DA3A9A">
        <w:rPr>
          <w:rFonts w:cs="Arial"/>
          <w:sz w:val="20"/>
          <w:szCs w:val="20"/>
        </w:rPr>
        <w:t xml:space="preserve">, </w:t>
      </w:r>
      <w:r w:rsidRPr="00DA3A9A">
        <w:rPr>
          <w:rFonts w:cs="Arial"/>
          <w:sz w:val="20"/>
          <w:szCs w:val="20"/>
          <w:u w:val="single"/>
        </w:rPr>
        <w:t>or</w:t>
      </w:r>
      <w:r w:rsidRPr="00DA3A9A">
        <w:rPr>
          <w:rFonts w:cs="Arial"/>
          <w:sz w:val="20"/>
          <w:szCs w:val="20"/>
        </w:rPr>
        <w:t xml:space="preserve"> </w:t>
      </w:r>
    </w:p>
    <w:p w14:paraId="534EE8B6" w14:textId="77777777" w:rsidR="00C604AA" w:rsidRPr="00DA3A9A" w:rsidRDefault="00C604AA" w:rsidP="000842B2">
      <w:pPr>
        <w:pStyle w:val="Bullets"/>
        <w:numPr>
          <w:ilvl w:val="0"/>
          <w:numId w:val="13"/>
        </w:numPr>
        <w:spacing w:before="0" w:after="120"/>
        <w:jc w:val="left"/>
        <w:rPr>
          <w:rFonts w:cs="Arial"/>
          <w:sz w:val="20"/>
          <w:szCs w:val="20"/>
        </w:rPr>
      </w:pPr>
      <w:r w:rsidRPr="00DA3A9A">
        <w:rPr>
          <w:rFonts w:cs="Arial"/>
          <w:sz w:val="20"/>
          <w:szCs w:val="20"/>
        </w:rPr>
        <w:t>s</w:t>
      </w:r>
      <w:r w:rsidR="00D964A2" w:rsidRPr="00DA3A9A">
        <w:rPr>
          <w:rFonts w:cs="Arial"/>
          <w:sz w:val="20"/>
          <w:szCs w:val="20"/>
        </w:rPr>
        <w:t>tand out in front of the truck</w:t>
      </w:r>
      <w:r w:rsidR="005400DF" w:rsidRPr="00DA3A9A">
        <w:rPr>
          <w:rFonts w:cs="Arial"/>
          <w:sz w:val="20"/>
          <w:szCs w:val="20"/>
        </w:rPr>
        <w:t xml:space="preserve"> well clear of machinery</w:t>
      </w:r>
      <w:r w:rsidR="00D964A2" w:rsidRPr="00DA3A9A">
        <w:rPr>
          <w:rFonts w:cs="Arial"/>
          <w:sz w:val="20"/>
          <w:szCs w:val="20"/>
        </w:rPr>
        <w:t>.</w:t>
      </w:r>
    </w:p>
    <w:p w14:paraId="154266E9" w14:textId="77777777" w:rsidR="00C604AA" w:rsidRPr="00642503" w:rsidRDefault="00C604AA" w:rsidP="000842B2">
      <w:pPr>
        <w:pStyle w:val="ListParagraph"/>
        <w:numPr>
          <w:ilvl w:val="0"/>
          <w:numId w:val="2"/>
        </w:numPr>
        <w:spacing w:after="12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Follow the posted procedures if using a trailer hoist.  If in doubt confirm procedures with </w:t>
      </w:r>
      <w:proofErr w:type="spellStart"/>
      <w:r w:rsidRPr="00642503">
        <w:rPr>
          <w:rFonts w:ascii="Arial" w:hAnsi="Arial" w:cs="Arial"/>
          <w:sz w:val="20"/>
          <w:szCs w:val="20"/>
        </w:rPr>
        <w:t>loaderman</w:t>
      </w:r>
      <w:proofErr w:type="spellEnd"/>
      <w:r w:rsidR="00D964A2" w:rsidRPr="00642503">
        <w:rPr>
          <w:rFonts w:ascii="Arial" w:hAnsi="Arial" w:cs="Arial"/>
          <w:sz w:val="20"/>
          <w:szCs w:val="20"/>
        </w:rPr>
        <w:t>.</w:t>
      </w:r>
    </w:p>
    <w:p w14:paraId="2F72B57D" w14:textId="77777777" w:rsidR="00C604AA" w:rsidRPr="00642503" w:rsidRDefault="00C604AA" w:rsidP="000842B2">
      <w:pPr>
        <w:pStyle w:val="ListParagraph"/>
        <w:numPr>
          <w:ilvl w:val="0"/>
          <w:numId w:val="2"/>
        </w:numPr>
        <w:spacing w:after="120" w:line="240" w:lineRule="auto"/>
        <w:ind w:left="714" w:hanging="357"/>
        <w:contextualSpacing w:val="0"/>
        <w:jc w:val="left"/>
        <w:rPr>
          <w:rFonts w:ascii="Arial" w:hAnsi="Arial" w:cs="Arial"/>
          <w:sz w:val="20"/>
          <w:szCs w:val="20"/>
        </w:rPr>
      </w:pPr>
      <w:r w:rsidRPr="00642503">
        <w:rPr>
          <w:rFonts w:ascii="Arial" w:hAnsi="Arial" w:cs="Arial"/>
          <w:sz w:val="20"/>
          <w:szCs w:val="20"/>
        </w:rPr>
        <w:t xml:space="preserve">Report any defects or issues with the trailer hoist to the </w:t>
      </w:r>
      <w:proofErr w:type="spellStart"/>
      <w:r w:rsidRPr="00642503">
        <w:rPr>
          <w:rFonts w:ascii="Arial" w:hAnsi="Arial" w:cs="Arial"/>
          <w:sz w:val="20"/>
          <w:szCs w:val="20"/>
        </w:rPr>
        <w:t>loaderman</w:t>
      </w:r>
      <w:proofErr w:type="spellEnd"/>
      <w:r w:rsidRPr="00642503">
        <w:rPr>
          <w:rFonts w:ascii="Arial" w:hAnsi="Arial" w:cs="Arial"/>
          <w:sz w:val="20"/>
          <w:szCs w:val="20"/>
        </w:rPr>
        <w:t xml:space="preserve"> immediately</w:t>
      </w:r>
      <w:r w:rsidR="00D964A2" w:rsidRPr="00642503">
        <w:rPr>
          <w:rFonts w:ascii="Arial" w:hAnsi="Arial" w:cs="Arial"/>
          <w:sz w:val="20"/>
          <w:szCs w:val="20"/>
        </w:rPr>
        <w:t>.</w:t>
      </w:r>
    </w:p>
    <w:p w14:paraId="5EA942C4" w14:textId="77777777" w:rsidR="00C604AA" w:rsidRPr="00642503" w:rsidRDefault="00C604AA" w:rsidP="000842B2">
      <w:pPr>
        <w:pStyle w:val="ListParagraph"/>
        <w:numPr>
          <w:ilvl w:val="0"/>
          <w:numId w:val="2"/>
        </w:numPr>
        <w:spacing w:after="360" w:line="240" w:lineRule="auto"/>
        <w:ind w:left="714" w:hanging="357"/>
        <w:contextualSpacing w:val="0"/>
        <w:jc w:val="left"/>
        <w:rPr>
          <w:rFonts w:ascii="Arial" w:hAnsi="Arial" w:cs="Arial"/>
          <w:sz w:val="20"/>
          <w:szCs w:val="20"/>
        </w:rPr>
      </w:pPr>
      <w:r w:rsidRPr="00642503">
        <w:rPr>
          <w:rFonts w:ascii="Arial" w:hAnsi="Arial" w:cs="Arial"/>
          <w:sz w:val="20"/>
          <w:szCs w:val="20"/>
        </w:rPr>
        <w:t>Ensure workers and machinery are in the clear as you drive through the log yard.</w:t>
      </w:r>
    </w:p>
    <w:p w14:paraId="1E73488D" w14:textId="4A9FC088" w:rsidR="00C604AA" w:rsidRPr="000842B2" w:rsidRDefault="00E578BD" w:rsidP="000842B2">
      <w:pPr>
        <w:pStyle w:val="Subtitle"/>
        <w:jc w:val="left"/>
        <w:rPr>
          <w:u w:val="single"/>
        </w:rPr>
      </w:pPr>
      <w:r w:rsidRPr="000842B2">
        <w:rPr>
          <w:u w:val="single"/>
        </w:rPr>
        <w:t>LOGGING TRUCK AND LOWBED LOCKOUT PROCEDURE FOR FIELD SITUATIONS</w:t>
      </w:r>
    </w:p>
    <w:p w14:paraId="47B2F98D" w14:textId="77777777" w:rsidR="006164C3" w:rsidRPr="00642503" w:rsidRDefault="006164C3" w:rsidP="000842B2">
      <w:pPr>
        <w:numPr>
          <w:ilvl w:val="0"/>
          <w:numId w:val="5"/>
        </w:numPr>
        <w:spacing w:after="120"/>
        <w:jc w:val="left"/>
        <w:rPr>
          <w:rFonts w:eastAsia="Calibri" w:cs="Arial"/>
          <w:sz w:val="20"/>
          <w:szCs w:val="20"/>
        </w:rPr>
      </w:pPr>
      <w:r w:rsidRPr="00642503">
        <w:rPr>
          <w:rFonts w:eastAsia="Calibri" w:cs="Arial"/>
          <w:sz w:val="20"/>
          <w:szCs w:val="20"/>
        </w:rPr>
        <w:t xml:space="preserve">Stop in a wide, </w:t>
      </w:r>
      <w:proofErr w:type="gramStart"/>
      <w:r w:rsidRPr="00642503">
        <w:rPr>
          <w:rFonts w:eastAsia="Calibri" w:cs="Arial"/>
          <w:sz w:val="20"/>
          <w:szCs w:val="20"/>
        </w:rPr>
        <w:t>flat</w:t>
      </w:r>
      <w:proofErr w:type="gramEnd"/>
      <w:r w:rsidRPr="00642503">
        <w:rPr>
          <w:rFonts w:eastAsia="Calibri" w:cs="Arial"/>
          <w:sz w:val="20"/>
          <w:szCs w:val="20"/>
        </w:rPr>
        <w:t xml:space="preserve"> and visible location.</w:t>
      </w:r>
    </w:p>
    <w:p w14:paraId="381C7622" w14:textId="77777777" w:rsidR="00AA3953" w:rsidRPr="00DA3A9A" w:rsidRDefault="00AA3953" w:rsidP="000842B2">
      <w:pPr>
        <w:pStyle w:val="ListParagraph"/>
        <w:numPr>
          <w:ilvl w:val="0"/>
          <w:numId w:val="5"/>
        </w:numPr>
        <w:spacing w:after="110" w:line="240" w:lineRule="auto"/>
        <w:contextualSpacing w:val="0"/>
        <w:jc w:val="left"/>
        <w:rPr>
          <w:rFonts w:ascii="Arial" w:hAnsi="Arial" w:cs="Arial"/>
          <w:sz w:val="20"/>
          <w:szCs w:val="20"/>
        </w:rPr>
      </w:pPr>
      <w:r w:rsidRPr="00DA3A9A">
        <w:rPr>
          <w:rFonts w:ascii="Arial" w:hAnsi="Arial" w:cs="Arial"/>
          <w:sz w:val="20"/>
          <w:szCs w:val="20"/>
        </w:rPr>
        <w:t>Exit the vehicle cab using 3 points of contact, wearing the required personal protective equipment.</w:t>
      </w:r>
    </w:p>
    <w:p w14:paraId="36ECBD03" w14:textId="77777777" w:rsidR="006164C3" w:rsidRPr="00642503" w:rsidRDefault="006164C3" w:rsidP="000842B2">
      <w:pPr>
        <w:numPr>
          <w:ilvl w:val="0"/>
          <w:numId w:val="5"/>
        </w:numPr>
        <w:spacing w:after="120"/>
        <w:jc w:val="left"/>
        <w:rPr>
          <w:rFonts w:eastAsia="Calibri" w:cs="Arial"/>
          <w:sz w:val="20"/>
          <w:szCs w:val="20"/>
        </w:rPr>
      </w:pPr>
      <w:r w:rsidRPr="00642503">
        <w:rPr>
          <w:rFonts w:eastAsia="Calibri" w:cs="Arial"/>
          <w:sz w:val="20"/>
          <w:szCs w:val="20"/>
        </w:rPr>
        <w:t>Notify other affected workers, public (where possible).</w:t>
      </w:r>
    </w:p>
    <w:p w14:paraId="331BDA95" w14:textId="77777777" w:rsidR="006164C3" w:rsidRPr="00642503" w:rsidRDefault="006164C3" w:rsidP="000842B2">
      <w:pPr>
        <w:numPr>
          <w:ilvl w:val="0"/>
          <w:numId w:val="5"/>
        </w:numPr>
        <w:spacing w:after="120"/>
        <w:jc w:val="left"/>
        <w:rPr>
          <w:rFonts w:eastAsia="Calibri" w:cs="Arial"/>
          <w:sz w:val="20"/>
          <w:szCs w:val="20"/>
        </w:rPr>
      </w:pPr>
      <w:r w:rsidRPr="00642503">
        <w:rPr>
          <w:rFonts w:eastAsia="Calibri" w:cs="Arial"/>
          <w:sz w:val="20"/>
          <w:szCs w:val="20"/>
        </w:rPr>
        <w:t>Apply parking (MAXI) brake.</w:t>
      </w:r>
    </w:p>
    <w:p w14:paraId="4E9D4C56" w14:textId="77777777" w:rsidR="006164C3" w:rsidRPr="00642503" w:rsidRDefault="006164C3" w:rsidP="000842B2">
      <w:pPr>
        <w:numPr>
          <w:ilvl w:val="0"/>
          <w:numId w:val="5"/>
        </w:numPr>
        <w:spacing w:after="120"/>
        <w:jc w:val="left"/>
        <w:rPr>
          <w:rFonts w:eastAsia="Calibri" w:cs="Arial"/>
          <w:sz w:val="20"/>
          <w:szCs w:val="20"/>
        </w:rPr>
      </w:pPr>
      <w:r w:rsidRPr="00642503">
        <w:rPr>
          <w:rFonts w:eastAsia="Calibri" w:cs="Arial"/>
          <w:sz w:val="20"/>
          <w:szCs w:val="20"/>
        </w:rPr>
        <w:t xml:space="preserve">Shut off truck, put truck in lowest gear or in reverse and place wheel chocks. If chocks are not available, use a method that gives equivalent security to prevent the vehicle from moving. </w:t>
      </w:r>
    </w:p>
    <w:p w14:paraId="038660A7" w14:textId="77777777" w:rsidR="006164C3" w:rsidRPr="00642503" w:rsidRDefault="006164C3" w:rsidP="000842B2">
      <w:pPr>
        <w:numPr>
          <w:ilvl w:val="0"/>
          <w:numId w:val="5"/>
        </w:numPr>
        <w:spacing w:after="120"/>
        <w:jc w:val="left"/>
        <w:rPr>
          <w:rFonts w:eastAsia="Calibri" w:cs="Arial"/>
          <w:sz w:val="20"/>
          <w:szCs w:val="20"/>
        </w:rPr>
      </w:pPr>
      <w:r w:rsidRPr="00642503">
        <w:rPr>
          <w:rFonts w:eastAsia="Calibri" w:cs="Arial"/>
          <w:sz w:val="20"/>
          <w:szCs w:val="20"/>
        </w:rPr>
        <w:t>Put out safety triangles if on running surface of road.</w:t>
      </w:r>
    </w:p>
    <w:p w14:paraId="55369F3D" w14:textId="77777777" w:rsidR="006164C3" w:rsidRPr="00642503" w:rsidRDefault="006164C3" w:rsidP="000842B2">
      <w:pPr>
        <w:numPr>
          <w:ilvl w:val="0"/>
          <w:numId w:val="5"/>
        </w:numPr>
        <w:spacing w:after="120"/>
        <w:jc w:val="left"/>
        <w:rPr>
          <w:rFonts w:eastAsia="Calibri" w:cs="Arial"/>
          <w:sz w:val="20"/>
          <w:szCs w:val="20"/>
        </w:rPr>
      </w:pPr>
      <w:r w:rsidRPr="00642503">
        <w:rPr>
          <w:rFonts w:eastAsia="Calibri" w:cs="Arial"/>
          <w:sz w:val="20"/>
          <w:szCs w:val="20"/>
        </w:rPr>
        <w:t>Remove the key and keep it with you if working in a situation where another worker could start the truck.</w:t>
      </w:r>
    </w:p>
    <w:p w14:paraId="2B87C652" w14:textId="77777777" w:rsidR="006164C3" w:rsidRPr="00642503" w:rsidRDefault="006164C3" w:rsidP="000842B2">
      <w:pPr>
        <w:numPr>
          <w:ilvl w:val="0"/>
          <w:numId w:val="5"/>
        </w:numPr>
        <w:spacing w:after="120"/>
        <w:jc w:val="left"/>
        <w:rPr>
          <w:rFonts w:eastAsia="Calibri" w:cs="Arial"/>
          <w:sz w:val="20"/>
          <w:szCs w:val="20"/>
        </w:rPr>
      </w:pPr>
      <w:r w:rsidRPr="00642503">
        <w:rPr>
          <w:rFonts w:eastAsia="Calibri" w:cs="Arial"/>
          <w:sz w:val="20"/>
          <w:szCs w:val="20"/>
        </w:rPr>
        <w:t>Turn off master switch (if truck is equipped with master / night switch).</w:t>
      </w:r>
    </w:p>
    <w:p w14:paraId="12D0057E" w14:textId="77777777" w:rsidR="006164C3" w:rsidRPr="00642503" w:rsidRDefault="006164C3" w:rsidP="000842B2">
      <w:pPr>
        <w:numPr>
          <w:ilvl w:val="1"/>
          <w:numId w:val="5"/>
        </w:numPr>
        <w:spacing w:after="120"/>
        <w:jc w:val="left"/>
        <w:rPr>
          <w:rFonts w:eastAsia="Calibri" w:cs="Arial"/>
          <w:sz w:val="20"/>
          <w:szCs w:val="20"/>
        </w:rPr>
      </w:pPr>
      <w:r w:rsidRPr="00642503">
        <w:rPr>
          <w:rFonts w:eastAsia="Calibri" w:cs="Arial"/>
          <w:sz w:val="20"/>
          <w:szCs w:val="20"/>
        </w:rPr>
        <w:t>Put lock and tag on master switch.</w:t>
      </w:r>
    </w:p>
    <w:p w14:paraId="516F741C" w14:textId="77777777" w:rsidR="006164C3" w:rsidRPr="00642503" w:rsidRDefault="006164C3" w:rsidP="000842B2">
      <w:pPr>
        <w:numPr>
          <w:ilvl w:val="0"/>
          <w:numId w:val="5"/>
        </w:numPr>
        <w:spacing w:after="120"/>
        <w:jc w:val="left"/>
        <w:rPr>
          <w:rFonts w:eastAsia="Calibri" w:cs="Arial"/>
          <w:sz w:val="20"/>
          <w:szCs w:val="20"/>
        </w:rPr>
      </w:pPr>
      <w:r w:rsidRPr="00642503">
        <w:rPr>
          <w:rFonts w:eastAsia="Calibri" w:cs="Arial"/>
          <w:sz w:val="20"/>
          <w:szCs w:val="20"/>
        </w:rPr>
        <w:t>Bleed off any hydraulic or air pressure if applicable.</w:t>
      </w:r>
    </w:p>
    <w:p w14:paraId="3BC63EFF" w14:textId="77777777" w:rsidR="006164C3" w:rsidRPr="00642503" w:rsidRDefault="006164C3" w:rsidP="000842B2">
      <w:pPr>
        <w:numPr>
          <w:ilvl w:val="0"/>
          <w:numId w:val="5"/>
        </w:numPr>
        <w:spacing w:after="360"/>
        <w:contextualSpacing/>
        <w:jc w:val="left"/>
        <w:rPr>
          <w:rFonts w:eastAsia="Calibri" w:cs="Arial"/>
          <w:sz w:val="20"/>
          <w:szCs w:val="20"/>
        </w:rPr>
      </w:pPr>
      <w:r w:rsidRPr="00642503">
        <w:rPr>
          <w:rFonts w:eastAsia="Calibri" w:cs="Arial"/>
          <w:sz w:val="20"/>
          <w:szCs w:val="20"/>
        </w:rPr>
        <w:t>Test to verify zero energy (electrical-hydraulic-gravity).</w:t>
      </w:r>
    </w:p>
    <w:p w14:paraId="3F6B9AE6" w14:textId="2BA779E8" w:rsidR="00C604AA" w:rsidRPr="000842B2" w:rsidRDefault="00E578BD" w:rsidP="000842B2">
      <w:pPr>
        <w:pStyle w:val="Subtitle"/>
        <w:jc w:val="left"/>
        <w:rPr>
          <w:u w:val="single"/>
        </w:rPr>
      </w:pPr>
      <w:r w:rsidRPr="000842B2">
        <w:rPr>
          <w:u w:val="single"/>
        </w:rPr>
        <w:t>TRUCK LOCKOUT PROCEDURE FOR SHOP SITUATIONS</w:t>
      </w:r>
    </w:p>
    <w:p w14:paraId="1E22305D" w14:textId="77777777" w:rsidR="005400DF" w:rsidRPr="00642503" w:rsidRDefault="005400DF" w:rsidP="000842B2">
      <w:pPr>
        <w:pStyle w:val="ListParagraph"/>
        <w:numPr>
          <w:ilvl w:val="0"/>
          <w:numId w:val="4"/>
        </w:numPr>
        <w:spacing w:after="120"/>
        <w:contextualSpacing w:val="0"/>
        <w:jc w:val="left"/>
        <w:rPr>
          <w:rFonts w:ascii="Arial" w:hAnsi="Arial" w:cs="Arial"/>
          <w:sz w:val="20"/>
          <w:szCs w:val="20"/>
        </w:rPr>
      </w:pPr>
      <w:r w:rsidRPr="00642503">
        <w:rPr>
          <w:rFonts w:ascii="Arial" w:hAnsi="Arial" w:cs="Arial"/>
          <w:sz w:val="20"/>
          <w:szCs w:val="20"/>
        </w:rPr>
        <w:t>Notify other affected employees.</w:t>
      </w:r>
    </w:p>
    <w:p w14:paraId="20A62C37" w14:textId="77777777" w:rsidR="005400DF" w:rsidRPr="00642503" w:rsidRDefault="005400DF" w:rsidP="000842B2">
      <w:pPr>
        <w:pStyle w:val="ListParagraph"/>
        <w:numPr>
          <w:ilvl w:val="0"/>
          <w:numId w:val="4"/>
        </w:numPr>
        <w:spacing w:after="120"/>
        <w:contextualSpacing w:val="0"/>
        <w:jc w:val="left"/>
        <w:rPr>
          <w:rFonts w:ascii="Arial" w:hAnsi="Arial" w:cs="Arial"/>
          <w:sz w:val="20"/>
          <w:szCs w:val="20"/>
        </w:rPr>
      </w:pPr>
      <w:r w:rsidRPr="00642503">
        <w:rPr>
          <w:rFonts w:ascii="Arial" w:hAnsi="Arial" w:cs="Arial"/>
          <w:sz w:val="20"/>
          <w:szCs w:val="20"/>
        </w:rPr>
        <w:t>Apply tractor parking (MAXI) brake.</w:t>
      </w:r>
    </w:p>
    <w:p w14:paraId="21FAF7F3" w14:textId="77777777" w:rsidR="005400DF" w:rsidRPr="00642503" w:rsidRDefault="005400DF" w:rsidP="000842B2">
      <w:pPr>
        <w:pStyle w:val="ListParagraph"/>
        <w:numPr>
          <w:ilvl w:val="0"/>
          <w:numId w:val="4"/>
        </w:numPr>
        <w:spacing w:after="120"/>
        <w:contextualSpacing w:val="0"/>
        <w:jc w:val="left"/>
        <w:rPr>
          <w:rFonts w:ascii="Arial" w:hAnsi="Arial" w:cs="Arial"/>
          <w:sz w:val="20"/>
          <w:szCs w:val="20"/>
        </w:rPr>
      </w:pPr>
      <w:r w:rsidRPr="00642503">
        <w:rPr>
          <w:rFonts w:ascii="Arial" w:hAnsi="Arial" w:cs="Arial"/>
          <w:sz w:val="20"/>
          <w:szCs w:val="20"/>
        </w:rPr>
        <w:t>Place wheel chocks.</w:t>
      </w:r>
    </w:p>
    <w:p w14:paraId="3406E112" w14:textId="77777777" w:rsidR="005400DF" w:rsidRDefault="005400DF" w:rsidP="000842B2">
      <w:pPr>
        <w:pStyle w:val="ListParagraph"/>
        <w:numPr>
          <w:ilvl w:val="0"/>
          <w:numId w:val="4"/>
        </w:numPr>
        <w:spacing w:after="120"/>
        <w:contextualSpacing w:val="0"/>
        <w:jc w:val="left"/>
        <w:rPr>
          <w:rFonts w:ascii="Arial" w:hAnsi="Arial" w:cs="Arial"/>
          <w:sz w:val="20"/>
          <w:szCs w:val="20"/>
        </w:rPr>
      </w:pPr>
      <w:r w:rsidRPr="00642503">
        <w:rPr>
          <w:rFonts w:ascii="Arial" w:hAnsi="Arial" w:cs="Arial"/>
          <w:sz w:val="20"/>
          <w:szCs w:val="20"/>
        </w:rPr>
        <w:t>Shut off engine.</w:t>
      </w:r>
    </w:p>
    <w:p w14:paraId="56D2704F" w14:textId="7E2BEFA7" w:rsidR="00E84D46" w:rsidRPr="000842B2" w:rsidRDefault="00AA3953" w:rsidP="000842B2">
      <w:pPr>
        <w:pStyle w:val="ListParagraph"/>
        <w:numPr>
          <w:ilvl w:val="0"/>
          <w:numId w:val="4"/>
        </w:numPr>
        <w:spacing w:after="110" w:line="240" w:lineRule="auto"/>
        <w:contextualSpacing w:val="0"/>
        <w:jc w:val="left"/>
        <w:rPr>
          <w:rFonts w:ascii="Arial" w:hAnsi="Arial" w:cs="Arial"/>
          <w:sz w:val="20"/>
          <w:szCs w:val="20"/>
        </w:rPr>
      </w:pPr>
      <w:r w:rsidRPr="00DA3A9A">
        <w:rPr>
          <w:rFonts w:ascii="Arial" w:hAnsi="Arial" w:cs="Arial"/>
          <w:sz w:val="20"/>
          <w:szCs w:val="20"/>
        </w:rPr>
        <w:t>Exit the vehicle cab using 3 points of contact, wearing the required personal protective equipment.</w:t>
      </w:r>
    </w:p>
    <w:p w14:paraId="0AC22347" w14:textId="77777777" w:rsidR="005400DF" w:rsidRPr="00642503" w:rsidRDefault="005400DF" w:rsidP="000842B2">
      <w:pPr>
        <w:pStyle w:val="ListParagraph"/>
        <w:numPr>
          <w:ilvl w:val="0"/>
          <w:numId w:val="4"/>
        </w:numPr>
        <w:spacing w:after="120"/>
        <w:contextualSpacing w:val="0"/>
        <w:jc w:val="left"/>
        <w:rPr>
          <w:rFonts w:ascii="Arial" w:hAnsi="Arial" w:cs="Arial"/>
          <w:sz w:val="20"/>
          <w:szCs w:val="20"/>
        </w:rPr>
      </w:pPr>
      <w:r w:rsidRPr="00642503">
        <w:rPr>
          <w:rFonts w:ascii="Arial" w:hAnsi="Arial" w:cs="Arial"/>
          <w:sz w:val="20"/>
          <w:szCs w:val="20"/>
        </w:rPr>
        <w:t>Remove the key and keep it with you or in the shop lock box. Turn off master switch (if truck is equipped with master / night switch).</w:t>
      </w:r>
    </w:p>
    <w:p w14:paraId="54D005E0" w14:textId="77777777" w:rsidR="005400DF" w:rsidRPr="00642503" w:rsidRDefault="005400DF" w:rsidP="000842B2">
      <w:pPr>
        <w:pStyle w:val="ListParagraph"/>
        <w:numPr>
          <w:ilvl w:val="0"/>
          <w:numId w:val="15"/>
        </w:numPr>
        <w:spacing w:after="120"/>
        <w:contextualSpacing w:val="0"/>
        <w:jc w:val="left"/>
        <w:rPr>
          <w:rFonts w:ascii="Arial" w:hAnsi="Arial" w:cs="Arial"/>
          <w:sz w:val="20"/>
          <w:szCs w:val="20"/>
        </w:rPr>
      </w:pPr>
      <w:r w:rsidRPr="00642503">
        <w:rPr>
          <w:rFonts w:ascii="Arial" w:hAnsi="Arial" w:cs="Arial"/>
          <w:sz w:val="20"/>
          <w:szCs w:val="20"/>
        </w:rPr>
        <w:t>Put scissor lockout hasp on master switch if more than one worker will be working the truck.</w:t>
      </w:r>
    </w:p>
    <w:p w14:paraId="4B7E4D39" w14:textId="77777777" w:rsidR="005400DF" w:rsidRPr="00642503" w:rsidRDefault="005400DF" w:rsidP="000842B2">
      <w:pPr>
        <w:pStyle w:val="ListParagraph"/>
        <w:numPr>
          <w:ilvl w:val="0"/>
          <w:numId w:val="15"/>
        </w:numPr>
        <w:spacing w:after="120"/>
        <w:contextualSpacing w:val="0"/>
        <w:jc w:val="left"/>
        <w:rPr>
          <w:rFonts w:ascii="Arial" w:hAnsi="Arial" w:cs="Arial"/>
          <w:sz w:val="20"/>
          <w:szCs w:val="20"/>
        </w:rPr>
      </w:pPr>
      <w:r w:rsidRPr="00642503">
        <w:rPr>
          <w:rFonts w:ascii="Arial" w:hAnsi="Arial" w:cs="Arial"/>
          <w:sz w:val="20"/>
          <w:szCs w:val="20"/>
        </w:rPr>
        <w:t>Each worker working on the truck puts their personal lock and tag on hasp.</w:t>
      </w:r>
    </w:p>
    <w:p w14:paraId="47655E4C" w14:textId="77777777" w:rsidR="005400DF" w:rsidRPr="00642503" w:rsidRDefault="005400DF" w:rsidP="000842B2">
      <w:pPr>
        <w:pStyle w:val="ListParagraph"/>
        <w:numPr>
          <w:ilvl w:val="0"/>
          <w:numId w:val="4"/>
        </w:numPr>
        <w:spacing w:after="120"/>
        <w:contextualSpacing w:val="0"/>
        <w:jc w:val="left"/>
        <w:rPr>
          <w:rFonts w:ascii="Arial" w:hAnsi="Arial" w:cs="Arial"/>
          <w:sz w:val="20"/>
          <w:szCs w:val="20"/>
        </w:rPr>
      </w:pPr>
      <w:r w:rsidRPr="00642503">
        <w:rPr>
          <w:rFonts w:ascii="Arial" w:hAnsi="Arial" w:cs="Arial"/>
          <w:sz w:val="20"/>
          <w:szCs w:val="20"/>
        </w:rPr>
        <w:t>Bleed off any hydraulic or air pressure if applicable.</w:t>
      </w:r>
    </w:p>
    <w:p w14:paraId="16DF543E" w14:textId="77777777" w:rsidR="005400DF" w:rsidRPr="00642503" w:rsidRDefault="005400DF" w:rsidP="000842B2">
      <w:pPr>
        <w:pStyle w:val="ListParagraph"/>
        <w:numPr>
          <w:ilvl w:val="0"/>
          <w:numId w:val="4"/>
        </w:numPr>
        <w:spacing w:after="240"/>
        <w:jc w:val="left"/>
        <w:rPr>
          <w:rFonts w:ascii="Arial" w:hAnsi="Arial" w:cs="Arial"/>
          <w:sz w:val="20"/>
          <w:szCs w:val="20"/>
        </w:rPr>
      </w:pPr>
      <w:r w:rsidRPr="00642503">
        <w:rPr>
          <w:rFonts w:ascii="Arial" w:hAnsi="Arial" w:cs="Arial"/>
          <w:sz w:val="20"/>
          <w:szCs w:val="20"/>
        </w:rPr>
        <w:t>Test to verify zero energy (electrical-hydraulic-gravity).</w:t>
      </w:r>
    </w:p>
    <w:sectPr w:rsidR="005400DF" w:rsidRPr="00642503" w:rsidSect="00132B25">
      <w:headerReference w:type="default" r:id="rId10"/>
      <w:footerReference w:type="default" r:id="rId11"/>
      <w:pgSz w:w="12240" w:h="15840" w:code="1"/>
      <w:pgMar w:top="1080" w:right="1080" w:bottom="720" w:left="1080" w:header="720" w:footer="50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5253" w14:textId="77777777" w:rsidR="0019148A" w:rsidRDefault="0019148A" w:rsidP="00566274">
      <w:r>
        <w:separator/>
      </w:r>
    </w:p>
  </w:endnote>
  <w:endnote w:type="continuationSeparator" w:id="0">
    <w:p w14:paraId="47F36A92" w14:textId="77777777" w:rsidR="0019148A" w:rsidRDefault="0019148A"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271E" w14:textId="5CBE0CF2" w:rsidR="00642503" w:rsidRPr="00642503" w:rsidRDefault="00642503" w:rsidP="00C3509E">
    <w:pPr>
      <w:pStyle w:val="Footer"/>
      <w:tabs>
        <w:tab w:val="clear" w:pos="4680"/>
        <w:tab w:val="clear" w:pos="9360"/>
        <w:tab w:val="right" w:pos="10080"/>
      </w:tabs>
      <w:spacing w:after="0"/>
      <w:rPr>
        <w:rFonts w:cs="Arial"/>
        <w:sz w:val="16"/>
        <w:szCs w:val="16"/>
      </w:rPr>
    </w:pPr>
    <w:r w:rsidRPr="00642503">
      <w:rPr>
        <w:rFonts w:cs="Arial"/>
        <w:sz w:val="16"/>
        <w:szCs w:val="16"/>
      </w:rPr>
      <w:fldChar w:fldCharType="begin"/>
    </w:r>
    <w:r w:rsidRPr="00642503">
      <w:rPr>
        <w:rFonts w:cs="Arial"/>
        <w:sz w:val="16"/>
        <w:szCs w:val="16"/>
      </w:rPr>
      <w:instrText xml:space="preserve"> FILENAME   \* MERGEFORMAT </w:instrText>
    </w:r>
    <w:r w:rsidRPr="00642503">
      <w:rPr>
        <w:rFonts w:cs="Arial"/>
        <w:sz w:val="16"/>
        <w:szCs w:val="16"/>
      </w:rPr>
      <w:fldChar w:fldCharType="separate"/>
    </w:r>
    <w:r w:rsidR="0099610C">
      <w:rPr>
        <w:rFonts w:cs="Arial"/>
        <w:noProof/>
        <w:sz w:val="16"/>
        <w:szCs w:val="16"/>
      </w:rPr>
      <w:t>swp_LoggingTruckAndLowbed.docx</w:t>
    </w:r>
    <w:r w:rsidRPr="00642503">
      <w:rPr>
        <w:rFonts w:cs="Arial"/>
        <w:noProof/>
        <w:sz w:val="16"/>
        <w:szCs w:val="16"/>
      </w:rPr>
      <w:fldChar w:fldCharType="end"/>
    </w:r>
    <w:r w:rsidRPr="00642503">
      <w:rPr>
        <w:rFonts w:cs="Arial"/>
        <w:sz w:val="16"/>
        <w:szCs w:val="16"/>
      </w:rPr>
      <w:tab/>
      <w:t xml:space="preserve">Page </w:t>
    </w:r>
    <w:r w:rsidRPr="00642503">
      <w:rPr>
        <w:rFonts w:cs="Arial"/>
        <w:sz w:val="16"/>
        <w:szCs w:val="16"/>
      </w:rPr>
      <w:fldChar w:fldCharType="begin"/>
    </w:r>
    <w:r w:rsidRPr="00642503">
      <w:rPr>
        <w:rFonts w:cs="Arial"/>
        <w:sz w:val="16"/>
        <w:szCs w:val="16"/>
      </w:rPr>
      <w:instrText xml:space="preserve"> PAGE   \* MERGEFORMAT </w:instrText>
    </w:r>
    <w:r w:rsidRPr="00642503">
      <w:rPr>
        <w:rFonts w:cs="Arial"/>
        <w:sz w:val="16"/>
        <w:szCs w:val="16"/>
      </w:rPr>
      <w:fldChar w:fldCharType="separate"/>
    </w:r>
    <w:r w:rsidR="00DE2C9C" w:rsidRPr="00DE2C9C">
      <w:rPr>
        <w:noProof/>
        <w:sz w:val="16"/>
        <w:szCs w:val="16"/>
      </w:rPr>
      <w:t>4</w:t>
    </w:r>
    <w:r w:rsidRPr="00642503">
      <w:rPr>
        <w:rFonts w:cs="Arial"/>
        <w:sz w:val="16"/>
        <w:szCs w:val="16"/>
      </w:rPr>
      <w:fldChar w:fldCharType="end"/>
    </w:r>
    <w:r w:rsidRPr="00642503">
      <w:rPr>
        <w:rFonts w:cs="Arial"/>
        <w:sz w:val="16"/>
        <w:szCs w:val="16"/>
      </w:rPr>
      <w:t xml:space="preserve"> of </w:t>
    </w:r>
    <w:r w:rsidRPr="00642503">
      <w:rPr>
        <w:rFonts w:cs="Arial"/>
        <w:sz w:val="16"/>
        <w:szCs w:val="16"/>
      </w:rPr>
      <w:fldChar w:fldCharType="begin"/>
    </w:r>
    <w:r w:rsidRPr="00642503">
      <w:rPr>
        <w:rFonts w:cs="Arial"/>
        <w:sz w:val="16"/>
        <w:szCs w:val="16"/>
      </w:rPr>
      <w:instrText xml:space="preserve"> NUMPAGES   \* MERGEFORMAT </w:instrText>
    </w:r>
    <w:r w:rsidRPr="00642503">
      <w:rPr>
        <w:rFonts w:cs="Arial"/>
        <w:sz w:val="16"/>
        <w:szCs w:val="16"/>
      </w:rPr>
      <w:fldChar w:fldCharType="separate"/>
    </w:r>
    <w:r w:rsidR="00DE2C9C" w:rsidRPr="00DE2C9C">
      <w:rPr>
        <w:noProof/>
        <w:sz w:val="16"/>
        <w:szCs w:val="16"/>
      </w:rPr>
      <w:t>5</w:t>
    </w:r>
    <w:r w:rsidRPr="00642503">
      <w:rPr>
        <w:rFonts w:cs="Arial"/>
        <w:noProof/>
        <w:sz w:val="16"/>
        <w:szCs w:val="16"/>
      </w:rPr>
      <w:fldChar w:fldCharType="end"/>
    </w:r>
  </w:p>
  <w:p w14:paraId="1A7D5F66" w14:textId="5B5BA6D5" w:rsidR="00642503" w:rsidRDefault="00642503" w:rsidP="00C3509E">
    <w:pPr>
      <w:pStyle w:val="Footer"/>
      <w:tabs>
        <w:tab w:val="clear" w:pos="4680"/>
      </w:tabs>
      <w:spacing w:after="0"/>
      <w:jc w:val="right"/>
      <w:rPr>
        <w:sz w:val="16"/>
        <w:szCs w:val="16"/>
      </w:rPr>
    </w:pPr>
    <w:r>
      <w:rPr>
        <w:sz w:val="16"/>
        <w:szCs w:val="16"/>
      </w:rPr>
      <w:t>Revised</w:t>
    </w:r>
    <w:r w:rsidRPr="00642503">
      <w:rPr>
        <w:rFonts w:cs="Arial"/>
        <w:sz w:val="16"/>
        <w:szCs w:val="16"/>
      </w:rPr>
      <w:t xml:space="preserve">: </w:t>
    </w:r>
    <w:r w:rsidR="0099610C">
      <w:rPr>
        <w:sz w:val="16"/>
        <w:szCs w:val="16"/>
      </w:rPr>
      <w:t>August 14</w:t>
    </w:r>
    <w:r w:rsidR="00E84D46">
      <w:rPr>
        <w:sz w:val="16"/>
        <w:szCs w:val="16"/>
      </w:rPr>
      <w:t>, 2020</w:t>
    </w:r>
  </w:p>
  <w:p w14:paraId="56C19A0E" w14:textId="77777777" w:rsidR="00D12366" w:rsidRPr="00642503" w:rsidRDefault="00D12366" w:rsidP="00C3509E">
    <w:pPr>
      <w:pStyle w:val="Footer"/>
      <w:tabs>
        <w:tab w:val="clear" w:pos="4680"/>
      </w:tabs>
      <w:spacing w:after="0"/>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51EB" w14:textId="77777777" w:rsidR="0019148A" w:rsidRDefault="0019148A" w:rsidP="00566274">
      <w:r>
        <w:separator/>
      </w:r>
    </w:p>
  </w:footnote>
  <w:footnote w:type="continuationSeparator" w:id="0">
    <w:p w14:paraId="0AE436F0" w14:textId="77777777" w:rsidR="0019148A" w:rsidRDefault="0019148A"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E7B5" w14:textId="4B4E9E8F" w:rsidR="00922BCB" w:rsidRDefault="00922BCB" w:rsidP="00922BCB">
    <w:pPr>
      <w:pStyle w:val="Header"/>
      <w:tabs>
        <w:tab w:val="center" w:pos="5040"/>
      </w:tabs>
      <w:ind w:right="-450"/>
      <w:rPr>
        <w:noProof/>
      </w:rPr>
    </w:pPr>
    <w:r w:rsidRPr="00D04AC7">
      <w:rPr>
        <w:rFonts w:cs="Arial"/>
        <w:noProof/>
      </w:rPr>
      <w:t xml:space="preserve">(Company Logo)  </w:t>
    </w:r>
    <w:r w:rsidRPr="00D04AC7">
      <w:rPr>
        <w:rFonts w:cs="Arial"/>
        <w:noProof/>
      </w:rPr>
      <w:tab/>
    </w:r>
    <w:r>
      <w:rPr>
        <w:rFonts w:cs="Arial"/>
        <w:noProof/>
      </w:rPr>
      <w:tab/>
      <w:t xml:space="preserve">                                                     </w:t>
    </w:r>
    <w:r w:rsidRPr="00D04AC7">
      <w:rPr>
        <w:rFonts w:cs="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4990"/>
      <w:gridCol w:w="5445"/>
    </w:tblGrid>
    <w:tr w:rsidR="00922BCB" w:rsidRPr="00422DBE" w14:paraId="7DB4A951" w14:textId="77777777" w:rsidTr="00922BCB">
      <w:trPr>
        <w:trHeight w:val="890"/>
      </w:trPr>
      <w:tc>
        <w:tcPr>
          <w:tcW w:w="4990" w:type="dxa"/>
          <w:shd w:val="clear" w:color="auto" w:fill="F2F2F2" w:themeFill="background1" w:themeFillShade="F2"/>
          <w:vAlign w:val="center"/>
        </w:tcPr>
        <w:p w14:paraId="0968CE4F" w14:textId="77777777" w:rsidR="00922BCB" w:rsidRDefault="00922BCB" w:rsidP="00922BCB">
          <w:pPr>
            <w:pStyle w:val="Header"/>
            <w:spacing w:after="0"/>
            <w:ind w:right="-450"/>
            <w:rPr>
              <w:noProof/>
              <w:sz w:val="36"/>
              <w:szCs w:val="36"/>
            </w:rPr>
          </w:pPr>
          <w:r w:rsidRPr="00922BCB">
            <w:rPr>
              <w:noProof/>
              <w:sz w:val="36"/>
              <w:szCs w:val="36"/>
            </w:rPr>
            <w:t>Logging Truck and Lowbed</w:t>
          </w:r>
          <w:r>
            <w:rPr>
              <w:noProof/>
              <w:sz w:val="36"/>
              <w:szCs w:val="36"/>
            </w:rPr>
            <w:t xml:space="preserve"> </w:t>
          </w:r>
        </w:p>
        <w:p w14:paraId="5C56FC6B" w14:textId="61D026AE" w:rsidR="00922BCB" w:rsidRPr="00EB052E" w:rsidRDefault="00922BCB" w:rsidP="00922BCB">
          <w:pPr>
            <w:pStyle w:val="Header"/>
            <w:spacing w:after="0"/>
            <w:ind w:right="-450"/>
            <w:rPr>
              <w:noProof/>
              <w:sz w:val="40"/>
              <w:szCs w:val="40"/>
            </w:rPr>
          </w:pPr>
          <w:r>
            <w:rPr>
              <w:noProof/>
              <w:sz w:val="36"/>
              <w:szCs w:val="36"/>
            </w:rPr>
            <w:t>with Lock-out Procedures</w:t>
          </w:r>
        </w:p>
      </w:tc>
      <w:tc>
        <w:tcPr>
          <w:tcW w:w="5445" w:type="dxa"/>
          <w:shd w:val="clear" w:color="auto" w:fill="F2F2F2" w:themeFill="background1" w:themeFillShade="F2"/>
          <w:vAlign w:val="center"/>
        </w:tcPr>
        <w:p w14:paraId="101E83D8" w14:textId="77777777" w:rsidR="00922BCB" w:rsidRPr="00EB052E" w:rsidRDefault="00922BCB" w:rsidP="00922BCB">
          <w:pPr>
            <w:pStyle w:val="Header"/>
            <w:spacing w:after="0"/>
            <w:ind w:right="-450"/>
            <w:rPr>
              <w:noProof/>
              <w:sz w:val="48"/>
              <w:szCs w:val="48"/>
            </w:rPr>
          </w:pPr>
          <w:r w:rsidRPr="00EB052E">
            <w:rPr>
              <w:noProof/>
              <w:sz w:val="36"/>
              <w:szCs w:val="36"/>
            </w:rPr>
            <w:t>SAFE WORK PROCEDURE</w:t>
          </w:r>
        </w:p>
      </w:tc>
    </w:tr>
  </w:tbl>
  <w:p w14:paraId="16D07CF1" w14:textId="77777777" w:rsidR="00922BCB" w:rsidRPr="00922BCB" w:rsidRDefault="00922BCB" w:rsidP="00922B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FB1"/>
    <w:multiLevelType w:val="hybridMultilevel"/>
    <w:tmpl w:val="72C451F2"/>
    <w:lvl w:ilvl="0" w:tplc="9E440348">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14064DA6"/>
    <w:multiLevelType w:val="hybridMultilevel"/>
    <w:tmpl w:val="4FB67DEA"/>
    <w:lvl w:ilvl="0" w:tplc="10090003">
      <w:start w:val="1"/>
      <w:numFmt w:val="bullet"/>
      <w:lvlText w:val="o"/>
      <w:lvlJc w:val="left"/>
      <w:pPr>
        <w:ind w:left="1854" w:hanging="360"/>
      </w:pPr>
      <w:rPr>
        <w:rFonts w:ascii="Courier New" w:hAnsi="Courier New" w:cs="Courier New" w:hint="default"/>
      </w:rPr>
    </w:lvl>
    <w:lvl w:ilvl="1" w:tplc="10090003">
      <w:start w:val="1"/>
      <w:numFmt w:val="bullet"/>
      <w:lvlText w:val="o"/>
      <w:lvlJc w:val="left"/>
      <w:pPr>
        <w:ind w:left="2574" w:hanging="360"/>
      </w:pPr>
      <w:rPr>
        <w:rFonts w:ascii="Courier New" w:hAnsi="Courier New" w:cs="Courier New" w:hint="default"/>
      </w:rPr>
    </w:lvl>
    <w:lvl w:ilvl="2" w:tplc="10090005">
      <w:start w:val="1"/>
      <w:numFmt w:val="bullet"/>
      <w:lvlText w:val=""/>
      <w:lvlJc w:val="left"/>
      <w:pPr>
        <w:ind w:left="3294" w:hanging="360"/>
      </w:pPr>
      <w:rPr>
        <w:rFonts w:ascii="Wingdings" w:hAnsi="Wingdings" w:hint="default"/>
      </w:rPr>
    </w:lvl>
    <w:lvl w:ilvl="3" w:tplc="10090001">
      <w:start w:val="1"/>
      <w:numFmt w:val="bullet"/>
      <w:lvlText w:val=""/>
      <w:lvlJc w:val="left"/>
      <w:pPr>
        <w:ind w:left="4014" w:hanging="360"/>
      </w:pPr>
      <w:rPr>
        <w:rFonts w:ascii="Symbol" w:hAnsi="Symbol" w:hint="default"/>
      </w:rPr>
    </w:lvl>
    <w:lvl w:ilvl="4" w:tplc="10090003">
      <w:start w:val="1"/>
      <w:numFmt w:val="bullet"/>
      <w:lvlText w:val="o"/>
      <w:lvlJc w:val="left"/>
      <w:pPr>
        <w:ind w:left="4734" w:hanging="360"/>
      </w:pPr>
      <w:rPr>
        <w:rFonts w:ascii="Courier New" w:hAnsi="Courier New" w:cs="Courier New" w:hint="default"/>
      </w:rPr>
    </w:lvl>
    <w:lvl w:ilvl="5" w:tplc="10090005">
      <w:start w:val="1"/>
      <w:numFmt w:val="bullet"/>
      <w:lvlText w:val=""/>
      <w:lvlJc w:val="left"/>
      <w:pPr>
        <w:ind w:left="5454" w:hanging="360"/>
      </w:pPr>
      <w:rPr>
        <w:rFonts w:ascii="Wingdings" w:hAnsi="Wingdings" w:hint="default"/>
      </w:rPr>
    </w:lvl>
    <w:lvl w:ilvl="6" w:tplc="10090001">
      <w:start w:val="1"/>
      <w:numFmt w:val="bullet"/>
      <w:lvlText w:val=""/>
      <w:lvlJc w:val="left"/>
      <w:pPr>
        <w:ind w:left="6174" w:hanging="360"/>
      </w:pPr>
      <w:rPr>
        <w:rFonts w:ascii="Symbol" w:hAnsi="Symbol" w:hint="default"/>
      </w:rPr>
    </w:lvl>
    <w:lvl w:ilvl="7" w:tplc="10090003">
      <w:start w:val="1"/>
      <w:numFmt w:val="bullet"/>
      <w:lvlText w:val="o"/>
      <w:lvlJc w:val="left"/>
      <w:pPr>
        <w:ind w:left="6894" w:hanging="360"/>
      </w:pPr>
      <w:rPr>
        <w:rFonts w:ascii="Courier New" w:hAnsi="Courier New" w:cs="Courier New" w:hint="default"/>
      </w:rPr>
    </w:lvl>
    <w:lvl w:ilvl="8" w:tplc="10090005">
      <w:start w:val="1"/>
      <w:numFmt w:val="bullet"/>
      <w:lvlText w:val=""/>
      <w:lvlJc w:val="left"/>
      <w:pPr>
        <w:ind w:left="7614" w:hanging="360"/>
      </w:pPr>
      <w:rPr>
        <w:rFonts w:ascii="Wingdings" w:hAnsi="Wingdings" w:hint="default"/>
      </w:rPr>
    </w:lvl>
  </w:abstractNum>
  <w:abstractNum w:abstractNumId="2" w15:restartNumberingAfterBreak="0">
    <w:nsid w:val="26565AF8"/>
    <w:multiLevelType w:val="hybridMultilevel"/>
    <w:tmpl w:val="8990D96E"/>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319C8"/>
    <w:multiLevelType w:val="hybridMultilevel"/>
    <w:tmpl w:val="AB9C24E6"/>
    <w:lvl w:ilvl="0" w:tplc="9E440348">
      <w:start w:val="1"/>
      <w:numFmt w:val="bullet"/>
      <w:lvlText w:val=""/>
      <w:lvlJc w:val="left"/>
      <w:pPr>
        <w:ind w:left="1080" w:hanging="360"/>
      </w:pPr>
      <w:rPr>
        <w:rFonts w:ascii="Symbol" w:hAnsi="Symbol" w:hint="default"/>
      </w:rPr>
    </w:lvl>
    <w:lvl w:ilvl="1" w:tplc="9E44034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8F0B33"/>
    <w:multiLevelType w:val="hybridMultilevel"/>
    <w:tmpl w:val="A25C279C"/>
    <w:lvl w:ilvl="0" w:tplc="EA2A0A12">
      <w:start w:val="1"/>
      <w:numFmt w:val="bullet"/>
      <w:pStyle w:val="BulletLevel2"/>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457C22"/>
    <w:multiLevelType w:val="hybridMultilevel"/>
    <w:tmpl w:val="AD005DE8"/>
    <w:lvl w:ilvl="0" w:tplc="E8685A18">
      <w:start w:val="1"/>
      <w:numFmt w:val="bullet"/>
      <w:pStyle w:val="BulletLevel1"/>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A4919C7"/>
    <w:multiLevelType w:val="hybridMultilevel"/>
    <w:tmpl w:val="19DC71C2"/>
    <w:lvl w:ilvl="0" w:tplc="C8B8B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160F0"/>
    <w:multiLevelType w:val="hybridMultilevel"/>
    <w:tmpl w:val="318E78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D76F47"/>
    <w:multiLevelType w:val="hybridMultilevel"/>
    <w:tmpl w:val="91166752"/>
    <w:lvl w:ilvl="0" w:tplc="1009000F">
      <w:start w:val="1"/>
      <w:numFmt w:val="decimal"/>
      <w:lvlText w:val="%1."/>
      <w:lvlJc w:val="left"/>
      <w:pPr>
        <w:ind w:left="1080" w:hanging="360"/>
      </w:pPr>
      <w:rPr>
        <w:rFonts w:hint="default"/>
      </w:rPr>
    </w:lvl>
    <w:lvl w:ilvl="1" w:tplc="9E44034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B55D5"/>
    <w:multiLevelType w:val="hybridMultilevel"/>
    <w:tmpl w:val="C36A391E"/>
    <w:lvl w:ilvl="0" w:tplc="91CE315C">
      <w:start w:val="1"/>
      <w:numFmt w:val="bullet"/>
      <w:pStyle w:val="BulletLevel3"/>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7040E5"/>
    <w:multiLevelType w:val="hybridMultilevel"/>
    <w:tmpl w:val="9ED4A71C"/>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8"/>
  </w:num>
  <w:num w:numId="6">
    <w:abstractNumId w:val="5"/>
  </w:num>
  <w:num w:numId="7">
    <w:abstractNumId w:val="4"/>
  </w:num>
  <w:num w:numId="8">
    <w:abstractNumId w:val="10"/>
  </w:num>
  <w:num w:numId="9">
    <w:abstractNumId w:val="5"/>
  </w:num>
  <w:num w:numId="10">
    <w:abstractNumId w:val="4"/>
  </w:num>
  <w:num w:numId="11">
    <w:abstractNumId w:val="10"/>
  </w:num>
  <w:num w:numId="12">
    <w:abstractNumId w:val="11"/>
  </w:num>
  <w:num w:numId="13">
    <w:abstractNumId w:val="0"/>
  </w:num>
  <w:num w:numId="14">
    <w:abstractNumId w:val="9"/>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121C"/>
    <w:rsid w:val="0000295E"/>
    <w:rsid w:val="00005631"/>
    <w:rsid w:val="00005640"/>
    <w:rsid w:val="00021B23"/>
    <w:rsid w:val="0003028B"/>
    <w:rsid w:val="00036977"/>
    <w:rsid w:val="00040B3C"/>
    <w:rsid w:val="00045D48"/>
    <w:rsid w:val="000573F3"/>
    <w:rsid w:val="000842B2"/>
    <w:rsid w:val="00084A1C"/>
    <w:rsid w:val="00084D65"/>
    <w:rsid w:val="00085838"/>
    <w:rsid w:val="00093B91"/>
    <w:rsid w:val="000A2DEE"/>
    <w:rsid w:val="000A382F"/>
    <w:rsid w:val="000A4C8B"/>
    <w:rsid w:val="000B2867"/>
    <w:rsid w:val="000B3ACC"/>
    <w:rsid w:val="000B719D"/>
    <w:rsid w:val="000B721D"/>
    <w:rsid w:val="000C0342"/>
    <w:rsid w:val="000D58DC"/>
    <w:rsid w:val="000D7040"/>
    <w:rsid w:val="000E2C2F"/>
    <w:rsid w:val="000F045C"/>
    <w:rsid w:val="000F3668"/>
    <w:rsid w:val="000F605A"/>
    <w:rsid w:val="00132B25"/>
    <w:rsid w:val="00134036"/>
    <w:rsid w:val="001353B7"/>
    <w:rsid w:val="0013716A"/>
    <w:rsid w:val="0014073F"/>
    <w:rsid w:val="00140CDE"/>
    <w:rsid w:val="00143B7E"/>
    <w:rsid w:val="00144755"/>
    <w:rsid w:val="00146377"/>
    <w:rsid w:val="00170628"/>
    <w:rsid w:val="00173EA9"/>
    <w:rsid w:val="0018226F"/>
    <w:rsid w:val="0018416D"/>
    <w:rsid w:val="001866C0"/>
    <w:rsid w:val="0019148A"/>
    <w:rsid w:val="001A480E"/>
    <w:rsid w:val="001A5726"/>
    <w:rsid w:val="001A71C5"/>
    <w:rsid w:val="001C1AB8"/>
    <w:rsid w:val="001C6A91"/>
    <w:rsid w:val="001D185D"/>
    <w:rsid w:val="001D26F0"/>
    <w:rsid w:val="001D44F2"/>
    <w:rsid w:val="001D54C8"/>
    <w:rsid w:val="001D6EEE"/>
    <w:rsid w:val="001E3DC8"/>
    <w:rsid w:val="001E5A4E"/>
    <w:rsid w:val="001F0A47"/>
    <w:rsid w:val="001F3328"/>
    <w:rsid w:val="001F64A6"/>
    <w:rsid w:val="002001E2"/>
    <w:rsid w:val="00206091"/>
    <w:rsid w:val="00207F73"/>
    <w:rsid w:val="002173C3"/>
    <w:rsid w:val="00223CF9"/>
    <w:rsid w:val="00234CAD"/>
    <w:rsid w:val="0024016C"/>
    <w:rsid w:val="00241DC4"/>
    <w:rsid w:val="0024342D"/>
    <w:rsid w:val="00246A74"/>
    <w:rsid w:val="00247E36"/>
    <w:rsid w:val="00251371"/>
    <w:rsid w:val="00251A98"/>
    <w:rsid w:val="002560C7"/>
    <w:rsid w:val="00265946"/>
    <w:rsid w:val="002665A7"/>
    <w:rsid w:val="00266603"/>
    <w:rsid w:val="0027047C"/>
    <w:rsid w:val="002720B2"/>
    <w:rsid w:val="00272A2C"/>
    <w:rsid w:val="0027330E"/>
    <w:rsid w:val="00280CBC"/>
    <w:rsid w:val="002838BE"/>
    <w:rsid w:val="00284BEE"/>
    <w:rsid w:val="002A22E2"/>
    <w:rsid w:val="002A3B40"/>
    <w:rsid w:val="002A6E29"/>
    <w:rsid w:val="002A6FAA"/>
    <w:rsid w:val="002C2389"/>
    <w:rsid w:val="002C2939"/>
    <w:rsid w:val="002C5674"/>
    <w:rsid w:val="002D098B"/>
    <w:rsid w:val="002D7B32"/>
    <w:rsid w:val="002E0C8C"/>
    <w:rsid w:val="002E4A56"/>
    <w:rsid w:val="002E6304"/>
    <w:rsid w:val="002E6C09"/>
    <w:rsid w:val="002E7E57"/>
    <w:rsid w:val="002F4A62"/>
    <w:rsid w:val="002F675E"/>
    <w:rsid w:val="00312D39"/>
    <w:rsid w:val="00320424"/>
    <w:rsid w:val="00321BE9"/>
    <w:rsid w:val="00322B57"/>
    <w:rsid w:val="00335A96"/>
    <w:rsid w:val="00372514"/>
    <w:rsid w:val="003745AB"/>
    <w:rsid w:val="003767A8"/>
    <w:rsid w:val="003814A0"/>
    <w:rsid w:val="00382731"/>
    <w:rsid w:val="00387D55"/>
    <w:rsid w:val="003A4A00"/>
    <w:rsid w:val="003B1E45"/>
    <w:rsid w:val="003B2DC3"/>
    <w:rsid w:val="003B59EF"/>
    <w:rsid w:val="003C317A"/>
    <w:rsid w:val="003C6E34"/>
    <w:rsid w:val="003D0FB8"/>
    <w:rsid w:val="003E48C7"/>
    <w:rsid w:val="004054A1"/>
    <w:rsid w:val="00410697"/>
    <w:rsid w:val="00421DCE"/>
    <w:rsid w:val="00423C4F"/>
    <w:rsid w:val="00423CFF"/>
    <w:rsid w:val="004241C5"/>
    <w:rsid w:val="00430E9B"/>
    <w:rsid w:val="00442F8B"/>
    <w:rsid w:val="00461D22"/>
    <w:rsid w:val="004623DF"/>
    <w:rsid w:val="004721F8"/>
    <w:rsid w:val="00484AE1"/>
    <w:rsid w:val="00491764"/>
    <w:rsid w:val="004920AB"/>
    <w:rsid w:val="00494D29"/>
    <w:rsid w:val="00494F70"/>
    <w:rsid w:val="004A578D"/>
    <w:rsid w:val="004E37D2"/>
    <w:rsid w:val="004E6EEA"/>
    <w:rsid w:val="004F4FEA"/>
    <w:rsid w:val="004F60D3"/>
    <w:rsid w:val="005106B8"/>
    <w:rsid w:val="005214B2"/>
    <w:rsid w:val="00525025"/>
    <w:rsid w:val="00527CB6"/>
    <w:rsid w:val="005400DF"/>
    <w:rsid w:val="0055634A"/>
    <w:rsid w:val="00562119"/>
    <w:rsid w:val="00566274"/>
    <w:rsid w:val="00566D03"/>
    <w:rsid w:val="005761C8"/>
    <w:rsid w:val="00597233"/>
    <w:rsid w:val="005B5EC9"/>
    <w:rsid w:val="005C0F19"/>
    <w:rsid w:val="005C22AA"/>
    <w:rsid w:val="005C661A"/>
    <w:rsid w:val="005D0FF5"/>
    <w:rsid w:val="005D2B26"/>
    <w:rsid w:val="005D3AE2"/>
    <w:rsid w:val="005D6812"/>
    <w:rsid w:val="00601884"/>
    <w:rsid w:val="00602DBD"/>
    <w:rsid w:val="00610429"/>
    <w:rsid w:val="0061356B"/>
    <w:rsid w:val="006164C3"/>
    <w:rsid w:val="0061669A"/>
    <w:rsid w:val="00642503"/>
    <w:rsid w:val="006425BD"/>
    <w:rsid w:val="006441E4"/>
    <w:rsid w:val="00655C66"/>
    <w:rsid w:val="006567E5"/>
    <w:rsid w:val="00671328"/>
    <w:rsid w:val="00673175"/>
    <w:rsid w:val="0069157E"/>
    <w:rsid w:val="006944DA"/>
    <w:rsid w:val="006A054E"/>
    <w:rsid w:val="006A27D9"/>
    <w:rsid w:val="006A530E"/>
    <w:rsid w:val="006B46DA"/>
    <w:rsid w:val="006B4721"/>
    <w:rsid w:val="006B4AB3"/>
    <w:rsid w:val="006C52D7"/>
    <w:rsid w:val="006C56D7"/>
    <w:rsid w:val="006D2ED5"/>
    <w:rsid w:val="006D5438"/>
    <w:rsid w:val="006D7A7B"/>
    <w:rsid w:val="006F6BF0"/>
    <w:rsid w:val="00704C37"/>
    <w:rsid w:val="00725B4E"/>
    <w:rsid w:val="00726540"/>
    <w:rsid w:val="00730D09"/>
    <w:rsid w:val="00740279"/>
    <w:rsid w:val="00756310"/>
    <w:rsid w:val="00771BC6"/>
    <w:rsid w:val="00780F45"/>
    <w:rsid w:val="007877A9"/>
    <w:rsid w:val="007A11A9"/>
    <w:rsid w:val="007A4B61"/>
    <w:rsid w:val="007B4058"/>
    <w:rsid w:val="007C1A88"/>
    <w:rsid w:val="007D0309"/>
    <w:rsid w:val="007F40C6"/>
    <w:rsid w:val="007F6D3F"/>
    <w:rsid w:val="007F72E9"/>
    <w:rsid w:val="00804987"/>
    <w:rsid w:val="00831958"/>
    <w:rsid w:val="00853198"/>
    <w:rsid w:val="0087008C"/>
    <w:rsid w:val="0087513F"/>
    <w:rsid w:val="00884991"/>
    <w:rsid w:val="0089651F"/>
    <w:rsid w:val="008A263F"/>
    <w:rsid w:val="008A3452"/>
    <w:rsid w:val="008B08C5"/>
    <w:rsid w:val="008B6D2F"/>
    <w:rsid w:val="008B6D66"/>
    <w:rsid w:val="008D098A"/>
    <w:rsid w:val="008D0F1E"/>
    <w:rsid w:val="008D1D6F"/>
    <w:rsid w:val="008E5533"/>
    <w:rsid w:val="008E5B6D"/>
    <w:rsid w:val="008F34E7"/>
    <w:rsid w:val="008F398F"/>
    <w:rsid w:val="008F429F"/>
    <w:rsid w:val="008F6661"/>
    <w:rsid w:val="008F7367"/>
    <w:rsid w:val="00906F9F"/>
    <w:rsid w:val="00907338"/>
    <w:rsid w:val="0091655D"/>
    <w:rsid w:val="00922BCB"/>
    <w:rsid w:val="00923792"/>
    <w:rsid w:val="00923EFC"/>
    <w:rsid w:val="00925C24"/>
    <w:rsid w:val="00930E5D"/>
    <w:rsid w:val="00930EA6"/>
    <w:rsid w:val="00932663"/>
    <w:rsid w:val="00933EA2"/>
    <w:rsid w:val="00956F35"/>
    <w:rsid w:val="00960BB3"/>
    <w:rsid w:val="00963519"/>
    <w:rsid w:val="009647D5"/>
    <w:rsid w:val="00974984"/>
    <w:rsid w:val="00975976"/>
    <w:rsid w:val="009838CA"/>
    <w:rsid w:val="00993123"/>
    <w:rsid w:val="00995A0A"/>
    <w:rsid w:val="0099610C"/>
    <w:rsid w:val="009A08C9"/>
    <w:rsid w:val="009B4048"/>
    <w:rsid w:val="009B56B9"/>
    <w:rsid w:val="009C2309"/>
    <w:rsid w:val="009C39A5"/>
    <w:rsid w:val="009C5087"/>
    <w:rsid w:val="009D7416"/>
    <w:rsid w:val="009D76CE"/>
    <w:rsid w:val="009E7D6B"/>
    <w:rsid w:val="009F25E9"/>
    <w:rsid w:val="009F51D1"/>
    <w:rsid w:val="009F6202"/>
    <w:rsid w:val="00A00F13"/>
    <w:rsid w:val="00A06D0A"/>
    <w:rsid w:val="00A06D2D"/>
    <w:rsid w:val="00A076EE"/>
    <w:rsid w:val="00A12466"/>
    <w:rsid w:val="00A14C5C"/>
    <w:rsid w:val="00A168B8"/>
    <w:rsid w:val="00A4439A"/>
    <w:rsid w:val="00A45749"/>
    <w:rsid w:val="00A57476"/>
    <w:rsid w:val="00A5772D"/>
    <w:rsid w:val="00A577FC"/>
    <w:rsid w:val="00A609BE"/>
    <w:rsid w:val="00A74985"/>
    <w:rsid w:val="00A768DA"/>
    <w:rsid w:val="00A80242"/>
    <w:rsid w:val="00A83E08"/>
    <w:rsid w:val="00A97A24"/>
    <w:rsid w:val="00AA3953"/>
    <w:rsid w:val="00AA3B32"/>
    <w:rsid w:val="00AB4F87"/>
    <w:rsid w:val="00AC49F7"/>
    <w:rsid w:val="00AC72AD"/>
    <w:rsid w:val="00AD4804"/>
    <w:rsid w:val="00AE6CDB"/>
    <w:rsid w:val="00AF016D"/>
    <w:rsid w:val="00B05336"/>
    <w:rsid w:val="00B20BC8"/>
    <w:rsid w:val="00B23859"/>
    <w:rsid w:val="00B36722"/>
    <w:rsid w:val="00B370AE"/>
    <w:rsid w:val="00B41FBD"/>
    <w:rsid w:val="00B43E2F"/>
    <w:rsid w:val="00B4443A"/>
    <w:rsid w:val="00B44C6E"/>
    <w:rsid w:val="00B515D0"/>
    <w:rsid w:val="00B54F44"/>
    <w:rsid w:val="00B7454C"/>
    <w:rsid w:val="00B76FC6"/>
    <w:rsid w:val="00B817EF"/>
    <w:rsid w:val="00B84EDD"/>
    <w:rsid w:val="00BA07D8"/>
    <w:rsid w:val="00BA4889"/>
    <w:rsid w:val="00BA6191"/>
    <w:rsid w:val="00BB6BAC"/>
    <w:rsid w:val="00BC53BA"/>
    <w:rsid w:val="00C01B40"/>
    <w:rsid w:val="00C069DE"/>
    <w:rsid w:val="00C16A0D"/>
    <w:rsid w:val="00C21D60"/>
    <w:rsid w:val="00C22B88"/>
    <w:rsid w:val="00C33D70"/>
    <w:rsid w:val="00C3509E"/>
    <w:rsid w:val="00C46FFC"/>
    <w:rsid w:val="00C5098C"/>
    <w:rsid w:val="00C52647"/>
    <w:rsid w:val="00C55B11"/>
    <w:rsid w:val="00C604AA"/>
    <w:rsid w:val="00C6685E"/>
    <w:rsid w:val="00C734FD"/>
    <w:rsid w:val="00C73555"/>
    <w:rsid w:val="00C87673"/>
    <w:rsid w:val="00C87696"/>
    <w:rsid w:val="00C87739"/>
    <w:rsid w:val="00C87D64"/>
    <w:rsid w:val="00C9179F"/>
    <w:rsid w:val="00CA302C"/>
    <w:rsid w:val="00CB3F6E"/>
    <w:rsid w:val="00CC57D1"/>
    <w:rsid w:val="00CD1274"/>
    <w:rsid w:val="00CD2F1F"/>
    <w:rsid w:val="00CF16EA"/>
    <w:rsid w:val="00CF2B46"/>
    <w:rsid w:val="00D03AEB"/>
    <w:rsid w:val="00D07ACC"/>
    <w:rsid w:val="00D12366"/>
    <w:rsid w:val="00D14CB0"/>
    <w:rsid w:val="00D2784C"/>
    <w:rsid w:val="00D3044B"/>
    <w:rsid w:val="00D30934"/>
    <w:rsid w:val="00D32007"/>
    <w:rsid w:val="00D33CF7"/>
    <w:rsid w:val="00D44F93"/>
    <w:rsid w:val="00D459C3"/>
    <w:rsid w:val="00D462C7"/>
    <w:rsid w:val="00D51A38"/>
    <w:rsid w:val="00D623A3"/>
    <w:rsid w:val="00D65133"/>
    <w:rsid w:val="00D66E22"/>
    <w:rsid w:val="00D6771D"/>
    <w:rsid w:val="00D67AD9"/>
    <w:rsid w:val="00D816B1"/>
    <w:rsid w:val="00D82022"/>
    <w:rsid w:val="00D82176"/>
    <w:rsid w:val="00D8586C"/>
    <w:rsid w:val="00D964A2"/>
    <w:rsid w:val="00DA3A9A"/>
    <w:rsid w:val="00DB7DAE"/>
    <w:rsid w:val="00DC01B1"/>
    <w:rsid w:val="00DC4935"/>
    <w:rsid w:val="00DC4A0B"/>
    <w:rsid w:val="00DD0542"/>
    <w:rsid w:val="00DD240B"/>
    <w:rsid w:val="00DD3FD2"/>
    <w:rsid w:val="00DE06C3"/>
    <w:rsid w:val="00DE2C9C"/>
    <w:rsid w:val="00DE5784"/>
    <w:rsid w:val="00DF14C7"/>
    <w:rsid w:val="00DF2131"/>
    <w:rsid w:val="00DF368F"/>
    <w:rsid w:val="00DF3B35"/>
    <w:rsid w:val="00DF69AF"/>
    <w:rsid w:val="00E03BCE"/>
    <w:rsid w:val="00E03DD7"/>
    <w:rsid w:val="00E043B0"/>
    <w:rsid w:val="00E11A30"/>
    <w:rsid w:val="00E1363F"/>
    <w:rsid w:val="00E14EF7"/>
    <w:rsid w:val="00E15608"/>
    <w:rsid w:val="00E208BF"/>
    <w:rsid w:val="00E21C47"/>
    <w:rsid w:val="00E27CEC"/>
    <w:rsid w:val="00E31929"/>
    <w:rsid w:val="00E424B9"/>
    <w:rsid w:val="00E45B27"/>
    <w:rsid w:val="00E516E8"/>
    <w:rsid w:val="00E51717"/>
    <w:rsid w:val="00E51BB8"/>
    <w:rsid w:val="00E54143"/>
    <w:rsid w:val="00E54D30"/>
    <w:rsid w:val="00E578BD"/>
    <w:rsid w:val="00E6055F"/>
    <w:rsid w:val="00E65CA8"/>
    <w:rsid w:val="00E7557A"/>
    <w:rsid w:val="00E84D46"/>
    <w:rsid w:val="00E879AB"/>
    <w:rsid w:val="00E9253D"/>
    <w:rsid w:val="00EA2D4D"/>
    <w:rsid w:val="00EA3D2A"/>
    <w:rsid w:val="00EB0203"/>
    <w:rsid w:val="00EB0B1F"/>
    <w:rsid w:val="00EB3A03"/>
    <w:rsid w:val="00EC549F"/>
    <w:rsid w:val="00EC6DA3"/>
    <w:rsid w:val="00EC7775"/>
    <w:rsid w:val="00ED5DB8"/>
    <w:rsid w:val="00ED6D96"/>
    <w:rsid w:val="00EF185E"/>
    <w:rsid w:val="00EF4BE2"/>
    <w:rsid w:val="00F01B12"/>
    <w:rsid w:val="00F04575"/>
    <w:rsid w:val="00F05926"/>
    <w:rsid w:val="00F06A1A"/>
    <w:rsid w:val="00F13375"/>
    <w:rsid w:val="00F22716"/>
    <w:rsid w:val="00F30F3F"/>
    <w:rsid w:val="00F553E7"/>
    <w:rsid w:val="00F55FC8"/>
    <w:rsid w:val="00F61738"/>
    <w:rsid w:val="00F70247"/>
    <w:rsid w:val="00F7237E"/>
    <w:rsid w:val="00F8719F"/>
    <w:rsid w:val="00FA17BB"/>
    <w:rsid w:val="00FA522C"/>
    <w:rsid w:val="00FB1D81"/>
    <w:rsid w:val="00FB319F"/>
    <w:rsid w:val="00FC3F27"/>
    <w:rsid w:val="00FC6AE7"/>
    <w:rsid w:val="00FD048F"/>
    <w:rsid w:val="00FF00CE"/>
    <w:rsid w:val="0659E6F5"/>
    <w:rsid w:val="68027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147D63"/>
  <w15:docId w15:val="{13C68FF8-93A6-4F8F-B3F2-7631DA51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503"/>
    <w:pPr>
      <w:spacing w:after="240" w:line="276" w:lineRule="auto"/>
      <w:jc w:val="both"/>
    </w:pPr>
    <w:rPr>
      <w:rFonts w:ascii="Arial" w:hAnsi="Arial"/>
      <w:sz w:val="22"/>
      <w:szCs w:val="24"/>
    </w:rPr>
  </w:style>
  <w:style w:type="paragraph" w:styleId="Heading1">
    <w:name w:val="heading 1"/>
    <w:aliases w:val="Level 1"/>
    <w:basedOn w:val="Normal"/>
    <w:next w:val="Normal"/>
    <w:link w:val="Heading1Char"/>
    <w:uiPriority w:val="9"/>
    <w:qFormat/>
    <w:rsid w:val="00642503"/>
    <w:pPr>
      <w:keepNext/>
      <w:keepLines/>
      <w:spacing w:before="240"/>
      <w:outlineLvl w:val="0"/>
    </w:pPr>
    <w:rPr>
      <w:b/>
      <w:bCs/>
      <w:sz w:val="24"/>
      <w:szCs w:val="28"/>
    </w:rPr>
  </w:style>
  <w:style w:type="paragraph" w:styleId="Heading2">
    <w:name w:val="heading 2"/>
    <w:basedOn w:val="Normal"/>
    <w:next w:val="Normal"/>
    <w:link w:val="Heading2Char"/>
    <w:uiPriority w:val="9"/>
    <w:semiHidden/>
    <w:unhideWhenUsed/>
    <w:qFormat/>
    <w:rsid w:val="00642503"/>
    <w:pPr>
      <w:keepNext/>
      <w:keepLines/>
      <w:spacing w:after="120"/>
      <w:outlineLvl w:val="1"/>
    </w:pPr>
    <w:rPr>
      <w:b/>
      <w:bCs/>
      <w:szCs w:val="22"/>
    </w:rPr>
  </w:style>
  <w:style w:type="paragraph" w:styleId="Heading3">
    <w:name w:val="heading 3"/>
    <w:basedOn w:val="Normal"/>
    <w:next w:val="Normal"/>
    <w:link w:val="Heading3Char"/>
    <w:uiPriority w:val="9"/>
    <w:semiHidden/>
    <w:unhideWhenUsed/>
    <w:qFormat/>
    <w:rsid w:val="00642503"/>
    <w:pPr>
      <w:keepNext/>
      <w:keepLines/>
      <w:spacing w:after="120"/>
      <w:outlineLvl w:val="2"/>
    </w:pPr>
    <w:rPr>
      <w:rFonts w:cs="Arial"/>
      <w:b/>
      <w:bCs/>
      <w:i/>
      <w:szCs w:val="22"/>
    </w:rPr>
  </w:style>
  <w:style w:type="paragraph" w:styleId="Heading6">
    <w:name w:val="heading 6"/>
    <w:basedOn w:val="Normal"/>
    <w:next w:val="Normal"/>
    <w:link w:val="Heading6Char"/>
    <w:semiHidden/>
    <w:unhideWhenUsed/>
    <w:rsid w:val="00021B23"/>
    <w:pPr>
      <w:spacing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uiPriority w:val="9"/>
    <w:rsid w:val="00642503"/>
    <w:rPr>
      <w:rFonts w:ascii="Arial" w:hAnsi="Arial" w:cs="Times New Roman"/>
      <w:b/>
      <w:bCs/>
      <w:sz w:val="24"/>
      <w:szCs w:val="28"/>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rsid w:val="00284BEE"/>
    <w:pPr>
      <w:tabs>
        <w:tab w:val="center" w:pos="4680"/>
        <w:tab w:val="right" w:pos="9360"/>
      </w:tabs>
    </w:pPr>
  </w:style>
  <w:style w:type="character" w:customStyle="1" w:styleId="FooterChar">
    <w:name w:val="Footer Char"/>
    <w:link w:val="Footer"/>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rsid w:val="0087008C"/>
    <w:pPr>
      <w:spacing w:after="120"/>
    </w:pPr>
    <w:rPr>
      <w:u w:val="single"/>
    </w:rPr>
  </w:style>
  <w:style w:type="table" w:styleId="TableGrid">
    <w:name w:val="Table Grid"/>
    <w:basedOn w:val="TableNormal"/>
    <w:uiPriority w:val="3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sz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b/>
      <w:color w:val="000000"/>
      <w:spacing w:val="-3"/>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rsid w:val="00E15608"/>
    <w:rPr>
      <w:rFonts w:ascii="Verdana" w:hAnsi="Verdana" w:cs="Arial"/>
      <w:i/>
      <w:iCs/>
      <w:szCs w:val="22"/>
      <w:u w:val="none"/>
    </w:rPr>
  </w:style>
  <w:style w:type="character" w:styleId="IntenseEmphasis">
    <w:name w:val="Intense Emphasis"/>
    <w:uiPriority w:val="21"/>
    <w:rsid w:val="00FD048F"/>
    <w:rPr>
      <w:b/>
      <w:bCs/>
      <w:i/>
      <w:iCs/>
      <w:color w:val="000000"/>
    </w:rPr>
  </w:style>
  <w:style w:type="paragraph" w:styleId="IntenseQuote">
    <w:name w:val="Intense Quote"/>
    <w:basedOn w:val="Normal"/>
    <w:next w:val="Normal"/>
    <w:link w:val="IntenseQuoteChar"/>
    <w:uiPriority w:val="30"/>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rsid w:val="00FD048F"/>
    <w:rPr>
      <w:smallCaps/>
      <w:color w:val="000000"/>
      <w:u w:val="single"/>
    </w:rPr>
  </w:style>
  <w:style w:type="character" w:styleId="IntenseReference">
    <w:name w:val="Intense Reference"/>
    <w:uiPriority w:val="32"/>
    <w:rsid w:val="00FD048F"/>
    <w:rPr>
      <w:b/>
      <w:bCs/>
      <w:smallCaps/>
      <w:color w:val="000000"/>
      <w:spacing w:val="5"/>
      <w:u w:val="single"/>
    </w:rPr>
  </w:style>
  <w:style w:type="paragraph" w:customStyle="1" w:styleId="Bullets">
    <w:name w:val="Bullets"/>
    <w:basedOn w:val="Normal"/>
    <w:link w:val="BulletsChar"/>
    <w:qFormat/>
    <w:rsid w:val="00C33D70"/>
    <w:pPr>
      <w:numPr>
        <w:numId w:val="1"/>
      </w:numPr>
      <w:spacing w:before="60"/>
    </w:pPr>
  </w:style>
  <w:style w:type="paragraph" w:customStyle="1" w:styleId="Level3body">
    <w:name w:val="Level 3 body"/>
    <w:basedOn w:val="Normal"/>
    <w:link w:val="Level3bodyChar"/>
    <w:rsid w:val="00320424"/>
    <w:pPr>
      <w:ind w:left="288"/>
    </w:pPr>
  </w:style>
  <w:style w:type="character" w:customStyle="1" w:styleId="BulletsChar">
    <w:name w:val="Bullets Char"/>
    <w:link w:val="Bullets"/>
    <w:rsid w:val="00C33D70"/>
    <w:rPr>
      <w:rFonts w:ascii="Verdana" w:hAnsi="Verdana" w:cs="Arial"/>
      <w:szCs w:val="22"/>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after="200"/>
      <w:ind w:left="720"/>
      <w:contextualSpacing/>
    </w:pPr>
    <w:rPr>
      <w:rFonts w:ascii="Calibri" w:eastAsia="Calibri" w:hAnsi="Calibri"/>
    </w:rPr>
  </w:style>
  <w:style w:type="paragraph" w:customStyle="1" w:styleId="Default">
    <w:name w:val="Default"/>
    <w:rsid w:val="004920AB"/>
    <w:pPr>
      <w:autoSpaceDE w:val="0"/>
      <w:autoSpaceDN w:val="0"/>
      <w:adjustRightInd w:val="0"/>
      <w:spacing w:after="200" w:line="276" w:lineRule="auto"/>
    </w:pPr>
    <w:rPr>
      <w:color w:val="000000"/>
      <w:sz w:val="24"/>
      <w:szCs w:val="24"/>
      <w:lang w:val="en-US" w:eastAsia="en-US"/>
    </w:rPr>
  </w:style>
  <w:style w:type="paragraph" w:styleId="Title">
    <w:name w:val="Title"/>
    <w:basedOn w:val="Normal"/>
    <w:next w:val="Normal"/>
    <w:link w:val="TitleChar"/>
    <w:uiPriority w:val="10"/>
    <w:qFormat/>
    <w:rsid w:val="00642503"/>
    <w:pPr>
      <w:pBdr>
        <w:bottom w:val="single" w:sz="8" w:space="4" w:color="auto"/>
      </w:pBdr>
      <w:spacing w:before="240" w:after="360"/>
    </w:pPr>
    <w:rPr>
      <w:b/>
      <w:spacing w:val="5"/>
      <w:kern w:val="28"/>
      <w:sz w:val="24"/>
    </w:rPr>
  </w:style>
  <w:style w:type="character" w:customStyle="1" w:styleId="TitleChar">
    <w:name w:val="Title Char"/>
    <w:link w:val="Title"/>
    <w:uiPriority w:val="10"/>
    <w:rsid w:val="00642503"/>
    <w:rPr>
      <w:rFonts w:ascii="Arial" w:hAnsi="Arial" w:cs="Times New Roman"/>
      <w:b/>
      <w:spacing w:val="5"/>
      <w:kern w:val="28"/>
      <w:sz w:val="24"/>
      <w:szCs w:val="24"/>
    </w:rPr>
  </w:style>
  <w:style w:type="paragraph" w:customStyle="1" w:styleId="Normal6pt">
    <w:name w:val="Normal+6pt"/>
    <w:basedOn w:val="Normal"/>
    <w:link w:val="Normal6ptChar"/>
    <w:qFormat/>
    <w:rsid w:val="00642503"/>
    <w:pPr>
      <w:spacing w:after="120"/>
    </w:pPr>
  </w:style>
  <w:style w:type="character" w:customStyle="1" w:styleId="Normal6ptChar">
    <w:name w:val="Normal+6pt Char"/>
    <w:link w:val="Normal6pt"/>
    <w:rsid w:val="00642503"/>
    <w:rPr>
      <w:rFonts w:ascii="Arial" w:hAnsi="Arial"/>
      <w:szCs w:val="24"/>
    </w:rPr>
  </w:style>
  <w:style w:type="paragraph" w:customStyle="1" w:styleId="Normal18pt">
    <w:name w:val="Normal+18pt"/>
    <w:basedOn w:val="Normal6pt"/>
    <w:link w:val="Normal18ptChar"/>
    <w:qFormat/>
    <w:rsid w:val="00642503"/>
    <w:pPr>
      <w:spacing w:after="360"/>
    </w:pPr>
    <w:rPr>
      <w:rFonts w:ascii="Calibri" w:hAnsi="Calibri"/>
      <w:szCs w:val="22"/>
    </w:rPr>
  </w:style>
  <w:style w:type="character" w:customStyle="1" w:styleId="Normal18ptChar">
    <w:name w:val="Normal+18pt Char"/>
    <w:link w:val="Normal18pt"/>
    <w:rsid w:val="00642503"/>
  </w:style>
  <w:style w:type="paragraph" w:customStyle="1" w:styleId="Normal0pt">
    <w:name w:val="Normal_0pt"/>
    <w:basedOn w:val="Normal"/>
    <w:link w:val="Normal0ptChar"/>
    <w:qFormat/>
    <w:rsid w:val="00642503"/>
    <w:pPr>
      <w:spacing w:after="0"/>
    </w:pPr>
  </w:style>
  <w:style w:type="character" w:customStyle="1" w:styleId="Normal0ptChar">
    <w:name w:val="Normal_0pt Char"/>
    <w:link w:val="Normal0pt"/>
    <w:rsid w:val="00642503"/>
    <w:rPr>
      <w:rFonts w:ascii="Arial" w:hAnsi="Arial"/>
      <w:szCs w:val="24"/>
    </w:rPr>
  </w:style>
  <w:style w:type="paragraph" w:customStyle="1" w:styleId="ListLevel1">
    <w:name w:val="#List Level 1"/>
    <w:basedOn w:val="ListParagraph"/>
    <w:link w:val="ListLevel1Char"/>
    <w:qFormat/>
    <w:rsid w:val="00642503"/>
    <w:pPr>
      <w:spacing w:after="120"/>
      <w:ind w:hanging="360"/>
      <w:contextualSpacing w:val="0"/>
    </w:pPr>
    <w:rPr>
      <w:rFonts w:ascii="Arial" w:eastAsia="Times New Roman" w:hAnsi="Arial" w:cs="Arial"/>
    </w:rPr>
  </w:style>
  <w:style w:type="character" w:customStyle="1" w:styleId="ListLevel1Char">
    <w:name w:val="#List Level 1 Char"/>
    <w:link w:val="ListLevel1"/>
    <w:rsid w:val="00642503"/>
    <w:rPr>
      <w:rFonts w:ascii="Arial" w:hAnsi="Arial" w:cs="Arial"/>
      <w:szCs w:val="24"/>
    </w:rPr>
  </w:style>
  <w:style w:type="paragraph" w:customStyle="1" w:styleId="ListLevel2">
    <w:name w:val="#List Level 2"/>
    <w:basedOn w:val="ListLevel1"/>
    <w:link w:val="ListLevel2Char"/>
    <w:qFormat/>
    <w:rsid w:val="00642503"/>
    <w:pPr>
      <w:ind w:left="1080"/>
    </w:pPr>
    <w:rPr>
      <w:rFonts w:ascii="Calibri" w:hAnsi="Calibri" w:cs="Times New Roman"/>
      <w:szCs w:val="22"/>
    </w:rPr>
  </w:style>
  <w:style w:type="character" w:customStyle="1" w:styleId="ListLevel2Char">
    <w:name w:val="#List Level 2 Char"/>
    <w:link w:val="ListLevel2"/>
    <w:rsid w:val="00642503"/>
  </w:style>
  <w:style w:type="paragraph" w:customStyle="1" w:styleId="ListLevel3">
    <w:name w:val="#List Level 3"/>
    <w:basedOn w:val="ListLevel2"/>
    <w:link w:val="ListLevel3Char"/>
    <w:qFormat/>
    <w:rsid w:val="00642503"/>
    <w:pPr>
      <w:ind w:left="1440"/>
    </w:pPr>
    <w:rPr>
      <w:rFonts w:ascii="Arial" w:hAnsi="Arial" w:cs="Arial"/>
      <w:szCs w:val="24"/>
    </w:rPr>
  </w:style>
  <w:style w:type="character" w:customStyle="1" w:styleId="ListLevel3Char">
    <w:name w:val="#List Level 3 Char"/>
    <w:link w:val="ListLevel3"/>
    <w:rsid w:val="00642503"/>
    <w:rPr>
      <w:rFonts w:ascii="Arial" w:hAnsi="Arial" w:cs="Arial"/>
      <w:szCs w:val="24"/>
    </w:rPr>
  </w:style>
  <w:style w:type="paragraph" w:customStyle="1" w:styleId="BulletLevel1">
    <w:name w:val="Bullet Level 1"/>
    <w:basedOn w:val="ListParagraph"/>
    <w:link w:val="BulletLevel1Char"/>
    <w:qFormat/>
    <w:rsid w:val="00642503"/>
    <w:pPr>
      <w:numPr>
        <w:numId w:val="6"/>
      </w:numPr>
      <w:spacing w:after="120"/>
      <w:ind w:left="720"/>
      <w:contextualSpacing w:val="0"/>
    </w:pPr>
    <w:rPr>
      <w:rFonts w:ascii="Arial" w:eastAsia="Times New Roman" w:hAnsi="Arial" w:cs="Arial"/>
    </w:rPr>
  </w:style>
  <w:style w:type="character" w:customStyle="1" w:styleId="BulletLevel1Char">
    <w:name w:val="Bullet Level 1 Char"/>
    <w:link w:val="BulletLevel1"/>
    <w:rsid w:val="00642503"/>
    <w:rPr>
      <w:rFonts w:ascii="Arial" w:hAnsi="Arial" w:cs="Arial"/>
      <w:szCs w:val="24"/>
    </w:rPr>
  </w:style>
  <w:style w:type="paragraph" w:customStyle="1" w:styleId="BulletLevel2">
    <w:name w:val="Bullet Level 2"/>
    <w:basedOn w:val="ListParagraph"/>
    <w:link w:val="BulletLevel2Char"/>
    <w:qFormat/>
    <w:rsid w:val="00642503"/>
    <w:pPr>
      <w:numPr>
        <w:numId w:val="7"/>
      </w:numPr>
      <w:spacing w:after="120"/>
      <w:ind w:left="1080"/>
      <w:contextualSpacing w:val="0"/>
    </w:pPr>
    <w:rPr>
      <w:rFonts w:ascii="Arial" w:eastAsia="Times New Roman" w:hAnsi="Arial" w:cs="Arial"/>
    </w:rPr>
  </w:style>
  <w:style w:type="character" w:customStyle="1" w:styleId="BulletLevel2Char">
    <w:name w:val="Bullet Level 2 Char"/>
    <w:link w:val="BulletLevel2"/>
    <w:rsid w:val="00642503"/>
    <w:rPr>
      <w:rFonts w:ascii="Arial" w:hAnsi="Arial" w:cs="Arial"/>
      <w:szCs w:val="24"/>
    </w:rPr>
  </w:style>
  <w:style w:type="paragraph" w:customStyle="1" w:styleId="BulletLevel3">
    <w:name w:val="Bullet Level 3"/>
    <w:basedOn w:val="ListParagraph"/>
    <w:link w:val="BulletLevel3Char"/>
    <w:qFormat/>
    <w:rsid w:val="00642503"/>
    <w:pPr>
      <w:numPr>
        <w:numId w:val="8"/>
      </w:numPr>
      <w:spacing w:after="120"/>
      <w:ind w:left="1440"/>
      <w:contextualSpacing w:val="0"/>
    </w:pPr>
    <w:rPr>
      <w:rFonts w:ascii="Arial" w:eastAsia="Times New Roman" w:hAnsi="Arial" w:cs="Arial"/>
    </w:rPr>
  </w:style>
  <w:style w:type="character" w:customStyle="1" w:styleId="BulletLevel3Char">
    <w:name w:val="Bullet Level 3 Char"/>
    <w:link w:val="BulletLevel3"/>
    <w:rsid w:val="00642503"/>
    <w:rPr>
      <w:rFonts w:ascii="Arial" w:hAnsi="Arial" w:cs="Arial"/>
      <w:szCs w:val="24"/>
    </w:rPr>
  </w:style>
  <w:style w:type="character" w:customStyle="1" w:styleId="Heading2Char">
    <w:name w:val="Heading 2 Char"/>
    <w:link w:val="Heading2"/>
    <w:uiPriority w:val="9"/>
    <w:semiHidden/>
    <w:rsid w:val="00642503"/>
    <w:rPr>
      <w:rFonts w:ascii="Arial" w:hAnsi="Arial" w:cs="Times New Roman"/>
      <w:b/>
      <w:bCs/>
    </w:rPr>
  </w:style>
  <w:style w:type="character" w:customStyle="1" w:styleId="Heading3Char">
    <w:name w:val="Heading 3 Char"/>
    <w:link w:val="Heading3"/>
    <w:uiPriority w:val="9"/>
    <w:semiHidden/>
    <w:rsid w:val="00642503"/>
    <w:rPr>
      <w:rFonts w:ascii="Arial" w:hAnsi="Arial" w:cs="Arial"/>
      <w:b/>
      <w:bCs/>
      <w:i/>
    </w:rPr>
  </w:style>
  <w:style w:type="paragraph" w:styleId="TOCHeading">
    <w:name w:val="TOC Heading"/>
    <w:basedOn w:val="Heading1"/>
    <w:next w:val="Normal"/>
    <w:uiPriority w:val="39"/>
    <w:semiHidden/>
    <w:unhideWhenUsed/>
    <w:qFormat/>
    <w:rsid w:val="00642503"/>
    <w:pPr>
      <w:spacing w:before="480" w:after="0"/>
      <w:outlineLvl w:val="9"/>
    </w:pPr>
    <w:rPr>
      <w:rFonts w:ascii="Cambria" w:hAnsi="Cambria"/>
      <w:color w:val="365F91"/>
      <w:sz w:val="28"/>
      <w:lang w:eastAsia="ja-JP"/>
    </w:rPr>
  </w:style>
  <w:style w:type="character" w:styleId="CommentReference">
    <w:name w:val="annotation reference"/>
    <w:rsid w:val="00494D29"/>
    <w:rPr>
      <w:sz w:val="16"/>
      <w:szCs w:val="16"/>
    </w:rPr>
  </w:style>
  <w:style w:type="paragraph" w:styleId="CommentText">
    <w:name w:val="annotation text"/>
    <w:basedOn w:val="Normal"/>
    <w:link w:val="CommentTextChar"/>
    <w:rsid w:val="00494D29"/>
    <w:rPr>
      <w:sz w:val="20"/>
      <w:szCs w:val="20"/>
    </w:rPr>
  </w:style>
  <w:style w:type="character" w:customStyle="1" w:styleId="CommentTextChar">
    <w:name w:val="Comment Text Char"/>
    <w:link w:val="CommentText"/>
    <w:rsid w:val="00494D29"/>
    <w:rPr>
      <w:rFonts w:ascii="Arial" w:hAnsi="Arial"/>
    </w:rPr>
  </w:style>
  <w:style w:type="paragraph" w:styleId="CommentSubject">
    <w:name w:val="annotation subject"/>
    <w:basedOn w:val="CommentText"/>
    <w:next w:val="CommentText"/>
    <w:link w:val="CommentSubjectChar"/>
    <w:rsid w:val="00494D29"/>
    <w:rPr>
      <w:b/>
      <w:bCs/>
    </w:rPr>
  </w:style>
  <w:style w:type="character" w:customStyle="1" w:styleId="CommentSubjectChar">
    <w:name w:val="Comment Subject Char"/>
    <w:link w:val="CommentSubject"/>
    <w:rsid w:val="00494D2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Category>
    <Department xmlns="59e6824a-26c7-4e50-be25-8b6dba22370a">SAFE Companies</Department>
  </documentManagement>
</p:properties>
</file>

<file path=customXml/itemProps1.xml><?xml version="1.0" encoding="utf-8"?>
<ds:datastoreItem xmlns:ds="http://schemas.openxmlformats.org/officeDocument/2006/customXml" ds:itemID="{FFC5353A-F59A-4E32-8313-89BD2A688A12}">
  <ds:schemaRefs>
    <ds:schemaRef ds:uri="http://schemas.microsoft.com/sharepoint/v3/contenttype/forms"/>
  </ds:schemaRefs>
</ds:datastoreItem>
</file>

<file path=customXml/itemProps2.xml><?xml version="1.0" encoding="utf-8"?>
<ds:datastoreItem xmlns:ds="http://schemas.openxmlformats.org/officeDocument/2006/customXml" ds:itemID="{C4B2212F-00BD-410F-9BEF-A362CBE0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260EA-D2DC-4DD9-B499-B685DC295854}">
  <ds:schemaRefs>
    <ds:schemaRef ds:uri="http://purl.org/dc/elements/1.1/"/>
    <ds:schemaRef ds:uri="http://purl.org/dc/dcmitype/"/>
    <ds:schemaRef ds:uri="59e6824a-26c7-4e50-be25-8b6dba22370a"/>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Template.dotx</Template>
  <TotalTime>9</TotalTime>
  <Pages>3</Pages>
  <Words>1211</Words>
  <Characters>6907</Characters>
  <Application>Microsoft Office Word</Application>
  <DocSecurity>0</DocSecurity>
  <Lines>57</Lines>
  <Paragraphs>16</Paragraphs>
  <ScaleCrop>false</ScaleCrop>
  <Manager>Ridgway@bcforestsafe.org</Manager>
  <Company>BCFSC - Director, SAFE Companies</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Procedures - Logging Truck and Lowbed</dc:title>
  <dc:subject>Driving</dc:subject>
  <dc:creator>teresa.hansen@hotmail.com; Jerry Kirouac</dc:creator>
  <cp:keywords>SAFE Companies; Safe Work Procedure</cp:keywords>
  <dc:description>Rev 001; Revision distribution - SAFE Companies, Transportation, IT</dc:description>
  <cp:lastModifiedBy>Tammy Carruthers</cp:lastModifiedBy>
  <cp:revision>15</cp:revision>
  <cp:lastPrinted>2020-03-18T18:40:00Z</cp:lastPrinted>
  <dcterms:created xsi:type="dcterms:W3CDTF">2020-04-17T18:41:00Z</dcterms:created>
  <dcterms:modified xsi:type="dcterms:W3CDTF">2021-06-14T18:35:00Z</dcterms:modified>
  <cp:category>External Controlled Document;SE Participant Material;Small Employer Safety Program;Web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