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7BB3" w14:textId="77777777" w:rsidR="00E4645F" w:rsidRPr="00B948BC" w:rsidRDefault="00E4645F" w:rsidP="00E4645F">
      <w:pPr>
        <w:pStyle w:val="Title"/>
        <w:spacing w:after="480"/>
        <w:rPr>
          <w:rFonts w:cs="Arial"/>
        </w:rPr>
      </w:pPr>
      <w:r w:rsidRPr="00B948BC">
        <w:rPr>
          <w:rFonts w:cs="Arial"/>
        </w:rPr>
        <w:t>Worker Assessment Checklist</w:t>
      </w:r>
      <w:r w:rsidR="00D84EF3">
        <w:rPr>
          <w:rFonts w:cs="Arial"/>
        </w:rPr>
        <w:t>-Heavy Equipment Operator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766"/>
        <w:gridCol w:w="1170"/>
        <w:gridCol w:w="900"/>
        <w:gridCol w:w="633"/>
        <w:gridCol w:w="2330"/>
      </w:tblGrid>
      <w:tr w:rsidR="00E4645F" w:rsidRPr="00702FBB" w14:paraId="36F06BBC" w14:textId="77777777" w:rsidTr="0071775E">
        <w:trPr>
          <w:trHeight w:val="610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7353" w14:textId="77777777" w:rsidR="00E4645F" w:rsidRPr="00702FBB" w:rsidRDefault="00E4645F" w:rsidP="0071775E">
            <w:pPr>
              <w:jc w:val="left"/>
              <w:rPr>
                <w:b/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 xml:space="preserve">Worker Name </w:t>
            </w:r>
            <w:r w:rsidRPr="00702FBB">
              <w:rPr>
                <w:i/>
                <w:sz w:val="20"/>
                <w:szCs w:val="20"/>
              </w:rPr>
              <w:t>(first &amp; last)</w:t>
            </w:r>
            <w:r w:rsidRPr="00702FB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1DCD8" w14:textId="77777777" w:rsidR="00E4645F" w:rsidRPr="00702FBB" w:rsidRDefault="00E4645F" w:rsidP="00702FBB">
            <w:pPr>
              <w:spacing w:before="120" w:after="120"/>
              <w:rPr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0BF5" w14:textId="77777777" w:rsidR="00E4645F" w:rsidRPr="00702FBB" w:rsidRDefault="00E4645F" w:rsidP="00702FBB">
            <w:pPr>
              <w:spacing w:before="60" w:after="120"/>
              <w:rPr>
                <w:b/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Date of Assessment:</w:t>
            </w:r>
          </w:p>
          <w:p w14:paraId="16B19D68" w14:textId="77777777" w:rsidR="00E4645F" w:rsidRPr="00702FBB" w:rsidRDefault="00E4645F" w:rsidP="00702FB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4645F" w:rsidRPr="00702FBB" w14:paraId="17FCC514" w14:textId="77777777" w:rsidTr="0071775E">
        <w:trPr>
          <w:trHeight w:val="73"/>
        </w:trPr>
        <w:tc>
          <w:tcPr>
            <w:tcW w:w="2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61D3AE" w14:textId="77777777" w:rsidR="00E4645F" w:rsidRDefault="00E4645F" w:rsidP="0071775E">
            <w:pPr>
              <w:jc w:val="left"/>
              <w:rPr>
                <w:b/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Worker Occupation:</w:t>
            </w:r>
          </w:p>
          <w:p w14:paraId="04027F86" w14:textId="77777777" w:rsidR="00964486" w:rsidRPr="00702FBB" w:rsidRDefault="00964486" w:rsidP="007177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E2EBD4" w14:textId="77777777" w:rsidR="00E4645F" w:rsidRPr="00702FBB" w:rsidRDefault="00E4645F" w:rsidP="00702FBB">
            <w:pPr>
              <w:spacing w:before="120" w:after="120"/>
              <w:rPr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7E0E0B" w14:textId="77777777" w:rsidR="00E4645F" w:rsidRPr="00702FBB" w:rsidRDefault="00362207" w:rsidP="00702FBB">
            <w:pPr>
              <w:spacing w:before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8ED7060" w14:textId="77777777" w:rsidR="00E4645F" w:rsidRPr="00702FBB" w:rsidRDefault="00E4645F" w:rsidP="00964486">
            <w:pPr>
              <w:spacing w:before="60"/>
              <w:rPr>
                <w:b/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 xml:space="preserve">New  Worker </w:t>
            </w:r>
          </w:p>
        </w:tc>
      </w:tr>
      <w:tr w:rsidR="00F87636" w:rsidRPr="00702FBB" w14:paraId="106B3CEB" w14:textId="77777777" w:rsidTr="00241E5B">
        <w:trPr>
          <w:trHeight w:val="209"/>
        </w:trPr>
        <w:tc>
          <w:tcPr>
            <w:tcW w:w="26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215E91" w14:textId="77777777" w:rsidR="00F87636" w:rsidRPr="00702FBB" w:rsidRDefault="00F87636" w:rsidP="00702FBB">
            <w:pPr>
              <w:rPr>
                <w:b/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35B366" w14:textId="77777777" w:rsidR="00F87636" w:rsidRPr="00702FBB" w:rsidRDefault="00F87636" w:rsidP="00702FBB">
            <w:pPr>
              <w:jc w:val="center"/>
              <w:rPr>
                <w:b/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53017E9" w14:textId="77777777" w:rsidR="00F87636" w:rsidRDefault="00F87636" w:rsidP="00702FBB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1226E6" w14:textId="77777777" w:rsidR="00F87636" w:rsidRPr="00702FBB" w:rsidRDefault="00F87636" w:rsidP="00702FB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Young Worker</w:t>
            </w:r>
          </w:p>
        </w:tc>
      </w:tr>
      <w:tr w:rsidR="00E4645F" w:rsidRPr="00702FBB" w14:paraId="12E87469" w14:textId="77777777" w:rsidTr="00241E5B">
        <w:trPr>
          <w:trHeight w:val="209"/>
        </w:trPr>
        <w:tc>
          <w:tcPr>
            <w:tcW w:w="26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0CC468" w14:textId="77777777" w:rsidR="00E4645F" w:rsidRPr="00702FBB" w:rsidRDefault="00E4645F" w:rsidP="00702FBB">
            <w:pPr>
              <w:rPr>
                <w:b/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D7BD18" w14:textId="77777777" w:rsidR="00E4645F" w:rsidRPr="00702FBB" w:rsidRDefault="00E4645F" w:rsidP="00702FBB">
            <w:pPr>
              <w:jc w:val="center"/>
              <w:rPr>
                <w:b/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87E308B" w14:textId="77777777" w:rsidR="00E4645F" w:rsidRPr="00702FBB" w:rsidRDefault="00362207" w:rsidP="00702FBB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18EA7B" w14:textId="77777777" w:rsidR="00E4645F" w:rsidRPr="00702FBB" w:rsidRDefault="00E4645F" w:rsidP="00702FBB">
            <w:pPr>
              <w:spacing w:before="60" w:after="60"/>
              <w:rPr>
                <w:b/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Observation</w:t>
            </w:r>
          </w:p>
        </w:tc>
      </w:tr>
      <w:tr w:rsidR="00E4645F" w:rsidRPr="00702FBB" w14:paraId="2351F66E" w14:textId="77777777" w:rsidTr="00241E5B">
        <w:trPr>
          <w:trHeight w:val="54"/>
        </w:trPr>
        <w:tc>
          <w:tcPr>
            <w:tcW w:w="26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C6A034" w14:textId="77777777" w:rsidR="00E4645F" w:rsidRPr="00702FBB" w:rsidRDefault="00E4645F" w:rsidP="00702FBB">
            <w:pPr>
              <w:rPr>
                <w:b/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FCF6B5" w14:textId="77777777" w:rsidR="00E4645F" w:rsidRPr="00702FBB" w:rsidRDefault="00E4645F" w:rsidP="00702FBB">
            <w:pPr>
              <w:jc w:val="center"/>
              <w:rPr>
                <w:b/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91557E" w14:textId="77777777" w:rsidR="00E4645F" w:rsidRPr="00702FBB" w:rsidRDefault="00362207" w:rsidP="00702FBB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89B783" w14:textId="77777777" w:rsidR="00E4645F" w:rsidRPr="00702FBB" w:rsidRDefault="00E4645F" w:rsidP="00702FBB">
            <w:pPr>
              <w:spacing w:before="60" w:after="60"/>
              <w:rPr>
                <w:b/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Monthly Assessment</w:t>
            </w:r>
          </w:p>
        </w:tc>
      </w:tr>
      <w:tr w:rsidR="00E4645F" w:rsidRPr="00702FBB" w14:paraId="2DF9E0D8" w14:textId="77777777" w:rsidTr="0071775E">
        <w:trPr>
          <w:trHeight w:val="822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67ABA3" w14:textId="77777777" w:rsidR="00964486" w:rsidRDefault="00E4645F" w:rsidP="0071775E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Activity being assessed:</w:t>
            </w:r>
          </w:p>
          <w:p w14:paraId="16303F3E" w14:textId="77777777" w:rsidR="00241E5B" w:rsidRPr="00964486" w:rsidRDefault="00241E5B" w:rsidP="0071775E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53F6FBBF" w14:textId="77777777" w:rsidR="00E4645F" w:rsidRPr="00702FBB" w:rsidRDefault="00E4645F" w:rsidP="00702FBB">
            <w:pPr>
              <w:spacing w:before="120" w:after="120"/>
              <w:rPr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4524C081" w14:textId="77777777" w:rsidR="00E4645F" w:rsidRPr="00702FBB" w:rsidRDefault="00E4645F" w:rsidP="00E4645F">
            <w:pPr>
              <w:rPr>
                <w:sz w:val="20"/>
                <w:szCs w:val="20"/>
              </w:rPr>
            </w:pPr>
          </w:p>
        </w:tc>
      </w:tr>
      <w:tr w:rsidR="00E4645F" w:rsidRPr="00702FBB" w14:paraId="7EAEF862" w14:textId="77777777" w:rsidTr="00DD4C55">
        <w:trPr>
          <w:trHeight w:val="557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663378FC" w14:textId="77777777" w:rsidR="00E4645F" w:rsidRPr="00702FBB" w:rsidRDefault="0071775E" w:rsidP="00702FB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E4645F" w:rsidRPr="00702FBB">
              <w:rPr>
                <w:b/>
                <w:sz w:val="20"/>
                <w:szCs w:val="20"/>
              </w:rPr>
              <w:t>ompany Policies &amp; Procedures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FB5566D" w14:textId="77777777" w:rsidR="00E4645F" w:rsidRPr="00702FBB" w:rsidRDefault="00E4645F" w:rsidP="00702FB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Check if Safe</w:t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AC18F9B" w14:textId="77777777" w:rsidR="00E4645F" w:rsidRPr="00702FBB" w:rsidRDefault="00E4645F" w:rsidP="00702FB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Include comments both positive and when improvement is needed.</w:t>
            </w:r>
          </w:p>
        </w:tc>
      </w:tr>
      <w:tr w:rsidR="00E4645F" w:rsidRPr="00702FBB" w14:paraId="3CB2BB53" w14:textId="77777777" w:rsidTr="00BB2DFA">
        <w:trPr>
          <w:trHeight w:val="316"/>
        </w:trPr>
        <w:tc>
          <w:tcPr>
            <w:tcW w:w="9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BC7F5" w14:textId="77777777" w:rsidR="00E4645F" w:rsidRPr="00702FBB" w:rsidRDefault="00E4645F" w:rsidP="00702FBB">
            <w:pPr>
              <w:spacing w:before="120" w:after="120"/>
              <w:rPr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Emergency Response Plan (ERP)</w:t>
            </w:r>
          </w:p>
        </w:tc>
      </w:tr>
      <w:tr w:rsidR="00E4645F" w:rsidRPr="00702FBB" w14:paraId="0F2093E7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93745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Can locate ERP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A1CEB" w14:textId="77777777" w:rsidR="00E4645F" w:rsidRPr="00702FBB" w:rsidRDefault="00E4645F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44ED1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4FEC0336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6AEA7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Knows personal location on map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1D2E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71F64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0AFEA8B1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1E30" w14:textId="77777777" w:rsidR="00E4645F" w:rsidRPr="00702FBB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locate muster point and ETV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6DCAC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C8607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7962DDB3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4239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Can identify  1</w:t>
            </w:r>
            <w:r w:rsidRPr="00702FBB">
              <w:rPr>
                <w:sz w:val="18"/>
                <w:szCs w:val="18"/>
                <w:vertAlign w:val="superscript"/>
              </w:rPr>
              <w:t>st</w:t>
            </w:r>
            <w:r w:rsidRPr="00702FBB">
              <w:rPr>
                <w:sz w:val="18"/>
                <w:szCs w:val="18"/>
              </w:rPr>
              <w:t xml:space="preserve"> Aid attendant(s)</w:t>
            </w:r>
            <w:r w:rsidR="009644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B8030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19877" w14:textId="77777777" w:rsidR="00E4645F" w:rsidRPr="00702FBB" w:rsidRDefault="00E4645F" w:rsidP="00627027">
            <w:pPr>
              <w:tabs>
                <w:tab w:val="left" w:pos="522"/>
                <w:tab w:val="left" w:pos="5850"/>
              </w:tabs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52087329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1F60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Has appropriate 1</w:t>
            </w:r>
            <w:r w:rsidRPr="00702FBB">
              <w:rPr>
                <w:sz w:val="18"/>
                <w:szCs w:val="18"/>
                <w:vertAlign w:val="superscript"/>
              </w:rPr>
              <w:t>st</w:t>
            </w:r>
            <w:r w:rsidRPr="00702FBB">
              <w:rPr>
                <w:sz w:val="18"/>
                <w:szCs w:val="18"/>
              </w:rPr>
              <w:t xml:space="preserve"> Aid equipment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08FC0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7857A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964486" w:rsidRPr="00702FBB" w14:paraId="512FD22B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6BD91" w14:textId="77777777" w:rsidR="00964486" w:rsidRPr="00702FBB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appropriate</w:t>
            </w:r>
            <w:r w:rsidR="00650C96">
              <w:rPr>
                <w:sz w:val="18"/>
                <w:szCs w:val="18"/>
              </w:rPr>
              <w:t xml:space="preserve"> fire tools and extinguishers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33D11" w14:textId="77777777" w:rsidR="00964486" w:rsidRDefault="00650C96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8366" w14:textId="77777777" w:rsidR="00964486" w:rsidRPr="00702FBB" w:rsidRDefault="00964486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26C6C936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EADF6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Understands right to refuse unsafe work and what to do when unplanned issues come up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49741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B46C5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36C271A7" w14:textId="77777777" w:rsidTr="00DD4C55">
        <w:trPr>
          <w:trHeight w:val="316"/>
        </w:trPr>
        <w:tc>
          <w:tcPr>
            <w:tcW w:w="9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321E7B2" w14:textId="77777777" w:rsidR="00E4645F" w:rsidRPr="00702FBB" w:rsidRDefault="00E4645F" w:rsidP="00702FBB">
            <w:pPr>
              <w:spacing w:before="120" w:after="120"/>
              <w:rPr>
                <w:noProof/>
                <w:sz w:val="18"/>
                <w:szCs w:val="18"/>
              </w:rPr>
            </w:pPr>
            <w:r w:rsidRPr="00702FBB">
              <w:rPr>
                <w:b/>
                <w:sz w:val="18"/>
                <w:szCs w:val="18"/>
              </w:rPr>
              <w:t>Before “Clear to Approach” Signal Given</w:t>
            </w:r>
          </w:p>
        </w:tc>
      </w:tr>
      <w:tr w:rsidR="00E4645F" w:rsidRPr="00702FBB" w14:paraId="269F8EE7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EF346" w14:textId="77777777" w:rsidR="00E4645F" w:rsidRPr="00702FBB" w:rsidRDefault="00241E5B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contact, s</w:t>
            </w:r>
            <w:r w:rsidR="00E4645F" w:rsidRPr="00702FBB">
              <w:rPr>
                <w:sz w:val="18"/>
                <w:szCs w:val="18"/>
              </w:rPr>
              <w:t>tops work &amp; makes eye contact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7BBF0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DB86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4439C917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A0B0F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Stops all moving parts or tools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721CF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8B021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67C39AD4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4ECB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Lowers blade / boom / head / saw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FC0FA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AFAC8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D84EF3" w:rsidRPr="00702FBB" w14:paraId="6E902CC7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79E7E" w14:textId="77777777" w:rsidR="00D84EF3" w:rsidRPr="00702FBB" w:rsidRDefault="00D84EF3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Performs all lockout required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81BB1" w14:textId="77777777" w:rsidR="00D84EF3" w:rsidRDefault="00D84EF3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B3FED" w14:textId="77777777" w:rsidR="00D84EF3" w:rsidRPr="00702FBB" w:rsidRDefault="00D84EF3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7B7DFE43" w14:textId="77777777" w:rsidTr="00241E5B">
        <w:trPr>
          <w:trHeight w:val="316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2CBA6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Gives “clear to approach” signal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B74CC" w14:textId="77777777" w:rsidR="00E4645F" w:rsidRPr="00702FBB" w:rsidRDefault="00627027" w:rsidP="0062702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999E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14:paraId="2B905591" w14:textId="77777777" w:rsidR="00E4645F" w:rsidRPr="00B948BC" w:rsidRDefault="00E4645F" w:rsidP="00E4645F"/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708"/>
        <w:gridCol w:w="1276"/>
        <w:gridCol w:w="2755"/>
      </w:tblGrid>
      <w:tr w:rsidR="00E4645F" w:rsidRPr="00702FBB" w14:paraId="42E506DB" w14:textId="77777777" w:rsidTr="00DD4C55">
        <w:trPr>
          <w:trHeight w:val="316"/>
          <w:jc w:val="center"/>
        </w:trPr>
        <w:tc>
          <w:tcPr>
            <w:tcW w:w="9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B2F5BE3" w14:textId="77777777" w:rsidR="00E4645F" w:rsidRPr="00702FBB" w:rsidRDefault="00E4645F" w:rsidP="00702FBB">
            <w:pPr>
              <w:spacing w:before="120" w:after="120"/>
              <w:rPr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Safe Work Procedures for Task</w:t>
            </w:r>
          </w:p>
        </w:tc>
      </w:tr>
      <w:tr w:rsidR="00E4645F" w:rsidRPr="00702FBB" w14:paraId="4DB34E34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CEE8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Can identify worksite hazards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81D5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BA345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0E1FAB49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C0D4F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 xml:space="preserve">Can describe how hazards are eliminated, </w:t>
            </w:r>
            <w:proofErr w:type="gramStart"/>
            <w:r w:rsidRPr="00702FBB">
              <w:rPr>
                <w:sz w:val="18"/>
                <w:szCs w:val="18"/>
              </w:rPr>
              <w:t>controlled</w:t>
            </w:r>
            <w:proofErr w:type="gramEnd"/>
            <w:r w:rsidRPr="00702FBB">
              <w:rPr>
                <w:sz w:val="18"/>
                <w:szCs w:val="18"/>
              </w:rPr>
              <w:t xml:space="preserve"> or managed.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78989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40DBC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4F877E7D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AB5A8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lastRenderedPageBreak/>
              <w:t>Is alert and focused on job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7D955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9498D" w14:textId="77777777" w:rsidR="00E4645F" w:rsidRPr="00702FBB" w:rsidRDefault="00E4645F" w:rsidP="00627027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</w:tr>
      <w:tr w:rsidR="00E4645F" w:rsidRPr="00702FBB" w14:paraId="6989A5EA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C67D7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Demonstrates safe use of tools &amp; equipment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86232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BEFC2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1965E4BD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EE3F0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Demonstrates Lock-out procedures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B578A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A0B72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1642E0A5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4F5B5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Uses 3 point mount / dismount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12CB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4E145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167BF8CB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0E5D9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Has completed pre work checks on tools and equipment.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E6963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DAD3E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4645F" w:rsidRPr="00702FBB" w14:paraId="5C4B411D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45259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Wears seat belt when operating equipment (including vehicles)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7E891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BA0D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4645F" w:rsidRPr="00702FBB" w14:paraId="39FDD23F" w14:textId="77777777" w:rsidTr="00344FCF">
        <w:trPr>
          <w:trHeight w:val="304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DDECF" w14:textId="77777777" w:rsidR="00E4645F" w:rsidRPr="00702FBB" w:rsidRDefault="00B5509C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Follows work i</w:t>
            </w:r>
            <w:r w:rsidR="00964486">
              <w:rPr>
                <w:sz w:val="18"/>
                <w:szCs w:val="18"/>
              </w:rPr>
              <w:t>nstructions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98CE9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F74BA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4645F" w:rsidRPr="00702FBB" w14:paraId="59F9479B" w14:textId="77777777" w:rsidTr="00DD4C55">
        <w:trPr>
          <w:trHeight w:val="316"/>
          <w:jc w:val="center"/>
        </w:trPr>
        <w:tc>
          <w:tcPr>
            <w:tcW w:w="9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9778A16" w14:textId="77777777" w:rsidR="00E4645F" w:rsidRPr="00702FBB" w:rsidRDefault="00E4645F" w:rsidP="00702FBB">
            <w:pPr>
              <w:spacing w:before="120" w:after="120"/>
              <w:rPr>
                <w:sz w:val="20"/>
                <w:szCs w:val="20"/>
              </w:rPr>
            </w:pPr>
            <w:r w:rsidRPr="00702FBB">
              <w:rPr>
                <w:b/>
                <w:sz w:val="20"/>
                <w:szCs w:val="20"/>
              </w:rPr>
              <w:t>Personal Protective Equipment (PPE)</w:t>
            </w:r>
          </w:p>
        </w:tc>
      </w:tr>
      <w:tr w:rsidR="00E4645F" w:rsidRPr="00702FBB" w14:paraId="29FC2090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CE870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Hard hat of required colour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DF670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41A26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4645F" w:rsidRPr="00702FBB" w14:paraId="5D501F8F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9F86C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Uses appropriate eye / face protection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2559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18034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4645F" w:rsidRPr="00702FBB" w14:paraId="410F7BE8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79487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Uses required hearing protection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9E83F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6D42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4645F" w:rsidRPr="00702FBB" w14:paraId="1C015663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41BC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Wears high visibility / protective clothing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38397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1DD6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795F2560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BDDEA" w14:textId="77777777" w:rsidR="00E4645F" w:rsidRPr="00702FBB" w:rsidRDefault="00E4645F" w:rsidP="00627027">
            <w:pPr>
              <w:spacing w:before="60" w:after="60"/>
              <w:rPr>
                <w:sz w:val="18"/>
                <w:szCs w:val="18"/>
              </w:rPr>
            </w:pPr>
            <w:r w:rsidRPr="00702FBB">
              <w:rPr>
                <w:sz w:val="18"/>
                <w:szCs w:val="18"/>
              </w:rPr>
              <w:t>Wears appropriate footwear for job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D64ED" w14:textId="77777777" w:rsidR="00E4645F" w:rsidRPr="00702FBB" w:rsidRDefault="00627027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5A8F1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29079D08" w14:textId="77777777" w:rsidTr="00DD4C55">
        <w:trPr>
          <w:trHeight w:val="316"/>
          <w:jc w:val="center"/>
        </w:trPr>
        <w:tc>
          <w:tcPr>
            <w:tcW w:w="9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229CF6E" w14:textId="77777777" w:rsidR="00E4645F" w:rsidRPr="00B5509C" w:rsidRDefault="00964486" w:rsidP="00702FBB">
            <w:pPr>
              <w:spacing w:before="120" w:after="120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Evaluation</w:t>
            </w:r>
            <w:r w:rsidR="00650C96">
              <w:rPr>
                <w:b/>
                <w:sz w:val="20"/>
                <w:szCs w:val="20"/>
              </w:rPr>
              <w:t xml:space="preserve">                               </w:t>
            </w:r>
            <w:r w:rsidR="00F87636">
              <w:rPr>
                <w:b/>
                <w:sz w:val="20"/>
                <w:szCs w:val="20"/>
              </w:rPr>
              <w:t xml:space="preserve">                        </w:t>
            </w:r>
            <w:r w:rsidR="00650C96">
              <w:rPr>
                <w:b/>
                <w:sz w:val="20"/>
                <w:szCs w:val="20"/>
              </w:rPr>
              <w:t>Score: 1   2   3</w:t>
            </w:r>
            <w:r w:rsidR="00B5509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4645F" w:rsidRPr="00702FBB" w14:paraId="5D489ED7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00F3B" w14:textId="77777777" w:rsidR="00E4645F" w:rsidRPr="00702FBB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Quality of Work</w:t>
            </w:r>
            <w:r w:rsidR="005179B1">
              <w:rPr>
                <w:sz w:val="18"/>
                <w:szCs w:val="18"/>
              </w:rPr>
              <w:t xml:space="preserve"> and Production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4FD4E" w14:textId="77777777" w:rsidR="00E4645F" w:rsidRPr="00702FBB" w:rsidRDefault="00E4645F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A659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964486" w:rsidRPr="00702FBB" w14:paraId="38B5D181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27745" w14:textId="77777777" w:rsidR="00964486" w:rsidRDefault="005179B1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Understands Work Plans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71BF" w14:textId="77777777" w:rsidR="00964486" w:rsidRDefault="00964486" w:rsidP="00650C96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6AADD" w14:textId="77777777" w:rsidR="00964486" w:rsidRPr="00702FBB" w:rsidRDefault="00964486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964486" w:rsidRPr="00702FBB" w14:paraId="75E6EE26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30706" w14:textId="77777777" w:rsidR="00964486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Ethic and Consistency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3DC1" w14:textId="77777777" w:rsidR="00964486" w:rsidRDefault="00964486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B0761" w14:textId="77777777" w:rsidR="00964486" w:rsidRPr="00702FBB" w:rsidRDefault="00964486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964486" w:rsidRPr="00702FBB" w14:paraId="6D0DFA48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B26CF" w14:textId="77777777" w:rsidR="00964486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Teamwork and Cooperation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CA88B" w14:textId="77777777" w:rsidR="00964486" w:rsidRDefault="00964486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B211" w14:textId="77777777" w:rsidR="00964486" w:rsidRPr="00702FBB" w:rsidRDefault="00964486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964486" w:rsidRPr="00702FBB" w14:paraId="318D051B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7A0A1" w14:textId="77777777" w:rsidR="00964486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Punctuality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1FB8" w14:textId="77777777" w:rsidR="00964486" w:rsidRDefault="00964486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D0E1" w14:textId="77777777" w:rsidR="00964486" w:rsidRPr="00702FBB" w:rsidRDefault="00964486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964486" w:rsidRPr="00702FBB" w14:paraId="62CF944E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9AD96" w14:textId="77777777" w:rsidR="00964486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Meeting Involvement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FFA0" w14:textId="77777777" w:rsidR="00964486" w:rsidRDefault="00964486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F7670" w14:textId="77777777" w:rsidR="00964486" w:rsidRPr="00702FBB" w:rsidRDefault="00964486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964486" w:rsidRPr="00702FBB" w14:paraId="1AB0A755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96A92" w14:textId="77777777" w:rsidR="00964486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 of Company Equipment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5501" w14:textId="77777777" w:rsidR="00964486" w:rsidRDefault="00964486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BEBC5" w14:textId="77777777" w:rsidR="00964486" w:rsidRPr="00702FBB" w:rsidRDefault="00964486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241E5B" w:rsidRPr="00702FBB" w14:paraId="4EB87BF4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0154A" w14:textId="77777777" w:rsidR="00241E5B" w:rsidRDefault="00241E5B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Cleanliness of Machine Cab and Pick-up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D6E35" w14:textId="77777777" w:rsidR="00241E5B" w:rsidRDefault="00241E5B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9B52E" w14:textId="77777777" w:rsidR="00241E5B" w:rsidRPr="00702FBB" w:rsidRDefault="00241E5B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241E5B" w:rsidRPr="00702FBB" w14:paraId="523DCA19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81C1B" w14:textId="77777777" w:rsidR="00241E5B" w:rsidRDefault="00241E5B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Servicing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AF0D5" w14:textId="77777777" w:rsidR="00241E5B" w:rsidRDefault="00241E5B" w:rsidP="00627027">
            <w:pPr>
              <w:spacing w:before="60" w:after="6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5D7A0" w14:textId="77777777" w:rsidR="00241E5B" w:rsidRPr="00702FBB" w:rsidRDefault="00241E5B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754BDDCD" w14:textId="77777777" w:rsidTr="00344FCF">
        <w:trPr>
          <w:trHeight w:val="316"/>
          <w:jc w:val="center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F0B08" w14:textId="77777777" w:rsidR="00E4645F" w:rsidRPr="00702FBB" w:rsidRDefault="00964486" w:rsidP="006270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Safety Attitude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7059A" w14:textId="77777777" w:rsidR="00E4645F" w:rsidRPr="00702FBB" w:rsidRDefault="00E4645F" w:rsidP="0062702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EBAAB" w14:textId="77777777" w:rsidR="00E4645F" w:rsidRPr="00702FBB" w:rsidRDefault="00E4645F" w:rsidP="0062702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E4645F" w:rsidRPr="00702FBB" w14:paraId="7E286A50" w14:textId="77777777" w:rsidTr="00344FCF">
        <w:trPr>
          <w:cantSplit/>
          <w:trHeight w:val="794"/>
          <w:jc w:val="center"/>
        </w:trPr>
        <w:tc>
          <w:tcPr>
            <w:tcW w:w="9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8FDB3" w14:textId="77777777" w:rsidR="0071775E" w:rsidRDefault="00B5509C" w:rsidP="00702FBB">
            <w:pPr>
              <w:spacing w:after="2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1=Poor  2=Average  3=Excellent  </w:t>
            </w:r>
            <w:r w:rsidR="00650C96"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="00241E5B">
              <w:rPr>
                <w:b/>
                <w:color w:val="000000"/>
                <w:sz w:val="20"/>
                <w:szCs w:val="20"/>
              </w:rPr>
              <w:t xml:space="preserve">Total score:    </w:t>
            </w:r>
            <w:r w:rsidR="00F8763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41E5B">
              <w:rPr>
                <w:b/>
                <w:color w:val="000000"/>
                <w:sz w:val="20"/>
                <w:szCs w:val="20"/>
              </w:rPr>
              <w:t>/30</w:t>
            </w:r>
          </w:p>
          <w:p w14:paraId="7479C285" w14:textId="77777777" w:rsidR="00E4645F" w:rsidRPr="00702FBB" w:rsidRDefault="00F87636" w:rsidP="00F87636">
            <w:pPr>
              <w:spacing w:after="240"/>
              <w:rPr>
                <w:noProof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Follow up required</w:t>
            </w:r>
            <w:r w:rsidR="00E4645F" w:rsidRPr="00702FBB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F87636" w:rsidRPr="00702FBB" w14:paraId="23909BA0" w14:textId="77777777" w:rsidTr="00F87636">
        <w:trPr>
          <w:cantSplit/>
          <w:trHeight w:val="420"/>
          <w:jc w:val="center"/>
        </w:trPr>
        <w:tc>
          <w:tcPr>
            <w:tcW w:w="9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84F5" w14:textId="77777777" w:rsidR="00F87636" w:rsidRDefault="00F87636" w:rsidP="00702FBB">
            <w:pPr>
              <w:spacing w:after="24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</w:r>
            <w:r w:rsidR="002C47BD">
              <w:rPr>
                <w:rFonts w:ascii="MS Gothic" w:eastAsia="MS Gothic" w:hAnsi="MS Gothic" w:cs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  <w:r w:rsidRPr="00702FBB">
              <w:rPr>
                <w:color w:val="000000"/>
                <w:szCs w:val="20"/>
              </w:rPr>
              <w:t xml:space="preserve"> </w:t>
            </w:r>
            <w:r w:rsidRPr="00702FBB">
              <w:rPr>
                <w:color w:val="000000"/>
                <w:sz w:val="18"/>
                <w:szCs w:val="18"/>
              </w:rPr>
              <w:t>Worker is competent to perform assigned duties under normal supervision.</w:t>
            </w:r>
          </w:p>
        </w:tc>
      </w:tr>
      <w:tr w:rsidR="00E4645F" w:rsidRPr="00702FBB" w14:paraId="66B63B80" w14:textId="77777777" w:rsidTr="00344FCF">
        <w:trPr>
          <w:cantSplit/>
          <w:trHeight w:val="378"/>
          <w:jc w:val="center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FCE6" w14:textId="77777777" w:rsidR="00E4645F" w:rsidRPr="00702FBB" w:rsidRDefault="00E4645F" w:rsidP="00344FCF">
            <w:pPr>
              <w:jc w:val="left"/>
              <w:rPr>
                <w:b/>
                <w:color w:val="595959"/>
                <w:szCs w:val="20"/>
              </w:rPr>
            </w:pPr>
          </w:p>
        </w:tc>
        <w:tc>
          <w:tcPr>
            <w:tcW w:w="4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F11A" w14:textId="77777777" w:rsidR="00E4645F" w:rsidRPr="00702FBB" w:rsidRDefault="00E4645F" w:rsidP="00344FCF">
            <w:pPr>
              <w:jc w:val="left"/>
              <w:rPr>
                <w:b/>
                <w:color w:val="595959"/>
                <w:szCs w:val="20"/>
              </w:rPr>
            </w:pPr>
          </w:p>
        </w:tc>
      </w:tr>
      <w:tr w:rsidR="00E4645F" w:rsidRPr="00702FBB" w14:paraId="2CBA93AF" w14:textId="77777777" w:rsidTr="00344FCF">
        <w:trPr>
          <w:cantSplit/>
          <w:trHeight w:val="313"/>
          <w:jc w:val="center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157B28" w14:textId="77777777" w:rsidR="00E4645F" w:rsidRPr="00702FBB" w:rsidRDefault="00E4645F" w:rsidP="00702FBB">
            <w:pPr>
              <w:spacing w:after="60"/>
              <w:jc w:val="center"/>
              <w:rPr>
                <w:b/>
                <w:color w:val="595959"/>
                <w:szCs w:val="20"/>
              </w:rPr>
            </w:pPr>
            <w:r w:rsidRPr="00702FBB">
              <w:rPr>
                <w:b/>
                <w:sz w:val="18"/>
                <w:szCs w:val="20"/>
              </w:rPr>
              <w:t>Signature of Employee / Contractor</w:t>
            </w:r>
          </w:p>
        </w:tc>
        <w:tc>
          <w:tcPr>
            <w:tcW w:w="4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22AFAE" w14:textId="77777777" w:rsidR="00E4645F" w:rsidRPr="00702FBB" w:rsidRDefault="00E4645F" w:rsidP="00702FBB">
            <w:pPr>
              <w:spacing w:after="60"/>
              <w:jc w:val="center"/>
              <w:rPr>
                <w:b/>
                <w:color w:val="595959"/>
                <w:szCs w:val="20"/>
              </w:rPr>
            </w:pPr>
            <w:r w:rsidRPr="00702FBB">
              <w:rPr>
                <w:b/>
                <w:sz w:val="18"/>
                <w:szCs w:val="20"/>
              </w:rPr>
              <w:t>Name &amp; Signature of Supervisor / Trainer</w:t>
            </w:r>
          </w:p>
        </w:tc>
      </w:tr>
    </w:tbl>
    <w:p w14:paraId="0CC06297" w14:textId="77777777" w:rsidR="00953401" w:rsidRPr="00E4645F" w:rsidRDefault="00953401" w:rsidP="00344FCF"/>
    <w:sectPr w:rsidR="00953401" w:rsidRPr="00E4645F" w:rsidSect="00282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7559" w14:textId="77777777" w:rsidR="002C47BD" w:rsidRDefault="002C47BD" w:rsidP="00A065C4">
      <w:r>
        <w:separator/>
      </w:r>
    </w:p>
  </w:endnote>
  <w:endnote w:type="continuationSeparator" w:id="0">
    <w:p w14:paraId="4AA23230" w14:textId="77777777" w:rsidR="002C47BD" w:rsidRDefault="002C47BD" w:rsidP="00A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8B4E" w14:textId="77777777" w:rsidR="00CA7781" w:rsidRDefault="00CA7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CAFE" w14:textId="6E427B09" w:rsidR="00964486" w:rsidRPr="00455F52" w:rsidRDefault="00BB2198" w:rsidP="00E4645F">
    <w:pPr>
      <w:pStyle w:val="FooterSmall"/>
      <w:tabs>
        <w:tab w:val="right" w:pos="9360"/>
      </w:tabs>
    </w:pPr>
    <w:fldSimple w:instr=" FILENAME   \* MERGEFORMAT ">
      <w:r w:rsidR="00E54CAD">
        <w:t>chk_xWorkerAssessmentForHeavyEquipmentOperator.docx</w:t>
      </w:r>
    </w:fldSimple>
    <w:r w:rsidR="00964486" w:rsidRPr="00455F52">
      <w:tab/>
      <w:t xml:space="preserve">Page </w:t>
    </w:r>
    <w:r w:rsidR="00964486" w:rsidRPr="00455F52">
      <w:fldChar w:fldCharType="begin"/>
    </w:r>
    <w:r w:rsidR="00964486" w:rsidRPr="00455F52">
      <w:instrText xml:space="preserve"> PAGE   \* MERGEFORMAT </w:instrText>
    </w:r>
    <w:r w:rsidR="00964486" w:rsidRPr="00455F52">
      <w:fldChar w:fldCharType="separate"/>
    </w:r>
    <w:r w:rsidR="005179B1">
      <w:t>1</w:t>
    </w:r>
    <w:r w:rsidR="00964486" w:rsidRPr="00455F52">
      <w:fldChar w:fldCharType="end"/>
    </w:r>
    <w:r w:rsidR="00964486" w:rsidRPr="00455F52">
      <w:t xml:space="preserve"> of </w:t>
    </w:r>
    <w:fldSimple w:instr=" NUMPAGES   \* MERGEFORMAT ">
      <w:r w:rsidR="005179B1">
        <w:t>2</w:t>
      </w:r>
    </w:fldSimple>
  </w:p>
  <w:p w14:paraId="6B7C624A" w14:textId="723D171B" w:rsidR="00964486" w:rsidRPr="00455F52" w:rsidRDefault="00964486" w:rsidP="00455F52">
    <w:pPr>
      <w:pStyle w:val="Footer2"/>
    </w:pPr>
    <w:r>
      <w:t xml:space="preserve">Revised: </w:t>
    </w:r>
    <w:r w:rsidR="00BB2198">
      <w:t>August 14</w:t>
    </w:r>
    <w:r w:rsidR="00CA7781"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C6F8" w14:textId="77777777" w:rsidR="00CA7781" w:rsidRDefault="00CA7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0DA7" w14:textId="77777777" w:rsidR="002C47BD" w:rsidRDefault="002C47BD" w:rsidP="00A065C4">
      <w:r>
        <w:separator/>
      </w:r>
    </w:p>
  </w:footnote>
  <w:footnote w:type="continuationSeparator" w:id="0">
    <w:p w14:paraId="1906F291" w14:textId="77777777" w:rsidR="002C47BD" w:rsidRDefault="002C47BD" w:rsidP="00A0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0751" w14:textId="77777777" w:rsidR="00CA7781" w:rsidRDefault="00CA7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E38A" w14:textId="77777777" w:rsidR="00CA7781" w:rsidRDefault="00CA7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8750" w14:textId="77777777" w:rsidR="00CA7781" w:rsidRDefault="00CA7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1D9"/>
    <w:multiLevelType w:val="hybridMultilevel"/>
    <w:tmpl w:val="ED821996"/>
    <w:lvl w:ilvl="0" w:tplc="0ECE3DA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1252D"/>
    <w:multiLevelType w:val="hybridMultilevel"/>
    <w:tmpl w:val="E8E41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80329F5"/>
    <w:multiLevelType w:val="hybridMultilevel"/>
    <w:tmpl w:val="A7FAC856"/>
    <w:lvl w:ilvl="0" w:tplc="3420FD7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7B052F"/>
    <w:multiLevelType w:val="hybridMultilevel"/>
    <w:tmpl w:val="062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5E1"/>
    <w:multiLevelType w:val="hybridMultilevel"/>
    <w:tmpl w:val="6E482860"/>
    <w:lvl w:ilvl="0" w:tplc="6944E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4B7"/>
    <w:multiLevelType w:val="hybridMultilevel"/>
    <w:tmpl w:val="D68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2" w15:restartNumberingAfterBreak="0">
    <w:nsid w:val="42E211F4"/>
    <w:multiLevelType w:val="hybridMultilevel"/>
    <w:tmpl w:val="1BBC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98"/>
    <w:multiLevelType w:val="hybridMultilevel"/>
    <w:tmpl w:val="2BC452EE"/>
    <w:lvl w:ilvl="0" w:tplc="E348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6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C49"/>
    <w:multiLevelType w:val="hybridMultilevel"/>
    <w:tmpl w:val="FA8C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1846C2"/>
    <w:multiLevelType w:val="hybridMultilevel"/>
    <w:tmpl w:val="8956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B1796"/>
    <w:multiLevelType w:val="hybridMultilevel"/>
    <w:tmpl w:val="3444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2FBF"/>
    <w:multiLevelType w:val="hybridMultilevel"/>
    <w:tmpl w:val="F78E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C1CF7"/>
    <w:multiLevelType w:val="hybridMultilevel"/>
    <w:tmpl w:val="DB06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359BB"/>
    <w:multiLevelType w:val="hybridMultilevel"/>
    <w:tmpl w:val="2E4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E5932"/>
    <w:multiLevelType w:val="hybridMultilevel"/>
    <w:tmpl w:val="BC50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96971"/>
    <w:multiLevelType w:val="hybridMultilevel"/>
    <w:tmpl w:val="7DB0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2533D"/>
    <w:multiLevelType w:val="hybridMultilevel"/>
    <w:tmpl w:val="6FA0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6"/>
  </w:num>
  <w:num w:numId="5">
    <w:abstractNumId w:val="19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17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8"/>
  </w:num>
  <w:num w:numId="17">
    <w:abstractNumId w:val="23"/>
  </w:num>
  <w:num w:numId="18">
    <w:abstractNumId w:val="21"/>
  </w:num>
  <w:num w:numId="19">
    <w:abstractNumId w:val="26"/>
  </w:num>
  <w:num w:numId="20">
    <w:abstractNumId w:val="24"/>
  </w:num>
  <w:num w:numId="21">
    <w:abstractNumId w:val="22"/>
  </w:num>
  <w:num w:numId="22">
    <w:abstractNumId w:val="27"/>
  </w:num>
  <w:num w:numId="23">
    <w:abstractNumId w:val="20"/>
  </w:num>
  <w:num w:numId="24">
    <w:abstractNumId w:val="25"/>
  </w:num>
  <w:num w:numId="25">
    <w:abstractNumId w:val="2"/>
  </w:num>
  <w:num w:numId="26">
    <w:abstractNumId w:val="9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5F"/>
    <w:rsid w:val="0000121C"/>
    <w:rsid w:val="0000295E"/>
    <w:rsid w:val="00005631"/>
    <w:rsid w:val="00005640"/>
    <w:rsid w:val="000210E3"/>
    <w:rsid w:val="00021B23"/>
    <w:rsid w:val="00036977"/>
    <w:rsid w:val="00040B3C"/>
    <w:rsid w:val="00045D48"/>
    <w:rsid w:val="000573F3"/>
    <w:rsid w:val="00073576"/>
    <w:rsid w:val="00084A1C"/>
    <w:rsid w:val="00084D65"/>
    <w:rsid w:val="00085838"/>
    <w:rsid w:val="00093B91"/>
    <w:rsid w:val="000A382F"/>
    <w:rsid w:val="000A4C8B"/>
    <w:rsid w:val="000B2867"/>
    <w:rsid w:val="000B719D"/>
    <w:rsid w:val="000B721D"/>
    <w:rsid w:val="000D58DC"/>
    <w:rsid w:val="000D7040"/>
    <w:rsid w:val="000E2C2F"/>
    <w:rsid w:val="000F3668"/>
    <w:rsid w:val="000F605A"/>
    <w:rsid w:val="00103EAB"/>
    <w:rsid w:val="00130780"/>
    <w:rsid w:val="0013716A"/>
    <w:rsid w:val="0014073F"/>
    <w:rsid w:val="00143B7E"/>
    <w:rsid w:val="00144755"/>
    <w:rsid w:val="00170628"/>
    <w:rsid w:val="00173EA9"/>
    <w:rsid w:val="0018226F"/>
    <w:rsid w:val="0018416D"/>
    <w:rsid w:val="001866C0"/>
    <w:rsid w:val="001A5726"/>
    <w:rsid w:val="001A71C5"/>
    <w:rsid w:val="001B021D"/>
    <w:rsid w:val="001C1AB8"/>
    <w:rsid w:val="001D185D"/>
    <w:rsid w:val="001D26F0"/>
    <w:rsid w:val="001D44F2"/>
    <w:rsid w:val="001D54C8"/>
    <w:rsid w:val="001D6EEE"/>
    <w:rsid w:val="001D6FFF"/>
    <w:rsid w:val="001E3DC8"/>
    <w:rsid w:val="001E5A4E"/>
    <w:rsid w:val="001F0A47"/>
    <w:rsid w:val="001F0CC9"/>
    <w:rsid w:val="001F3328"/>
    <w:rsid w:val="001F64A6"/>
    <w:rsid w:val="001F6F11"/>
    <w:rsid w:val="002001E2"/>
    <w:rsid w:val="002049DC"/>
    <w:rsid w:val="00205906"/>
    <w:rsid w:val="00207F73"/>
    <w:rsid w:val="002173C3"/>
    <w:rsid w:val="00223CF9"/>
    <w:rsid w:val="00234CAD"/>
    <w:rsid w:val="00241DC4"/>
    <w:rsid w:val="00241E5B"/>
    <w:rsid w:val="0024342D"/>
    <w:rsid w:val="00246A74"/>
    <w:rsid w:val="00247E36"/>
    <w:rsid w:val="002560C7"/>
    <w:rsid w:val="002577C6"/>
    <w:rsid w:val="00265946"/>
    <w:rsid w:val="002665A7"/>
    <w:rsid w:val="00266603"/>
    <w:rsid w:val="00267148"/>
    <w:rsid w:val="0027047C"/>
    <w:rsid w:val="0027330E"/>
    <w:rsid w:val="00276F8B"/>
    <w:rsid w:val="00280CBC"/>
    <w:rsid w:val="00282C9B"/>
    <w:rsid w:val="002838BE"/>
    <w:rsid w:val="00284BEE"/>
    <w:rsid w:val="002A01BE"/>
    <w:rsid w:val="002A22E2"/>
    <w:rsid w:val="002A3B40"/>
    <w:rsid w:val="002A6E29"/>
    <w:rsid w:val="002A6FAA"/>
    <w:rsid w:val="002C2389"/>
    <w:rsid w:val="002C2939"/>
    <w:rsid w:val="002C47BD"/>
    <w:rsid w:val="002C5674"/>
    <w:rsid w:val="002D098B"/>
    <w:rsid w:val="002D7B32"/>
    <w:rsid w:val="002E0C8C"/>
    <w:rsid w:val="002E4A56"/>
    <w:rsid w:val="002E4F1F"/>
    <w:rsid w:val="002E6304"/>
    <w:rsid w:val="002E7E57"/>
    <w:rsid w:val="002F4A62"/>
    <w:rsid w:val="002F675E"/>
    <w:rsid w:val="00312D39"/>
    <w:rsid w:val="00315C1F"/>
    <w:rsid w:val="00320424"/>
    <w:rsid w:val="00321BE9"/>
    <w:rsid w:val="00322B57"/>
    <w:rsid w:val="0033210D"/>
    <w:rsid w:val="00335A96"/>
    <w:rsid w:val="00342477"/>
    <w:rsid w:val="00344FCF"/>
    <w:rsid w:val="00357696"/>
    <w:rsid w:val="00362207"/>
    <w:rsid w:val="00372514"/>
    <w:rsid w:val="003745AB"/>
    <w:rsid w:val="003767A8"/>
    <w:rsid w:val="003814A0"/>
    <w:rsid w:val="00382731"/>
    <w:rsid w:val="003841E3"/>
    <w:rsid w:val="00386DE8"/>
    <w:rsid w:val="00387D55"/>
    <w:rsid w:val="003B1E45"/>
    <w:rsid w:val="003B2DC3"/>
    <w:rsid w:val="003B59EF"/>
    <w:rsid w:val="003C13D2"/>
    <w:rsid w:val="003C6E34"/>
    <w:rsid w:val="003E48C7"/>
    <w:rsid w:val="00400201"/>
    <w:rsid w:val="00410697"/>
    <w:rsid w:val="00423C4F"/>
    <w:rsid w:val="00423CFF"/>
    <w:rsid w:val="00423F3F"/>
    <w:rsid w:val="00430E9B"/>
    <w:rsid w:val="00434AC9"/>
    <w:rsid w:val="00442F8B"/>
    <w:rsid w:val="00444303"/>
    <w:rsid w:val="00455F52"/>
    <w:rsid w:val="00461D22"/>
    <w:rsid w:val="004721F8"/>
    <w:rsid w:val="0048066A"/>
    <w:rsid w:val="00484AE1"/>
    <w:rsid w:val="0048752D"/>
    <w:rsid w:val="00491764"/>
    <w:rsid w:val="00494F70"/>
    <w:rsid w:val="004A578D"/>
    <w:rsid w:val="004A7A75"/>
    <w:rsid w:val="004B1044"/>
    <w:rsid w:val="004C5942"/>
    <w:rsid w:val="004E37D2"/>
    <w:rsid w:val="004E6EEA"/>
    <w:rsid w:val="004F4FEA"/>
    <w:rsid w:val="0051437A"/>
    <w:rsid w:val="005179B1"/>
    <w:rsid w:val="005214B2"/>
    <w:rsid w:val="00525025"/>
    <w:rsid w:val="00527CB6"/>
    <w:rsid w:val="0055634A"/>
    <w:rsid w:val="00566274"/>
    <w:rsid w:val="00566D03"/>
    <w:rsid w:val="005761C8"/>
    <w:rsid w:val="00597233"/>
    <w:rsid w:val="005B4F39"/>
    <w:rsid w:val="005B5EC9"/>
    <w:rsid w:val="005C0F19"/>
    <w:rsid w:val="005C22AA"/>
    <w:rsid w:val="005C661A"/>
    <w:rsid w:val="005D08D5"/>
    <w:rsid w:val="005D0FF5"/>
    <w:rsid w:val="005D2B26"/>
    <w:rsid w:val="005D3AE2"/>
    <w:rsid w:val="00601884"/>
    <w:rsid w:val="00602DBD"/>
    <w:rsid w:val="00610429"/>
    <w:rsid w:val="0061356B"/>
    <w:rsid w:val="0061669A"/>
    <w:rsid w:val="00617172"/>
    <w:rsid w:val="00617B81"/>
    <w:rsid w:val="00626DF3"/>
    <w:rsid w:val="00627027"/>
    <w:rsid w:val="006441E4"/>
    <w:rsid w:val="00650C96"/>
    <w:rsid w:val="00655C66"/>
    <w:rsid w:val="006567E5"/>
    <w:rsid w:val="006646FB"/>
    <w:rsid w:val="00671328"/>
    <w:rsid w:val="00673175"/>
    <w:rsid w:val="0069157E"/>
    <w:rsid w:val="006944DA"/>
    <w:rsid w:val="00694957"/>
    <w:rsid w:val="006A054E"/>
    <w:rsid w:val="006A27D9"/>
    <w:rsid w:val="006B46DA"/>
    <w:rsid w:val="006B4721"/>
    <w:rsid w:val="006B4AB3"/>
    <w:rsid w:val="006C52D7"/>
    <w:rsid w:val="006C56D7"/>
    <w:rsid w:val="006D2ED5"/>
    <w:rsid w:val="006F0535"/>
    <w:rsid w:val="006F6BF0"/>
    <w:rsid w:val="00702FBB"/>
    <w:rsid w:val="00704C37"/>
    <w:rsid w:val="00717286"/>
    <w:rsid w:val="0071775E"/>
    <w:rsid w:val="00726540"/>
    <w:rsid w:val="00727C69"/>
    <w:rsid w:val="00730D09"/>
    <w:rsid w:val="00753260"/>
    <w:rsid w:val="00756310"/>
    <w:rsid w:val="00771BC6"/>
    <w:rsid w:val="00771BE6"/>
    <w:rsid w:val="00780F45"/>
    <w:rsid w:val="007877A9"/>
    <w:rsid w:val="00787B26"/>
    <w:rsid w:val="00791E49"/>
    <w:rsid w:val="007A11A9"/>
    <w:rsid w:val="007A4B61"/>
    <w:rsid w:val="007F40C6"/>
    <w:rsid w:val="007F6D3F"/>
    <w:rsid w:val="007F72E9"/>
    <w:rsid w:val="00804987"/>
    <w:rsid w:val="00814EA5"/>
    <w:rsid w:val="00831958"/>
    <w:rsid w:val="008374FD"/>
    <w:rsid w:val="00850FFF"/>
    <w:rsid w:val="00853198"/>
    <w:rsid w:val="0087008C"/>
    <w:rsid w:val="00872482"/>
    <w:rsid w:val="00875C73"/>
    <w:rsid w:val="00882615"/>
    <w:rsid w:val="00892E52"/>
    <w:rsid w:val="008A263F"/>
    <w:rsid w:val="008A29F2"/>
    <w:rsid w:val="008A3452"/>
    <w:rsid w:val="008B08C5"/>
    <w:rsid w:val="008B53EF"/>
    <w:rsid w:val="008B6D2F"/>
    <w:rsid w:val="008C30C6"/>
    <w:rsid w:val="008D098A"/>
    <w:rsid w:val="008D1D6F"/>
    <w:rsid w:val="008D4DBA"/>
    <w:rsid w:val="008E7E44"/>
    <w:rsid w:val="008F34E7"/>
    <w:rsid w:val="008F398F"/>
    <w:rsid w:val="008F6661"/>
    <w:rsid w:val="008F7367"/>
    <w:rsid w:val="0091655D"/>
    <w:rsid w:val="00923792"/>
    <w:rsid w:val="00923EFC"/>
    <w:rsid w:val="009255CE"/>
    <w:rsid w:val="00926D40"/>
    <w:rsid w:val="00930E5D"/>
    <w:rsid w:val="00930EA6"/>
    <w:rsid w:val="00932FF8"/>
    <w:rsid w:val="00933EA2"/>
    <w:rsid w:val="009520B7"/>
    <w:rsid w:val="00953401"/>
    <w:rsid w:val="00955FC2"/>
    <w:rsid w:val="00956F35"/>
    <w:rsid w:val="00960BB3"/>
    <w:rsid w:val="00963519"/>
    <w:rsid w:val="00964486"/>
    <w:rsid w:val="0097429A"/>
    <w:rsid w:val="00975976"/>
    <w:rsid w:val="009838CA"/>
    <w:rsid w:val="00993123"/>
    <w:rsid w:val="00995A0A"/>
    <w:rsid w:val="009B4048"/>
    <w:rsid w:val="009B56B9"/>
    <w:rsid w:val="009C2309"/>
    <w:rsid w:val="009C39A5"/>
    <w:rsid w:val="009C5087"/>
    <w:rsid w:val="009D76CE"/>
    <w:rsid w:val="009E7D6B"/>
    <w:rsid w:val="009F25E9"/>
    <w:rsid w:val="009F51D1"/>
    <w:rsid w:val="009F6202"/>
    <w:rsid w:val="00A00F13"/>
    <w:rsid w:val="00A065C4"/>
    <w:rsid w:val="00A06D2D"/>
    <w:rsid w:val="00A12466"/>
    <w:rsid w:val="00A14C5C"/>
    <w:rsid w:val="00A168B8"/>
    <w:rsid w:val="00A4439A"/>
    <w:rsid w:val="00A45749"/>
    <w:rsid w:val="00A477FB"/>
    <w:rsid w:val="00A57476"/>
    <w:rsid w:val="00A5772D"/>
    <w:rsid w:val="00A577FC"/>
    <w:rsid w:val="00A61463"/>
    <w:rsid w:val="00A768DA"/>
    <w:rsid w:val="00A83E08"/>
    <w:rsid w:val="00A97A24"/>
    <w:rsid w:val="00AA3B32"/>
    <w:rsid w:val="00AB4F87"/>
    <w:rsid w:val="00AC49F7"/>
    <w:rsid w:val="00AD4804"/>
    <w:rsid w:val="00AE6CDB"/>
    <w:rsid w:val="00AF0530"/>
    <w:rsid w:val="00B05336"/>
    <w:rsid w:val="00B1259B"/>
    <w:rsid w:val="00B20BC8"/>
    <w:rsid w:val="00B23859"/>
    <w:rsid w:val="00B351AC"/>
    <w:rsid w:val="00B36722"/>
    <w:rsid w:val="00B370AE"/>
    <w:rsid w:val="00B416F4"/>
    <w:rsid w:val="00B41FBD"/>
    <w:rsid w:val="00B43492"/>
    <w:rsid w:val="00B43E2F"/>
    <w:rsid w:val="00B44C6E"/>
    <w:rsid w:val="00B515D0"/>
    <w:rsid w:val="00B5457C"/>
    <w:rsid w:val="00B5509C"/>
    <w:rsid w:val="00B6063C"/>
    <w:rsid w:val="00B67201"/>
    <w:rsid w:val="00B674DF"/>
    <w:rsid w:val="00B73872"/>
    <w:rsid w:val="00B7454C"/>
    <w:rsid w:val="00B74677"/>
    <w:rsid w:val="00B817EF"/>
    <w:rsid w:val="00B839A8"/>
    <w:rsid w:val="00B84EDD"/>
    <w:rsid w:val="00B970EB"/>
    <w:rsid w:val="00BA07D8"/>
    <w:rsid w:val="00BB2198"/>
    <w:rsid w:val="00BB2DFA"/>
    <w:rsid w:val="00BB6BAC"/>
    <w:rsid w:val="00BC53BA"/>
    <w:rsid w:val="00BD1CC5"/>
    <w:rsid w:val="00BD6F47"/>
    <w:rsid w:val="00BF149C"/>
    <w:rsid w:val="00C01B40"/>
    <w:rsid w:val="00C069DE"/>
    <w:rsid w:val="00C14CAC"/>
    <w:rsid w:val="00C16A0D"/>
    <w:rsid w:val="00C21D60"/>
    <w:rsid w:val="00C22B88"/>
    <w:rsid w:val="00C22BAC"/>
    <w:rsid w:val="00C278DB"/>
    <w:rsid w:val="00C31EA3"/>
    <w:rsid w:val="00C33D70"/>
    <w:rsid w:val="00C42D20"/>
    <w:rsid w:val="00C439C0"/>
    <w:rsid w:val="00C4459F"/>
    <w:rsid w:val="00C5098C"/>
    <w:rsid w:val="00C55B11"/>
    <w:rsid w:val="00C72277"/>
    <w:rsid w:val="00C734FD"/>
    <w:rsid w:val="00C73555"/>
    <w:rsid w:val="00C87696"/>
    <w:rsid w:val="00C87D64"/>
    <w:rsid w:val="00C90FB8"/>
    <w:rsid w:val="00C9179F"/>
    <w:rsid w:val="00CA302C"/>
    <w:rsid w:val="00CA7781"/>
    <w:rsid w:val="00CB1427"/>
    <w:rsid w:val="00CB3F6E"/>
    <w:rsid w:val="00CC57D1"/>
    <w:rsid w:val="00CD2F1F"/>
    <w:rsid w:val="00CF16EA"/>
    <w:rsid w:val="00CF2B46"/>
    <w:rsid w:val="00D023AE"/>
    <w:rsid w:val="00D03AEB"/>
    <w:rsid w:val="00D10091"/>
    <w:rsid w:val="00D3044B"/>
    <w:rsid w:val="00D30934"/>
    <w:rsid w:val="00D32007"/>
    <w:rsid w:val="00D33CF7"/>
    <w:rsid w:val="00D4026E"/>
    <w:rsid w:val="00D44F93"/>
    <w:rsid w:val="00D50C82"/>
    <w:rsid w:val="00D51A38"/>
    <w:rsid w:val="00D623A3"/>
    <w:rsid w:val="00D65133"/>
    <w:rsid w:val="00D66E22"/>
    <w:rsid w:val="00D67AD9"/>
    <w:rsid w:val="00D75D17"/>
    <w:rsid w:val="00D816B1"/>
    <w:rsid w:val="00D82022"/>
    <w:rsid w:val="00D82176"/>
    <w:rsid w:val="00D84EF3"/>
    <w:rsid w:val="00D8586C"/>
    <w:rsid w:val="00DB7DAE"/>
    <w:rsid w:val="00DC2F8C"/>
    <w:rsid w:val="00DC4935"/>
    <w:rsid w:val="00DD0542"/>
    <w:rsid w:val="00DD240B"/>
    <w:rsid w:val="00DD3FD2"/>
    <w:rsid w:val="00DD4C55"/>
    <w:rsid w:val="00DE06C3"/>
    <w:rsid w:val="00DF14C7"/>
    <w:rsid w:val="00DF2131"/>
    <w:rsid w:val="00DF368F"/>
    <w:rsid w:val="00DF3B35"/>
    <w:rsid w:val="00DF69AF"/>
    <w:rsid w:val="00E03DD7"/>
    <w:rsid w:val="00E043B0"/>
    <w:rsid w:val="00E0784E"/>
    <w:rsid w:val="00E11A30"/>
    <w:rsid w:val="00E1363F"/>
    <w:rsid w:val="00E14EF7"/>
    <w:rsid w:val="00E15608"/>
    <w:rsid w:val="00E208BF"/>
    <w:rsid w:val="00E21C47"/>
    <w:rsid w:val="00E27CEC"/>
    <w:rsid w:val="00E424B9"/>
    <w:rsid w:val="00E45B27"/>
    <w:rsid w:val="00E4645F"/>
    <w:rsid w:val="00E516E8"/>
    <w:rsid w:val="00E51717"/>
    <w:rsid w:val="00E54143"/>
    <w:rsid w:val="00E54CAD"/>
    <w:rsid w:val="00E54D30"/>
    <w:rsid w:val="00E6055F"/>
    <w:rsid w:val="00E72D93"/>
    <w:rsid w:val="00E74304"/>
    <w:rsid w:val="00E7557A"/>
    <w:rsid w:val="00E77351"/>
    <w:rsid w:val="00E879AB"/>
    <w:rsid w:val="00E91071"/>
    <w:rsid w:val="00E9253D"/>
    <w:rsid w:val="00EA090D"/>
    <w:rsid w:val="00EB0B1F"/>
    <w:rsid w:val="00EB3A03"/>
    <w:rsid w:val="00EC6DA3"/>
    <w:rsid w:val="00EC7775"/>
    <w:rsid w:val="00ED5DB8"/>
    <w:rsid w:val="00ED6D96"/>
    <w:rsid w:val="00EF185E"/>
    <w:rsid w:val="00F01B12"/>
    <w:rsid w:val="00F04575"/>
    <w:rsid w:val="00F05926"/>
    <w:rsid w:val="00F06A1A"/>
    <w:rsid w:val="00F1632D"/>
    <w:rsid w:val="00F2031F"/>
    <w:rsid w:val="00F22716"/>
    <w:rsid w:val="00F24D2B"/>
    <w:rsid w:val="00F30F3F"/>
    <w:rsid w:val="00F37B8B"/>
    <w:rsid w:val="00F553E7"/>
    <w:rsid w:val="00F55FC8"/>
    <w:rsid w:val="00F61738"/>
    <w:rsid w:val="00F7237E"/>
    <w:rsid w:val="00F8719F"/>
    <w:rsid w:val="00F87636"/>
    <w:rsid w:val="00FA522C"/>
    <w:rsid w:val="00FB1D81"/>
    <w:rsid w:val="00FB319F"/>
    <w:rsid w:val="00FC3992"/>
    <w:rsid w:val="00FC3F27"/>
    <w:rsid w:val="00FC6AE7"/>
    <w:rsid w:val="00FD048F"/>
    <w:rsid w:val="00FE7144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3F661"/>
  <w15:docId w15:val="{6076B222-E81E-4574-BC17-B168B052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45F"/>
    <w:pPr>
      <w:spacing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45F"/>
    <w:pPr>
      <w:keepNext/>
      <w:keepLines/>
      <w:spacing w:before="240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45F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45F"/>
    <w:pPr>
      <w:keepNext/>
      <w:keepLines/>
      <w:outlineLvl w:val="2"/>
    </w:pPr>
    <w:rPr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B23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645F"/>
    <w:rPr>
      <w:rFonts w:cs="Times New Roman"/>
      <w:b/>
      <w:bCs/>
      <w:sz w:val="24"/>
      <w:szCs w:val="28"/>
    </w:rPr>
  </w:style>
  <w:style w:type="paragraph" w:styleId="Header">
    <w:name w:val="header"/>
    <w:basedOn w:val="Normal"/>
    <w:link w:val="HeaderChar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E4645F"/>
    <w:pPr>
      <w:tabs>
        <w:tab w:val="center" w:pos="4680"/>
        <w:tab w:val="right" w:pos="9360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4645F"/>
    <w:rPr>
      <w:sz w:val="16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uiPriority w:val="9"/>
    <w:semiHidden/>
    <w:rsid w:val="00021B23"/>
    <w:rPr>
      <w:rFonts w:ascii="Calibri" w:eastAsia="Times New Roman" w:hAnsi="Calibri"/>
      <w:b/>
      <w:bCs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rsid w:val="007F72E9"/>
    <w:pPr>
      <w:spacing w:after="120"/>
    </w:pPr>
    <w:rPr>
      <w:b/>
      <w:color w:val="000000"/>
      <w:spacing w:val="-3"/>
      <w:lang w:val="en-GB"/>
    </w:rPr>
  </w:style>
  <w:style w:type="character" w:customStyle="1" w:styleId="SubtitleChar">
    <w:name w:val="Subtitle Char"/>
    <w:aliases w:val="Level 2 Char"/>
    <w:link w:val="Subtitle"/>
    <w:rsid w:val="007F72E9"/>
    <w:rPr>
      <w:rFonts w:ascii="Verdana" w:hAnsi="Verdana" w:cs="Arial"/>
      <w:b/>
      <w:color w:val="000000"/>
      <w:spacing w:val="-3"/>
      <w:szCs w:val="22"/>
      <w:lang w:val="en-GB"/>
    </w:rPr>
  </w:style>
  <w:style w:type="character" w:styleId="Emphasis">
    <w:name w:val="Emphasis"/>
    <w:aliases w:val="Level 4"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customStyle="1" w:styleId="Normal-Lessafter">
    <w:name w:val="Normal-Less after"/>
    <w:basedOn w:val="Normal"/>
    <w:rsid w:val="001F6F11"/>
    <w:pPr>
      <w:spacing w:after="60" w:line="320" w:lineRule="exact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4645F"/>
    <w:pPr>
      <w:spacing w:after="120"/>
    </w:pPr>
    <w:rPr>
      <w:rFonts w:cs="Arial"/>
      <w:szCs w:val="24"/>
    </w:rPr>
  </w:style>
  <w:style w:type="character" w:customStyle="1" w:styleId="Heading2Char">
    <w:name w:val="Heading 2 Char"/>
    <w:link w:val="Heading2"/>
    <w:uiPriority w:val="9"/>
    <w:rsid w:val="00E4645F"/>
    <w:rPr>
      <w:rFonts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semiHidden/>
    <w:rsid w:val="00E4645F"/>
    <w:rPr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E4645F"/>
    <w:pPr>
      <w:pBdr>
        <w:bottom w:val="single" w:sz="4" w:space="1" w:color="auto"/>
      </w:pBdr>
      <w:spacing w:after="360"/>
    </w:pPr>
    <w:rPr>
      <w:b/>
      <w:spacing w:val="5"/>
      <w:kern w:val="28"/>
      <w:sz w:val="24"/>
      <w:szCs w:val="24"/>
    </w:rPr>
  </w:style>
  <w:style w:type="character" w:customStyle="1" w:styleId="TitleChar">
    <w:name w:val="Title Char"/>
    <w:link w:val="Title"/>
    <w:uiPriority w:val="10"/>
    <w:rsid w:val="00E4645F"/>
    <w:rPr>
      <w:rFonts w:cs="Times New Roman"/>
      <w:b/>
      <w:spacing w:val="5"/>
      <w:kern w:val="28"/>
      <w:sz w:val="24"/>
      <w:szCs w:val="24"/>
    </w:rPr>
  </w:style>
  <w:style w:type="paragraph" w:styleId="NoSpacing">
    <w:name w:val="No Spacing"/>
    <w:aliases w:val="6 pt Normal"/>
    <w:basedOn w:val="Normal"/>
    <w:next w:val="Normal"/>
    <w:link w:val="NoSpacingChar"/>
    <w:uiPriority w:val="1"/>
    <w:rsid w:val="00A065C4"/>
    <w:pPr>
      <w:spacing w:after="1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45F"/>
    <w:pPr>
      <w:spacing w:before="480"/>
      <w:outlineLvl w:val="9"/>
    </w:pPr>
    <w:rPr>
      <w:rFonts w:ascii="Cambria" w:eastAsia="Times New Roman" w:hAnsi="Cambria"/>
      <w:color w:val="365F91"/>
      <w:sz w:val="28"/>
    </w:rPr>
  </w:style>
  <w:style w:type="paragraph" w:customStyle="1" w:styleId="18ptNormal">
    <w:name w:val="18pt Normal"/>
    <w:basedOn w:val="Normal"/>
    <w:link w:val="18ptNormalChar"/>
    <w:rsid w:val="00A065C4"/>
    <w:pPr>
      <w:spacing w:after="360"/>
    </w:pPr>
  </w:style>
  <w:style w:type="paragraph" w:customStyle="1" w:styleId="0ptNormal">
    <w:name w:val="0pt Normal"/>
    <w:basedOn w:val="Header"/>
    <w:link w:val="0ptNormalChar"/>
    <w:rsid w:val="00A065C4"/>
  </w:style>
  <w:style w:type="character" w:customStyle="1" w:styleId="18ptNormalChar">
    <w:name w:val="18pt Normal Char"/>
    <w:link w:val="18ptNormal"/>
    <w:rsid w:val="00A065C4"/>
    <w:rPr>
      <w:rFonts w:ascii="Arial" w:hAnsi="Arial" w:cs="Arial"/>
      <w:sz w:val="22"/>
    </w:rPr>
  </w:style>
  <w:style w:type="paragraph" w:customStyle="1" w:styleId="6ptNormal">
    <w:name w:val="6pt Normal"/>
    <w:basedOn w:val="NoSpacing"/>
    <w:link w:val="6ptNormalChar"/>
    <w:rsid w:val="00A065C4"/>
  </w:style>
  <w:style w:type="character" w:customStyle="1" w:styleId="0ptNormalChar">
    <w:name w:val="0pt Normal Char"/>
    <w:link w:val="0ptNormal"/>
    <w:rsid w:val="00A065C4"/>
    <w:rPr>
      <w:rFonts w:ascii="Arial" w:hAnsi="Arial" w:cs="Arial"/>
      <w:sz w:val="22"/>
    </w:rPr>
  </w:style>
  <w:style w:type="paragraph" w:customStyle="1" w:styleId="FooterSmall">
    <w:name w:val="Footer Small"/>
    <w:basedOn w:val="Normal"/>
    <w:link w:val="FooterSmallChar"/>
    <w:rsid w:val="00455F52"/>
    <w:pPr>
      <w:spacing w:line="240" w:lineRule="auto"/>
    </w:pPr>
    <w:rPr>
      <w:noProof/>
      <w:sz w:val="16"/>
      <w:szCs w:val="16"/>
    </w:rPr>
  </w:style>
  <w:style w:type="character" w:customStyle="1" w:styleId="NoSpacingChar">
    <w:name w:val="No Spacing Char"/>
    <w:aliases w:val="6 pt Normal Char"/>
    <w:link w:val="NoSpacing"/>
    <w:uiPriority w:val="1"/>
    <w:rsid w:val="00A065C4"/>
    <w:rPr>
      <w:rFonts w:ascii="Arial" w:hAnsi="Arial" w:cs="Arial"/>
      <w:sz w:val="22"/>
      <w:szCs w:val="24"/>
    </w:rPr>
  </w:style>
  <w:style w:type="character" w:customStyle="1" w:styleId="6ptNormalChar">
    <w:name w:val="6pt Normal Char"/>
    <w:basedOn w:val="NoSpacingChar"/>
    <w:link w:val="6ptNormal"/>
    <w:rsid w:val="00A065C4"/>
    <w:rPr>
      <w:rFonts w:ascii="Arial" w:hAnsi="Arial" w:cs="Arial"/>
      <w:sz w:val="22"/>
      <w:szCs w:val="24"/>
    </w:rPr>
  </w:style>
  <w:style w:type="paragraph" w:customStyle="1" w:styleId="Footer2">
    <w:name w:val="Footer2"/>
    <w:basedOn w:val="0ptNormal"/>
    <w:link w:val="Footer2Char"/>
    <w:rsid w:val="00455F52"/>
    <w:pPr>
      <w:tabs>
        <w:tab w:val="clear" w:pos="4680"/>
        <w:tab w:val="clear" w:pos="9360"/>
      </w:tabs>
      <w:jc w:val="right"/>
    </w:pPr>
    <w:rPr>
      <w:sz w:val="16"/>
      <w:szCs w:val="16"/>
    </w:rPr>
  </w:style>
  <w:style w:type="character" w:customStyle="1" w:styleId="FooterSmallChar">
    <w:name w:val="Footer Small Char"/>
    <w:link w:val="FooterSmall"/>
    <w:rsid w:val="00953401"/>
    <w:rPr>
      <w:noProof/>
      <w:sz w:val="16"/>
      <w:szCs w:val="16"/>
    </w:rPr>
  </w:style>
  <w:style w:type="paragraph" w:customStyle="1" w:styleId="BulletedList">
    <w:name w:val="Bulleted List"/>
    <w:basedOn w:val="6ptNormal"/>
    <w:link w:val="BulletedListChar"/>
    <w:rsid w:val="00E0784E"/>
    <w:pPr>
      <w:numPr>
        <w:numId w:val="28"/>
      </w:numPr>
    </w:pPr>
  </w:style>
  <w:style w:type="character" w:customStyle="1" w:styleId="Footer2Char">
    <w:name w:val="Footer2 Char"/>
    <w:link w:val="Footer2"/>
    <w:rsid w:val="00455F52"/>
    <w:rPr>
      <w:rFonts w:ascii="Arial" w:hAnsi="Arial" w:cs="Arial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645F"/>
    <w:pPr>
      <w:spacing w:after="120"/>
      <w:jc w:val="left"/>
    </w:pPr>
    <w:rPr>
      <w:rFonts w:eastAsia="Times New Roman"/>
      <w:lang w:eastAsia="ja-JP"/>
    </w:rPr>
  </w:style>
  <w:style w:type="character" w:customStyle="1" w:styleId="BulletedListChar">
    <w:name w:val="Bulleted List Char"/>
    <w:basedOn w:val="6ptNormalChar"/>
    <w:link w:val="BulletedList"/>
    <w:rsid w:val="00E0784E"/>
    <w:rPr>
      <w:rFonts w:ascii="Arial" w:hAnsi="Arial" w:cs="Arial"/>
      <w:sz w:val="22"/>
      <w:szCs w:val="24"/>
    </w:rPr>
  </w:style>
  <w:style w:type="character" w:customStyle="1" w:styleId="ListParagraphChar">
    <w:name w:val="List Paragraph Char"/>
    <w:link w:val="ListParagraph"/>
    <w:uiPriority w:val="34"/>
    <w:rsid w:val="00E4645F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2\AppData\Roaming\Microsoft\Templates\SAFECompanies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</Tags>
    <Company xmlns="59e6824a-26c7-4e50-be25-8b6dba22370a">BCFSC</Company>
    <Category xmlns="59e6824a-26c7-4e50-be25-8b6dba22370a">IOO; SE; Training Material</Category>
    <Department xmlns="59e6824a-26c7-4e50-be25-8b6dba22370a">SAFE Companies</Department>
  </documentManagement>
</p:properties>
</file>

<file path=customXml/itemProps1.xml><?xml version="1.0" encoding="utf-8"?>
<ds:datastoreItem xmlns:ds="http://schemas.openxmlformats.org/officeDocument/2006/customXml" ds:itemID="{7A26F186-E752-4D50-83D9-B29B6EA61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35242-EE8F-4EBB-8DE7-09390640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9E4CE-D0F1-494F-8C09-F024AD437FDC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SAFECompaniesDocument.dot</Template>
  <TotalTime>69</TotalTime>
  <Pages>2</Pages>
  <Words>379</Words>
  <Characters>2345</Characters>
  <Application>Microsoft Office Word</Application>
  <DocSecurity>0</DocSecurity>
  <Lines>137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Worker Assessment Checklist</vt:lpstr>
    </vt:vector>
  </TitlesOfParts>
  <Manager>Moonen@bcforestsafe.org</Manager>
  <Company>BCFSC - Director, SAFE Companies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Assessment For Heavy Equipment Operator</dc:title>
  <dc:subject>Worker Assessment for Heavy Equipment Operator</dc:subject>
  <dc:creator>Susan Everitt; Terry Chow</dc:creator>
  <cp:keywords>SAFE Companies; ISEBASE/SEBASE; New Worker Assessment</cp:keywords>
  <dc:description>Rev 001; Revision distribution - SAFE Companies, Training, IT</dc:description>
  <cp:lastModifiedBy>Tammy Carruthers</cp:lastModifiedBy>
  <cp:revision>8</cp:revision>
  <cp:lastPrinted>2015-02-16T15:44:00Z</cp:lastPrinted>
  <dcterms:created xsi:type="dcterms:W3CDTF">2020-04-27T16:30:00Z</dcterms:created>
  <dcterms:modified xsi:type="dcterms:W3CDTF">2021-05-26T22:54:00Z</dcterms:modified>
  <cp:category>External Controlled Document;SE/SE-R;Training Material;Web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