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6" w:rsidRDefault="00294B26" w:rsidP="00DC2403">
      <w:pPr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98BE54B" wp14:editId="26E82625">
            <wp:extent cx="1933575" cy="600075"/>
            <wp:effectExtent l="0" t="0" r="9525" b="9525"/>
            <wp:docPr id="10" name="Picture 1" descr="logo with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th tag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>
        <w:rPr>
          <w:rFonts w:ascii="Georgia" w:hAnsi="Georgia"/>
          <w:b/>
          <w:noProof/>
          <w:sz w:val="28"/>
          <w:szCs w:val="28"/>
          <w:lang w:val="en-US"/>
        </w:rPr>
        <w:drawing>
          <wp:inline distT="0" distB="0" distL="0" distR="0" wp14:anchorId="2D1FE82E" wp14:editId="3C1AE894">
            <wp:extent cx="1577340" cy="5257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B26" w:rsidRDefault="00294B26" w:rsidP="00DC2403">
      <w:pPr>
        <w:rPr>
          <w:b/>
        </w:rPr>
      </w:pPr>
    </w:p>
    <w:p w:rsidR="00294B26" w:rsidRPr="00CB06D9" w:rsidRDefault="00294B26" w:rsidP="00CB06D9">
      <w:pPr>
        <w:jc w:val="center"/>
        <w:rPr>
          <w:b/>
          <w:sz w:val="36"/>
          <w:szCs w:val="36"/>
        </w:rPr>
      </w:pPr>
      <w:r w:rsidRPr="00CB06D9">
        <w:rPr>
          <w:b/>
          <w:sz w:val="36"/>
          <w:szCs w:val="36"/>
        </w:rPr>
        <w:t>Mobile equipment-pedestrian interface toolbox talk</w:t>
      </w:r>
    </w:p>
    <w:p w:rsidR="00DC2403" w:rsidRPr="00DC2403" w:rsidRDefault="00DC2403" w:rsidP="00DC2403">
      <w:pPr>
        <w:rPr>
          <w:b/>
        </w:rPr>
      </w:pPr>
      <w:r w:rsidRPr="00DC2403">
        <w:rPr>
          <w:b/>
        </w:rPr>
        <w:t>What is a "Toolbox Talk"?</w:t>
      </w:r>
    </w:p>
    <w:p w:rsidR="00DC2403" w:rsidRDefault="00DC2403" w:rsidP="00DC2403">
      <w:r>
        <w:t>A Toolbox Talk is an informal group discussion that focuses on a particular safety issue.</w:t>
      </w:r>
    </w:p>
    <w:p w:rsidR="00DC2403" w:rsidRPr="00DC2403" w:rsidRDefault="00DC2403" w:rsidP="00DC2403">
      <w:pPr>
        <w:rPr>
          <w:b/>
        </w:rPr>
      </w:pPr>
      <w:r w:rsidRPr="00DC2403">
        <w:rPr>
          <w:b/>
        </w:rPr>
        <w:t>Who can conduct a "Toolbox Talk"?</w:t>
      </w:r>
    </w:p>
    <w:p w:rsidR="00DC2403" w:rsidRDefault="00DC2403" w:rsidP="00DC2403">
      <w:r>
        <w:t>Anyone can conduct a Toolbox Talk. It might be a good idea to share the responsibility among your crew.</w:t>
      </w:r>
    </w:p>
    <w:p w:rsidR="00DC2403" w:rsidRPr="00DC2403" w:rsidRDefault="00DC2403" w:rsidP="00DC2403">
      <w:pPr>
        <w:rPr>
          <w:b/>
        </w:rPr>
      </w:pPr>
      <w:r w:rsidRPr="00DC2403">
        <w:rPr>
          <w:b/>
        </w:rPr>
        <w:t>How long and often should these be conducted?</w:t>
      </w:r>
    </w:p>
    <w:p w:rsidR="00DC2403" w:rsidRDefault="00DC2403" w:rsidP="00DC2403">
      <w:r>
        <w:t>This really depends on what works for your workplace. A good guideline would be for a maximum of a 15 minute talk on a monthly basis.</w:t>
      </w:r>
    </w:p>
    <w:p w:rsidR="00DC2403" w:rsidRPr="00DC2403" w:rsidRDefault="00DC2403" w:rsidP="00DC2403">
      <w:pPr>
        <w:rPr>
          <w:b/>
        </w:rPr>
      </w:pPr>
      <w:r w:rsidRPr="00DC2403">
        <w:rPr>
          <w:b/>
        </w:rPr>
        <w:t>Where and when should these discussions take place?</w:t>
      </w:r>
    </w:p>
    <w:p w:rsidR="00DC2403" w:rsidRDefault="00DC2403" w:rsidP="00DC2403">
      <w:r>
        <w:t>The meeting should be held in a comfortable location at the beginning of a shift, after lunch/break, or built into another operational meeting like your pre-work planning.</w:t>
      </w:r>
    </w:p>
    <w:p w:rsidR="00DC2403" w:rsidRPr="00DC2403" w:rsidRDefault="00DC2403" w:rsidP="00DC2403">
      <w:pPr>
        <w:rPr>
          <w:b/>
        </w:rPr>
      </w:pPr>
      <w:r w:rsidRPr="00DC2403">
        <w:rPr>
          <w:b/>
        </w:rPr>
        <w:t>Do "Toolbox Talks" satisfy required safety training?</w:t>
      </w:r>
    </w:p>
    <w:p w:rsidR="00DC2403" w:rsidRDefault="00DC2403" w:rsidP="00DC2403">
      <w:r>
        <w:t>No. Toolbox Talks are a brief discussion each month of relevant safety issues but they do not replace formal safety training.</w:t>
      </w:r>
    </w:p>
    <w:p w:rsidR="00DC2403" w:rsidRPr="00DC2403" w:rsidRDefault="00DC2403" w:rsidP="00DC2403">
      <w:pPr>
        <w:rPr>
          <w:b/>
        </w:rPr>
      </w:pPr>
      <w:r w:rsidRPr="00DC2403">
        <w:rPr>
          <w:b/>
        </w:rPr>
        <w:t>Do “Toolbox Talks” need to be documented?</w:t>
      </w:r>
    </w:p>
    <w:p w:rsidR="00DC2403" w:rsidRDefault="00DC2403" w:rsidP="00DC2403">
      <w:r>
        <w:t>No. Some employers might want to track specific messaging, so a draft sign-in sheet is attached.</w:t>
      </w:r>
    </w:p>
    <w:p w:rsidR="00DC2403" w:rsidRPr="00DC2403" w:rsidRDefault="00DC2403" w:rsidP="00DC2403">
      <w:pPr>
        <w:rPr>
          <w:b/>
        </w:rPr>
      </w:pPr>
      <w:r w:rsidRPr="00DC2403">
        <w:rPr>
          <w:b/>
        </w:rPr>
        <w:t>Other applications for Toolbox Talks</w:t>
      </w:r>
    </w:p>
    <w:p w:rsidR="00DC2403" w:rsidRDefault="00DC2403" w:rsidP="00DC2403">
      <w:r>
        <w:t>Toolbox Talks can be used for post incident communications, reinforcement of safe work practices, pre-work planning and talking points for hands-on training.</w:t>
      </w:r>
    </w:p>
    <w:p w:rsidR="000977BF" w:rsidRDefault="000977BF"/>
    <w:p w:rsidR="002B784E" w:rsidRDefault="002B784E"/>
    <w:p w:rsidR="002B784E" w:rsidRDefault="002B784E"/>
    <w:p w:rsidR="001F70E2" w:rsidRDefault="001F70E2"/>
    <w:p w:rsidR="001F70E2" w:rsidRDefault="001F70E2"/>
    <w:p w:rsidR="001F70E2" w:rsidRDefault="001F70E2"/>
    <w:p w:rsidR="00F006AD" w:rsidRDefault="00F006AD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-403860</wp:posOffset>
                </wp:positionV>
                <wp:extent cx="1562100" cy="7543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6AD" w:rsidRDefault="00F006AD">
                            <w:r>
                              <w:br/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2pt;margin-top:-31.8pt;width:123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" fillcolor="white [3201]" strokeweight=".5pt">
                <v:textbox>
                  <w:txbxContent>
                    <w:p w:rsidR="00F006AD" w:rsidRDefault="00F006AD">
                      <w:r>
                        <w:br/>
                        <w:t>Insert your logo here</w:t>
                      </w:r>
                    </w:p>
                  </w:txbxContent>
                </v:textbox>
              </v:shape>
            </w:pict>
          </mc:Fallback>
        </mc:AlternateContent>
      </w:r>
    </w:p>
    <w:p w:rsidR="00F006AD" w:rsidRPr="00C86C25" w:rsidRDefault="00F006AD" w:rsidP="00F006AD">
      <w:pPr>
        <w:spacing w:before="600" w:after="360"/>
        <w:jc w:val="center"/>
      </w:pPr>
      <w:r w:rsidRPr="00C86C25">
        <w:t>DATE___________ LOCATION_________________SUPERVISOR_______________</w:t>
      </w:r>
    </w:p>
    <w:p w:rsidR="002B784E" w:rsidRPr="00A75A2A" w:rsidRDefault="001F70E2" w:rsidP="001F70E2">
      <w:pPr>
        <w:jc w:val="center"/>
        <w:rPr>
          <w:b/>
          <w:color w:val="00B050"/>
          <w:sz w:val="48"/>
          <w:szCs w:val="48"/>
        </w:rPr>
      </w:pPr>
      <w:r w:rsidRPr="00A75A2A">
        <w:rPr>
          <w:b/>
          <w:color w:val="00B050"/>
          <w:sz w:val="48"/>
          <w:szCs w:val="48"/>
        </w:rPr>
        <w:t>Be safe around mobile equipment!</w:t>
      </w:r>
    </w:p>
    <w:p w:rsidR="001F70E2" w:rsidRPr="001F70E2" w:rsidRDefault="001F70E2" w:rsidP="001F70E2">
      <w:pPr>
        <w:rPr>
          <w:b/>
          <w:sz w:val="32"/>
          <w:szCs w:val="32"/>
        </w:rPr>
      </w:pPr>
      <w:r w:rsidRPr="001F70E2">
        <w:rPr>
          <w:b/>
          <w:sz w:val="32"/>
          <w:szCs w:val="32"/>
        </w:rPr>
        <w:t>What is the problem?</w:t>
      </w:r>
    </w:p>
    <w:p w:rsidR="001F70E2" w:rsidRDefault="001F70E2" w:rsidP="001F70E2">
      <w:pPr>
        <w:pStyle w:val="ListParagraph"/>
        <w:numPr>
          <w:ilvl w:val="0"/>
          <w:numId w:val="3"/>
        </w:numPr>
      </w:pPr>
      <w:r>
        <w:t>44% of forklift incidents involve a pedestrian</w:t>
      </w:r>
      <w:r>
        <w:br/>
        <w:t>o</w:t>
      </w:r>
      <w:r>
        <w:tab/>
        <w:t>Man/woman meets machine. The machine wins every time</w:t>
      </w:r>
    </w:p>
    <w:p w:rsidR="001F70E2" w:rsidRDefault="001F70E2" w:rsidP="001F70E2">
      <w:pPr>
        <w:pStyle w:val="ListParagraph"/>
        <w:numPr>
          <w:ilvl w:val="0"/>
          <w:numId w:val="3"/>
        </w:numPr>
      </w:pPr>
      <w:r>
        <w:t>In North America, every 3 days someone dies in a forklift related incident</w:t>
      </w:r>
    </w:p>
    <w:p w:rsidR="001F70E2" w:rsidRDefault="001F70E2" w:rsidP="001F70E2">
      <w:pPr>
        <w:pStyle w:val="ListParagraph"/>
        <w:numPr>
          <w:ilvl w:val="0"/>
          <w:numId w:val="3"/>
        </w:numPr>
      </w:pPr>
      <w:r>
        <w:t>One out of every six occupational fatalities involve a forklift</w:t>
      </w:r>
    </w:p>
    <w:p w:rsidR="001F70E2" w:rsidRDefault="001F70E2" w:rsidP="001F70E2">
      <w:pPr>
        <w:pStyle w:val="ListParagraph"/>
        <w:numPr>
          <w:ilvl w:val="0"/>
          <w:numId w:val="3"/>
        </w:numPr>
      </w:pPr>
      <w:r>
        <w:t>59% of all serious injuries during shipping and handling involve forklifts</w:t>
      </w:r>
    </w:p>
    <w:p w:rsidR="001F70E2" w:rsidRPr="001F70E2" w:rsidRDefault="001F70E2" w:rsidP="001F70E2">
      <w:pPr>
        <w:rPr>
          <w:b/>
          <w:sz w:val="32"/>
          <w:szCs w:val="32"/>
        </w:rPr>
      </w:pPr>
      <w:r w:rsidRPr="001F70E2">
        <w:rPr>
          <w:b/>
          <w:sz w:val="32"/>
          <w:szCs w:val="32"/>
        </w:rPr>
        <w:t>How does this happen?</w:t>
      </w:r>
    </w:p>
    <w:p w:rsidR="001F70E2" w:rsidRDefault="001F70E2" w:rsidP="001F70E2">
      <w:pPr>
        <w:ind w:left="720" w:hanging="720"/>
      </w:pPr>
      <w:r>
        <w:t>•</w:t>
      </w:r>
      <w:r>
        <w:tab/>
        <w:t>The drivers of forklifts can’t see pedestrians</w:t>
      </w:r>
      <w:r>
        <w:br/>
        <w:t>o</w:t>
      </w:r>
      <w:r>
        <w:tab/>
      </w:r>
      <w:proofErr w:type="gramStart"/>
      <w:r>
        <w:t>The</w:t>
      </w:r>
      <w:proofErr w:type="gramEnd"/>
      <w:r>
        <w:t xml:space="preserve"> mast, lift cylinders, chains, hydraulic hoses and load can completely block visibility</w:t>
      </w:r>
    </w:p>
    <w:p w:rsidR="001F70E2" w:rsidRDefault="001F70E2" w:rsidP="001F70E2">
      <w:pPr>
        <w:ind w:firstLine="720"/>
      </w:pPr>
      <w:r>
        <w:t>LOOK at this example to give you an idea (and this is without a load):</w:t>
      </w:r>
    </w:p>
    <w:p w:rsidR="001F70E2" w:rsidRDefault="001F70E2" w:rsidP="001F70E2">
      <w:r>
        <w:t xml:space="preserve">        </w:t>
      </w:r>
      <w:r>
        <w:tab/>
      </w:r>
      <w:r>
        <w:rPr>
          <w:noProof/>
          <w:lang w:val="en-US"/>
        </w:rPr>
        <w:drawing>
          <wp:inline distT="0" distB="0" distL="0" distR="0" wp14:anchorId="6B9D2159" wp14:editId="06153C29">
            <wp:extent cx="3728504" cy="1173480"/>
            <wp:effectExtent l="0" t="0" r="571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8827" cy="11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0E2" w:rsidRPr="001F70E2" w:rsidRDefault="001F70E2" w:rsidP="001F70E2">
      <w:pPr>
        <w:rPr>
          <w:b/>
          <w:sz w:val="32"/>
          <w:szCs w:val="32"/>
        </w:rPr>
      </w:pPr>
      <w:r w:rsidRPr="001F70E2">
        <w:rPr>
          <w:b/>
          <w:sz w:val="32"/>
          <w:szCs w:val="32"/>
        </w:rPr>
        <w:t>How do we prevent incidents?</w:t>
      </w:r>
    </w:p>
    <w:p w:rsidR="001F70E2" w:rsidRPr="001F70E2" w:rsidRDefault="001F70E2" w:rsidP="001F70E2">
      <w:pPr>
        <w:rPr>
          <w:b/>
          <w:sz w:val="24"/>
          <w:szCs w:val="24"/>
        </w:rPr>
      </w:pPr>
      <w:r w:rsidRPr="001F70E2">
        <w:rPr>
          <w:b/>
          <w:sz w:val="24"/>
          <w:szCs w:val="24"/>
        </w:rPr>
        <w:t>Worksites need to:</w:t>
      </w:r>
    </w:p>
    <w:p w:rsidR="001F70E2" w:rsidRDefault="001F70E2" w:rsidP="001F70E2">
      <w:r>
        <w:t>1.</w:t>
      </w:r>
      <w:r>
        <w:tab/>
        <w:t xml:space="preserve">Audit their facility to see where they have forklifts operating and where pedestrians access </w:t>
      </w:r>
      <w:r>
        <w:br/>
        <w:t xml:space="preserve">              buildings and yard areas</w:t>
      </w:r>
      <w:r>
        <w:br/>
        <w:t>2.</w:t>
      </w:r>
      <w:r>
        <w:tab/>
        <w:t>Draft a policy on how best to manage these interactions</w:t>
      </w:r>
      <w:r>
        <w:br/>
        <w:t>3.</w:t>
      </w:r>
      <w:r>
        <w:tab/>
        <w:t>Provide the training to all affected workers to ensure: knowledge, tools, communication</w:t>
      </w:r>
      <w:r>
        <w:br/>
        <w:t xml:space="preserve">              protocols are in place, understood, practiced and used</w:t>
      </w:r>
    </w:p>
    <w:p w:rsidR="001F70E2" w:rsidRPr="001F70E2" w:rsidRDefault="001F70E2" w:rsidP="001F70E2">
      <w:pPr>
        <w:rPr>
          <w:b/>
          <w:sz w:val="24"/>
          <w:szCs w:val="24"/>
        </w:rPr>
      </w:pPr>
      <w:r w:rsidRPr="001F70E2">
        <w:rPr>
          <w:b/>
          <w:sz w:val="24"/>
          <w:szCs w:val="24"/>
        </w:rPr>
        <w:t>Supervisors need to:</w:t>
      </w:r>
    </w:p>
    <w:p w:rsidR="001F70E2" w:rsidRDefault="001F70E2" w:rsidP="001F70E2">
      <w:r>
        <w:t>1.</w:t>
      </w:r>
      <w:r>
        <w:tab/>
        <w:t>Always ensure their crew know how to be safe and stay safe</w:t>
      </w:r>
      <w:r>
        <w:br/>
        <w:t>2.</w:t>
      </w:r>
      <w:r>
        <w:tab/>
        <w:t>Ensure their crew members are properly trained in pedestrian-mobile equipment interface</w:t>
      </w:r>
      <w:r>
        <w:br/>
        <w:t>3.</w:t>
      </w:r>
      <w:r>
        <w:tab/>
        <w:t>Make sure everyone understands and uses the safe work procedures</w:t>
      </w:r>
      <w:r>
        <w:br/>
        <w:t>4.</w:t>
      </w:r>
      <w:r>
        <w:tab/>
        <w:t>Coach and remind crew on importance of:</w:t>
      </w:r>
    </w:p>
    <w:p w:rsidR="001F70E2" w:rsidRDefault="001F70E2" w:rsidP="001F70E2">
      <w:pPr>
        <w:ind w:firstLine="720"/>
      </w:pPr>
      <w:r>
        <w:lastRenderedPageBreak/>
        <w:t>a.</w:t>
      </w:r>
      <w:r>
        <w:tab/>
        <w:t xml:space="preserve">Following the policy and procedures </w:t>
      </w:r>
      <w:r>
        <w:br/>
      </w:r>
      <w:r>
        <w:tab/>
        <w:t>b.</w:t>
      </w:r>
      <w:r>
        <w:tab/>
      </w:r>
      <w:proofErr w:type="gramStart"/>
      <w:r>
        <w:t>Knowing</w:t>
      </w:r>
      <w:proofErr w:type="gramEnd"/>
      <w:r>
        <w:t xml:space="preserve"> how to communicate on the radio with the forklift operators</w:t>
      </w:r>
      <w:r>
        <w:br/>
      </w:r>
      <w:r>
        <w:tab/>
        <w:t>c.</w:t>
      </w:r>
      <w:r>
        <w:tab/>
        <w:t>Making sure the forklift operator sees them and tells them to proceed</w:t>
      </w:r>
      <w:r>
        <w:br/>
      </w:r>
      <w:r>
        <w:tab/>
        <w:t>d.</w:t>
      </w:r>
      <w:r>
        <w:tab/>
        <w:t>Always wearing PPE</w:t>
      </w:r>
    </w:p>
    <w:p w:rsidR="001F70E2" w:rsidRPr="001F70E2" w:rsidRDefault="001F70E2" w:rsidP="001F70E2">
      <w:pPr>
        <w:rPr>
          <w:b/>
          <w:sz w:val="24"/>
          <w:szCs w:val="24"/>
        </w:rPr>
      </w:pPr>
      <w:r w:rsidRPr="001F70E2">
        <w:rPr>
          <w:b/>
          <w:sz w:val="24"/>
          <w:szCs w:val="24"/>
        </w:rPr>
        <w:t>Forklift operators need to ensure:</w:t>
      </w:r>
    </w:p>
    <w:p w:rsidR="00DB3B99" w:rsidRDefault="00DB3B99" w:rsidP="001F70E2">
      <w:r>
        <w:t>1.</w:t>
      </w:r>
      <w:r>
        <w:tab/>
      </w:r>
      <w:r w:rsidR="001F70E2">
        <w:t>They are trained to operate their machines safety</w:t>
      </w:r>
      <w:r w:rsidR="001F70E2">
        <w:br/>
        <w:t>2.</w:t>
      </w:r>
      <w:r w:rsidR="001F70E2">
        <w:tab/>
        <w:t>Be aware of their limited visibility of pedestrians around them</w:t>
      </w:r>
      <w:r w:rsidR="001F70E2">
        <w:br/>
        <w:t>3.</w:t>
      </w:r>
      <w:r w:rsidR="001F70E2">
        <w:tab/>
        <w:t>To always have their radio set to the required frequency to hear when someone is walking</w:t>
      </w:r>
      <w:r w:rsidR="001F70E2">
        <w:br/>
        <w:t xml:space="preserve">              across the yard</w:t>
      </w:r>
      <w:r w:rsidR="001F70E2">
        <w:br/>
        <w:t>4.</w:t>
      </w:r>
      <w:r w:rsidR="001F70E2">
        <w:tab/>
        <w:t>Be clear on the radio to explain where you are at and what you want the pedestrian to do so</w:t>
      </w:r>
      <w:r w:rsidR="001F70E2">
        <w:br/>
        <w:t xml:space="preserve">              that you see each other and only proceed until it is safe to do so</w:t>
      </w:r>
      <w:r w:rsidR="001F70E2">
        <w:br/>
        <w:t>5.</w:t>
      </w:r>
      <w:r w:rsidR="001F70E2">
        <w:tab/>
        <w:t>Always take extra precautions when backing up</w:t>
      </w:r>
      <w:r w:rsidR="001F70E2">
        <w:br/>
        <w:t>6.</w:t>
      </w:r>
      <w:r w:rsidR="001F70E2">
        <w:tab/>
        <w:t>Always follow safe work procedures</w:t>
      </w:r>
      <w:r>
        <w:br/>
        <w:t>7.</w:t>
      </w:r>
      <w:r>
        <w:tab/>
        <w:t>Never operate the forklift distracted. No cell phones</w:t>
      </w:r>
      <w:r>
        <w:br/>
        <w:t>8.</w:t>
      </w:r>
      <w:r>
        <w:tab/>
        <w:t>Wear the seatbelt</w:t>
      </w:r>
    </w:p>
    <w:p w:rsidR="001F70E2" w:rsidRPr="001F70E2" w:rsidRDefault="001F70E2" w:rsidP="001F70E2">
      <w:pPr>
        <w:rPr>
          <w:b/>
          <w:sz w:val="24"/>
          <w:szCs w:val="24"/>
        </w:rPr>
      </w:pPr>
      <w:r w:rsidRPr="001F70E2">
        <w:rPr>
          <w:b/>
          <w:sz w:val="24"/>
          <w:szCs w:val="24"/>
        </w:rPr>
        <w:t>Pedestrians need to ensure:</w:t>
      </w:r>
    </w:p>
    <w:p w:rsidR="001F70E2" w:rsidRDefault="001F70E2" w:rsidP="001F70E2">
      <w:r>
        <w:t xml:space="preserve">1.   </w:t>
      </w:r>
      <w:r w:rsidR="00DB3B99">
        <w:tab/>
      </w:r>
      <w:r>
        <w:t>They know that forklift operators mostly likely will never see them</w:t>
      </w:r>
      <w:r>
        <w:br/>
        <w:t xml:space="preserve">2.  </w:t>
      </w:r>
      <w:r w:rsidR="00DB3B99">
        <w:tab/>
      </w:r>
      <w:r>
        <w:t xml:space="preserve"> They have made radio contact with the forklift operator be</w:t>
      </w:r>
      <w:r w:rsidR="00DB3B99">
        <w:t>fore proceeding to move through</w:t>
      </w:r>
      <w:r w:rsidR="00DB3B99">
        <w:br/>
      </w:r>
      <w:r w:rsidR="00DB3B99">
        <w:tab/>
      </w:r>
      <w:r>
        <w:t>the yard</w:t>
      </w:r>
      <w:r>
        <w:br/>
        <w:t xml:space="preserve">3.   </w:t>
      </w:r>
      <w:r w:rsidR="00DB3B99">
        <w:tab/>
      </w:r>
      <w:r>
        <w:t>They only move through the yard with permission of the forklift operator(s) and that each</w:t>
      </w:r>
      <w:r w:rsidR="00DB3B99">
        <w:br/>
        <w:t xml:space="preserve">              </w:t>
      </w:r>
      <w:r>
        <w:t xml:space="preserve"> knows</w:t>
      </w:r>
      <w:r w:rsidR="00DB3B99">
        <w:t xml:space="preserve"> </w:t>
      </w:r>
      <w:r>
        <w:t>where each other is</w:t>
      </w:r>
      <w:r>
        <w:br/>
        <w:t xml:space="preserve">4.   </w:t>
      </w:r>
      <w:r w:rsidR="00DB3B99">
        <w:tab/>
      </w:r>
      <w:r>
        <w:t xml:space="preserve">Make sure after radio contact that you the forklift operator </w:t>
      </w:r>
      <w:proofErr w:type="gramStart"/>
      <w:r>
        <w:t>confirms</w:t>
      </w:r>
      <w:proofErr w:type="gramEnd"/>
      <w:r>
        <w:t xml:space="preserve"> he has seen you and tells</w:t>
      </w:r>
      <w:r w:rsidR="00DB3B99">
        <w:br/>
        <w:t xml:space="preserve">              </w:t>
      </w:r>
      <w:r>
        <w:t xml:space="preserve"> you to proceed</w:t>
      </w:r>
      <w:r>
        <w:br/>
        <w:t xml:space="preserve">5.   </w:t>
      </w:r>
      <w:r w:rsidR="00DB3B99">
        <w:tab/>
      </w:r>
      <w:r>
        <w:t>Stay on marked walkways where possible</w:t>
      </w:r>
      <w:r>
        <w:br/>
        <w:t xml:space="preserve">6.   </w:t>
      </w:r>
      <w:r w:rsidR="00DB3B99">
        <w:tab/>
      </w:r>
      <w:r>
        <w:t>Always wear your PPE</w:t>
      </w:r>
      <w:r>
        <w:br/>
        <w:t xml:space="preserve">7.   </w:t>
      </w:r>
      <w:r w:rsidR="00DB3B99">
        <w:tab/>
      </w:r>
      <w:r>
        <w:t>Never proceed if you have not had radio and visual confirmation from the forklift operator</w:t>
      </w:r>
      <w:r>
        <w:br/>
        <w:t xml:space="preserve">8.   </w:t>
      </w:r>
      <w:r w:rsidR="00DB3B99">
        <w:tab/>
      </w:r>
      <w:r>
        <w:t>Always follow safe work procedures</w:t>
      </w:r>
    </w:p>
    <w:p w:rsidR="001F70E2" w:rsidRPr="001F70E2" w:rsidRDefault="001F70E2" w:rsidP="001F70E2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111125</wp:posOffset>
                </wp:positionV>
                <wp:extent cx="571500" cy="259080"/>
                <wp:effectExtent l="0" t="19050" r="38100" b="457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15.6pt;margin-top:8.75pt;width:45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" adj="16704" fillcolor="#4f81bd [3204]" strokecolor="#243f60 [1604]" strokeweight="2pt"/>
            </w:pict>
          </mc:Fallback>
        </mc:AlternateContent>
      </w:r>
      <w:r w:rsidRPr="001F70E2">
        <w:rPr>
          <w:b/>
          <w:sz w:val="28"/>
          <w:szCs w:val="28"/>
        </w:rPr>
        <w:t xml:space="preserve">Ask questions, e.g. what worries you about our specific yard? </w:t>
      </w:r>
      <w:r>
        <w:rPr>
          <w:b/>
          <w:sz w:val="28"/>
          <w:szCs w:val="28"/>
        </w:rPr>
        <w:br/>
      </w:r>
      <w:r w:rsidRPr="001F70E2">
        <w:rPr>
          <w:b/>
          <w:sz w:val="28"/>
          <w:szCs w:val="28"/>
        </w:rPr>
        <w:t xml:space="preserve">Let’s talk about that. </w:t>
      </w:r>
    </w:p>
    <w:p w:rsidR="001F70E2" w:rsidRPr="001F70E2" w:rsidRDefault="001F70E2" w:rsidP="001F70E2">
      <w:pPr>
        <w:ind w:firstLine="720"/>
        <w:rPr>
          <w:b/>
          <w:sz w:val="28"/>
          <w:szCs w:val="28"/>
        </w:rPr>
      </w:pPr>
      <w:r w:rsidRPr="001F70E2">
        <w:rPr>
          <w:b/>
          <w:sz w:val="28"/>
          <w:szCs w:val="28"/>
        </w:rPr>
        <w:t>How do we make it safer?</w:t>
      </w:r>
    </w:p>
    <w:p w:rsidR="001F70E2" w:rsidRDefault="001F70E2" w:rsidP="001F70E2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129540</wp:posOffset>
                </wp:positionV>
                <wp:extent cx="571500" cy="259080"/>
                <wp:effectExtent l="0" t="19050" r="38100" b="4572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5" o:spid="_x0000_s1026" type="#_x0000_t13" style="position:absolute;margin-left:-15.6pt;margin-top:10.2pt;width:45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" adj="16704" fillcolor="#4f81bd [3204]" strokecolor="#243f60 [1604]" strokeweight="2pt"/>
            </w:pict>
          </mc:Fallback>
        </mc:AlternateContent>
      </w:r>
      <w:r w:rsidRPr="001F70E2">
        <w:rPr>
          <w:b/>
          <w:sz w:val="28"/>
          <w:szCs w:val="28"/>
        </w:rPr>
        <w:t xml:space="preserve"> </w:t>
      </w:r>
      <w:r w:rsidR="002603D1">
        <w:rPr>
          <w:b/>
          <w:sz w:val="28"/>
          <w:szCs w:val="28"/>
        </w:rPr>
        <w:t>Show the short videos</w:t>
      </w:r>
    </w:p>
    <w:p w:rsidR="002603D1" w:rsidRPr="002603D1" w:rsidRDefault="002603D1" w:rsidP="002603D1">
      <w:pPr>
        <w:ind w:firstLine="720"/>
      </w:pPr>
      <w:r w:rsidRPr="002603D1">
        <w:t>Forklift Training Line of Sight</w:t>
      </w:r>
      <w:r>
        <w:t xml:space="preserve">: </w:t>
      </w:r>
      <w:hyperlink r:id="rId9" w:history="1">
        <w:r w:rsidRPr="00200792">
          <w:rPr>
            <w:rStyle w:val="Hyperlink"/>
          </w:rPr>
          <w:t>https://www.youtube.com/watch?v=msV0ymnLP2k</w:t>
        </w:r>
      </w:hyperlink>
      <w:r>
        <w:t xml:space="preserve"> </w:t>
      </w:r>
    </w:p>
    <w:p w:rsidR="002603D1" w:rsidRPr="002603D1" w:rsidRDefault="002603D1" w:rsidP="002603D1">
      <w:pPr>
        <w:ind w:firstLine="720"/>
      </w:pPr>
      <w:r w:rsidRPr="002603D1">
        <w:t>Forklift Training Pedestrians</w:t>
      </w:r>
      <w:r>
        <w:t xml:space="preserve">: </w:t>
      </w:r>
      <w:hyperlink r:id="rId10" w:history="1">
        <w:r w:rsidRPr="00200792">
          <w:rPr>
            <w:rStyle w:val="Hyperlink"/>
          </w:rPr>
          <w:t>https://youtu.be/XP_Yby2UIuM</w:t>
        </w:r>
      </w:hyperlink>
      <w:r>
        <w:t xml:space="preserve"> </w:t>
      </w:r>
    </w:p>
    <w:p w:rsidR="001F70E2" w:rsidRPr="001F70E2" w:rsidRDefault="001F70E2" w:rsidP="001F70E2">
      <w:pPr>
        <w:rPr>
          <w:b/>
          <w:sz w:val="28"/>
          <w:szCs w:val="28"/>
        </w:rPr>
      </w:pPr>
    </w:p>
    <w:p w:rsidR="001F70E2" w:rsidRDefault="001F70E2" w:rsidP="00A75A2A">
      <w:pPr>
        <w:jc w:val="center"/>
        <w:rPr>
          <w:b/>
          <w:color w:val="00B050"/>
          <w:sz w:val="32"/>
          <w:szCs w:val="32"/>
        </w:rPr>
      </w:pPr>
      <w:r w:rsidRPr="00A75A2A">
        <w:rPr>
          <w:b/>
          <w:color w:val="00B050"/>
          <w:sz w:val="32"/>
          <w:szCs w:val="32"/>
        </w:rPr>
        <w:t>Making you safe, keeping you safe, so you go home safe!</w:t>
      </w:r>
    </w:p>
    <w:p w:rsidR="005F1E24" w:rsidRDefault="005F1E24" w:rsidP="00A75A2A">
      <w:pPr>
        <w:jc w:val="center"/>
        <w:rPr>
          <w:b/>
          <w:color w:val="00B050"/>
          <w:sz w:val="32"/>
          <w:szCs w:val="32"/>
        </w:rPr>
      </w:pPr>
    </w:p>
    <w:p w:rsidR="005F1E24" w:rsidRDefault="005F1E24" w:rsidP="00A75A2A">
      <w:pPr>
        <w:jc w:val="center"/>
        <w:rPr>
          <w:b/>
          <w:color w:val="00B050"/>
          <w:sz w:val="32"/>
          <w:szCs w:val="32"/>
        </w:rPr>
      </w:pPr>
    </w:p>
    <w:tbl>
      <w:tblPr>
        <w:tblpPr w:leftFromText="180" w:rightFromText="180" w:vertAnchor="page" w:horzAnchor="page" w:tblpXSpec="center" w:tblpY="2653"/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5139"/>
      </w:tblGrid>
      <w:tr w:rsidR="001B538E" w:rsidRPr="00DC364F" w:rsidTr="00567C4B">
        <w:tc>
          <w:tcPr>
            <w:tcW w:w="5139" w:type="dxa"/>
          </w:tcPr>
          <w:p w:rsidR="001B538E" w:rsidRPr="00DC364F" w:rsidRDefault="001B538E" w:rsidP="00567C4B">
            <w:pPr>
              <w:pStyle w:val="Heading7"/>
              <w:spacing w:after="24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NAME</w:t>
            </w:r>
          </w:p>
        </w:tc>
        <w:tc>
          <w:tcPr>
            <w:tcW w:w="5139" w:type="dxa"/>
          </w:tcPr>
          <w:p w:rsidR="001B538E" w:rsidRPr="00DC364F" w:rsidRDefault="001B538E" w:rsidP="00567C4B">
            <w:pPr>
              <w:pStyle w:val="Heading7"/>
              <w:jc w:val="center"/>
              <w:rPr>
                <w:rFonts w:ascii="Georgia" w:hAnsi="Georgia"/>
                <w:sz w:val="22"/>
                <w:szCs w:val="22"/>
              </w:rPr>
            </w:pPr>
            <w:r w:rsidRPr="00DC364F">
              <w:rPr>
                <w:rFonts w:ascii="Georgia" w:hAnsi="Georgia"/>
                <w:sz w:val="22"/>
                <w:szCs w:val="22"/>
              </w:rPr>
              <w:t>SIGNATURE</w:t>
            </w: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  <w:tr w:rsidR="001B538E" w:rsidRPr="00DC364F" w:rsidTr="00567C4B">
        <w:tc>
          <w:tcPr>
            <w:tcW w:w="5139" w:type="dxa"/>
          </w:tcPr>
          <w:p w:rsidR="001B538E" w:rsidRPr="00DC364F" w:rsidRDefault="001B538E" w:rsidP="001B538E">
            <w:pPr>
              <w:numPr>
                <w:ilvl w:val="0"/>
                <w:numId w:val="4"/>
              </w:numPr>
              <w:tabs>
                <w:tab w:val="left" w:leader="dot" w:pos="10080"/>
              </w:tabs>
              <w:spacing w:before="120" w:after="120" w:line="240" w:lineRule="auto"/>
              <w:ind w:hanging="726"/>
              <w:jc w:val="both"/>
              <w:rPr>
                <w:rFonts w:ascii="Georgia" w:hAnsi="Georgia"/>
              </w:rPr>
            </w:pPr>
          </w:p>
        </w:tc>
        <w:tc>
          <w:tcPr>
            <w:tcW w:w="5139" w:type="dxa"/>
          </w:tcPr>
          <w:p w:rsidR="001B538E" w:rsidRPr="00DC364F" w:rsidRDefault="001B538E" w:rsidP="00567C4B">
            <w:pPr>
              <w:tabs>
                <w:tab w:val="left" w:leader="dot" w:pos="10080"/>
              </w:tabs>
              <w:spacing w:before="120" w:after="120"/>
              <w:jc w:val="both"/>
              <w:rPr>
                <w:rFonts w:ascii="Georgia" w:hAnsi="Georgia"/>
              </w:rPr>
            </w:pPr>
          </w:p>
        </w:tc>
      </w:tr>
    </w:tbl>
    <w:p w:rsidR="001B538E" w:rsidRDefault="001B538E" w:rsidP="001B538E">
      <w:pPr>
        <w:rPr>
          <w:rFonts w:ascii="Georgia" w:hAnsi="Georgia"/>
        </w:rPr>
      </w:pPr>
    </w:p>
    <w:p w:rsidR="005F1E24" w:rsidRPr="001B538E" w:rsidRDefault="001B538E" w:rsidP="005F1E24">
      <w:pPr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  <w:t xml:space="preserve">                                                       Sign in sheet optional</w:t>
      </w:r>
    </w:p>
    <w:sectPr w:rsidR="005F1E24" w:rsidRPr="001B538E" w:rsidSect="001F70E2">
      <w:pgSz w:w="12240" w:h="15840"/>
      <w:pgMar w:top="107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08F"/>
    <w:multiLevelType w:val="hybridMultilevel"/>
    <w:tmpl w:val="7CC4FB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24EBF"/>
    <w:multiLevelType w:val="hybridMultilevel"/>
    <w:tmpl w:val="92BE21B8"/>
    <w:lvl w:ilvl="0" w:tplc="232EF77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221DB"/>
    <w:multiLevelType w:val="hybridMultilevel"/>
    <w:tmpl w:val="35CC5A20"/>
    <w:lvl w:ilvl="0" w:tplc="232EF77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31973"/>
    <w:multiLevelType w:val="hybridMultilevel"/>
    <w:tmpl w:val="2AFED8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03"/>
    <w:rsid w:val="00007631"/>
    <w:rsid w:val="000106FC"/>
    <w:rsid w:val="00013734"/>
    <w:rsid w:val="0002213B"/>
    <w:rsid w:val="00022657"/>
    <w:rsid w:val="0002428A"/>
    <w:rsid w:val="000429EE"/>
    <w:rsid w:val="00042FF9"/>
    <w:rsid w:val="00044A68"/>
    <w:rsid w:val="00045755"/>
    <w:rsid w:val="000459BB"/>
    <w:rsid w:val="00052942"/>
    <w:rsid w:val="00054A17"/>
    <w:rsid w:val="0007462B"/>
    <w:rsid w:val="00080801"/>
    <w:rsid w:val="00083C46"/>
    <w:rsid w:val="00087FDE"/>
    <w:rsid w:val="000902A7"/>
    <w:rsid w:val="00090BED"/>
    <w:rsid w:val="0009134B"/>
    <w:rsid w:val="00096973"/>
    <w:rsid w:val="000977BF"/>
    <w:rsid w:val="000B13E0"/>
    <w:rsid w:val="000C2A0A"/>
    <w:rsid w:val="000C79DD"/>
    <w:rsid w:val="000D3063"/>
    <w:rsid w:val="000D7FDA"/>
    <w:rsid w:val="000E35B0"/>
    <w:rsid w:val="000E6920"/>
    <w:rsid w:val="000F3CDD"/>
    <w:rsid w:val="00101665"/>
    <w:rsid w:val="00102957"/>
    <w:rsid w:val="001037EE"/>
    <w:rsid w:val="001240CB"/>
    <w:rsid w:val="0012606C"/>
    <w:rsid w:val="00130649"/>
    <w:rsid w:val="00130A9A"/>
    <w:rsid w:val="00141AB9"/>
    <w:rsid w:val="00153EDD"/>
    <w:rsid w:val="001668A4"/>
    <w:rsid w:val="0017671E"/>
    <w:rsid w:val="00176A84"/>
    <w:rsid w:val="00183AE7"/>
    <w:rsid w:val="00183CE7"/>
    <w:rsid w:val="001A01D8"/>
    <w:rsid w:val="001A12DF"/>
    <w:rsid w:val="001A14E9"/>
    <w:rsid w:val="001A4FDA"/>
    <w:rsid w:val="001A60F1"/>
    <w:rsid w:val="001B2981"/>
    <w:rsid w:val="001B538E"/>
    <w:rsid w:val="001B7AFF"/>
    <w:rsid w:val="001D51B5"/>
    <w:rsid w:val="001E0749"/>
    <w:rsid w:val="001F3F71"/>
    <w:rsid w:val="001F4299"/>
    <w:rsid w:val="001F5FA5"/>
    <w:rsid w:val="001F70E2"/>
    <w:rsid w:val="001F765C"/>
    <w:rsid w:val="001F7DCA"/>
    <w:rsid w:val="002052BC"/>
    <w:rsid w:val="0020664B"/>
    <w:rsid w:val="00207236"/>
    <w:rsid w:val="002115AA"/>
    <w:rsid w:val="00211F7A"/>
    <w:rsid w:val="00213496"/>
    <w:rsid w:val="002205FD"/>
    <w:rsid w:val="00220F95"/>
    <w:rsid w:val="00221D7F"/>
    <w:rsid w:val="00232D7F"/>
    <w:rsid w:val="002346FF"/>
    <w:rsid w:val="002368B8"/>
    <w:rsid w:val="002424A2"/>
    <w:rsid w:val="00245711"/>
    <w:rsid w:val="00255AC1"/>
    <w:rsid w:val="002603D1"/>
    <w:rsid w:val="00263770"/>
    <w:rsid w:val="002712E0"/>
    <w:rsid w:val="0027674C"/>
    <w:rsid w:val="002817FF"/>
    <w:rsid w:val="002818C2"/>
    <w:rsid w:val="00294B26"/>
    <w:rsid w:val="0029503D"/>
    <w:rsid w:val="002A481B"/>
    <w:rsid w:val="002A5897"/>
    <w:rsid w:val="002A7022"/>
    <w:rsid w:val="002B443A"/>
    <w:rsid w:val="002B784E"/>
    <w:rsid w:val="002C6B96"/>
    <w:rsid w:val="002E0912"/>
    <w:rsid w:val="002E6B4C"/>
    <w:rsid w:val="002F291F"/>
    <w:rsid w:val="002F30F4"/>
    <w:rsid w:val="002F313C"/>
    <w:rsid w:val="0030570E"/>
    <w:rsid w:val="003166E9"/>
    <w:rsid w:val="00322113"/>
    <w:rsid w:val="003250E6"/>
    <w:rsid w:val="00337428"/>
    <w:rsid w:val="00340BC9"/>
    <w:rsid w:val="00345E8B"/>
    <w:rsid w:val="003567FD"/>
    <w:rsid w:val="00357A55"/>
    <w:rsid w:val="00366795"/>
    <w:rsid w:val="00372A91"/>
    <w:rsid w:val="00372BCB"/>
    <w:rsid w:val="00373786"/>
    <w:rsid w:val="00373CE9"/>
    <w:rsid w:val="00377168"/>
    <w:rsid w:val="00382467"/>
    <w:rsid w:val="00384320"/>
    <w:rsid w:val="003846E4"/>
    <w:rsid w:val="003A1EFE"/>
    <w:rsid w:val="003A6F24"/>
    <w:rsid w:val="003B20BB"/>
    <w:rsid w:val="003B4710"/>
    <w:rsid w:val="003B6F94"/>
    <w:rsid w:val="003C504D"/>
    <w:rsid w:val="003D48D9"/>
    <w:rsid w:val="003E2210"/>
    <w:rsid w:val="003E265B"/>
    <w:rsid w:val="003E5BF3"/>
    <w:rsid w:val="003E60BF"/>
    <w:rsid w:val="003E7738"/>
    <w:rsid w:val="003E783F"/>
    <w:rsid w:val="003F1863"/>
    <w:rsid w:val="00405B2A"/>
    <w:rsid w:val="00407100"/>
    <w:rsid w:val="0041622C"/>
    <w:rsid w:val="00424C44"/>
    <w:rsid w:val="00425955"/>
    <w:rsid w:val="00427213"/>
    <w:rsid w:val="00433A30"/>
    <w:rsid w:val="004360AF"/>
    <w:rsid w:val="00442A9D"/>
    <w:rsid w:val="00447B3B"/>
    <w:rsid w:val="00450E9B"/>
    <w:rsid w:val="00455FD1"/>
    <w:rsid w:val="00462B2D"/>
    <w:rsid w:val="004645E3"/>
    <w:rsid w:val="004707DF"/>
    <w:rsid w:val="0047229C"/>
    <w:rsid w:val="00474775"/>
    <w:rsid w:val="00474B20"/>
    <w:rsid w:val="00475A35"/>
    <w:rsid w:val="00480197"/>
    <w:rsid w:val="004908E2"/>
    <w:rsid w:val="00496682"/>
    <w:rsid w:val="004A45D5"/>
    <w:rsid w:val="004A5992"/>
    <w:rsid w:val="004B5C28"/>
    <w:rsid w:val="004D1EFC"/>
    <w:rsid w:val="004D3F83"/>
    <w:rsid w:val="004E0481"/>
    <w:rsid w:val="004E49B4"/>
    <w:rsid w:val="00517DFD"/>
    <w:rsid w:val="00520584"/>
    <w:rsid w:val="00522B49"/>
    <w:rsid w:val="00546FC4"/>
    <w:rsid w:val="00550907"/>
    <w:rsid w:val="0055237E"/>
    <w:rsid w:val="00565196"/>
    <w:rsid w:val="00571794"/>
    <w:rsid w:val="0057781E"/>
    <w:rsid w:val="00581E6B"/>
    <w:rsid w:val="00585887"/>
    <w:rsid w:val="0059010D"/>
    <w:rsid w:val="0059165F"/>
    <w:rsid w:val="00592198"/>
    <w:rsid w:val="005947C2"/>
    <w:rsid w:val="005974E1"/>
    <w:rsid w:val="005A0505"/>
    <w:rsid w:val="005B1420"/>
    <w:rsid w:val="005B4418"/>
    <w:rsid w:val="005C68CD"/>
    <w:rsid w:val="005C68F8"/>
    <w:rsid w:val="005D12F4"/>
    <w:rsid w:val="005D348D"/>
    <w:rsid w:val="005D4C39"/>
    <w:rsid w:val="005E58C7"/>
    <w:rsid w:val="005E628C"/>
    <w:rsid w:val="005F09A8"/>
    <w:rsid w:val="005F1E24"/>
    <w:rsid w:val="00601952"/>
    <w:rsid w:val="006124D3"/>
    <w:rsid w:val="006132F5"/>
    <w:rsid w:val="0061335E"/>
    <w:rsid w:val="00616B4F"/>
    <w:rsid w:val="00620E2F"/>
    <w:rsid w:val="0062162F"/>
    <w:rsid w:val="0062225A"/>
    <w:rsid w:val="0064194E"/>
    <w:rsid w:val="00642D65"/>
    <w:rsid w:val="00660A2F"/>
    <w:rsid w:val="006703EF"/>
    <w:rsid w:val="00670EA9"/>
    <w:rsid w:val="006748C9"/>
    <w:rsid w:val="00676E8E"/>
    <w:rsid w:val="00683E40"/>
    <w:rsid w:val="00687C28"/>
    <w:rsid w:val="006A4EEE"/>
    <w:rsid w:val="006A7AB3"/>
    <w:rsid w:val="006B42CE"/>
    <w:rsid w:val="006B42F6"/>
    <w:rsid w:val="006C0CB6"/>
    <w:rsid w:val="006C217C"/>
    <w:rsid w:val="006C63C9"/>
    <w:rsid w:val="006C6D30"/>
    <w:rsid w:val="006D23EF"/>
    <w:rsid w:val="006D2EB0"/>
    <w:rsid w:val="006E1015"/>
    <w:rsid w:val="006E45BC"/>
    <w:rsid w:val="006E46A1"/>
    <w:rsid w:val="006E7D76"/>
    <w:rsid w:val="006E7DF8"/>
    <w:rsid w:val="006F0BF8"/>
    <w:rsid w:val="007020CD"/>
    <w:rsid w:val="00714E35"/>
    <w:rsid w:val="00715340"/>
    <w:rsid w:val="00717A04"/>
    <w:rsid w:val="00724778"/>
    <w:rsid w:val="00732984"/>
    <w:rsid w:val="00733015"/>
    <w:rsid w:val="0074392A"/>
    <w:rsid w:val="00746D7C"/>
    <w:rsid w:val="00763502"/>
    <w:rsid w:val="00764422"/>
    <w:rsid w:val="0076589F"/>
    <w:rsid w:val="00767C01"/>
    <w:rsid w:val="00777D20"/>
    <w:rsid w:val="00783806"/>
    <w:rsid w:val="00783E97"/>
    <w:rsid w:val="007849E7"/>
    <w:rsid w:val="00784CF0"/>
    <w:rsid w:val="00791B2E"/>
    <w:rsid w:val="007A4BF5"/>
    <w:rsid w:val="007B6AB2"/>
    <w:rsid w:val="007B79C2"/>
    <w:rsid w:val="007D13B1"/>
    <w:rsid w:val="007E1817"/>
    <w:rsid w:val="007E4E4D"/>
    <w:rsid w:val="007F3FBD"/>
    <w:rsid w:val="008000EF"/>
    <w:rsid w:val="00803044"/>
    <w:rsid w:val="008047C4"/>
    <w:rsid w:val="008130D8"/>
    <w:rsid w:val="00814C85"/>
    <w:rsid w:val="0081638D"/>
    <w:rsid w:val="00823B51"/>
    <w:rsid w:val="00827AAD"/>
    <w:rsid w:val="008355B8"/>
    <w:rsid w:val="008465DB"/>
    <w:rsid w:val="008529C9"/>
    <w:rsid w:val="00852D28"/>
    <w:rsid w:val="00854E32"/>
    <w:rsid w:val="00855FFC"/>
    <w:rsid w:val="008655C4"/>
    <w:rsid w:val="008754E2"/>
    <w:rsid w:val="00877C4C"/>
    <w:rsid w:val="0088343F"/>
    <w:rsid w:val="00884345"/>
    <w:rsid w:val="008A67CF"/>
    <w:rsid w:val="008A6C81"/>
    <w:rsid w:val="008A7107"/>
    <w:rsid w:val="008B1A82"/>
    <w:rsid w:val="008B64A6"/>
    <w:rsid w:val="008B7203"/>
    <w:rsid w:val="008C5EB9"/>
    <w:rsid w:val="008D0092"/>
    <w:rsid w:val="008D2CCA"/>
    <w:rsid w:val="008F279B"/>
    <w:rsid w:val="008F462D"/>
    <w:rsid w:val="008F5718"/>
    <w:rsid w:val="008F6088"/>
    <w:rsid w:val="00901C7F"/>
    <w:rsid w:val="00912DFD"/>
    <w:rsid w:val="00913DC9"/>
    <w:rsid w:val="00914398"/>
    <w:rsid w:val="00916F62"/>
    <w:rsid w:val="0091779C"/>
    <w:rsid w:val="009201B6"/>
    <w:rsid w:val="009211F7"/>
    <w:rsid w:val="009311F6"/>
    <w:rsid w:val="00941BD4"/>
    <w:rsid w:val="00944149"/>
    <w:rsid w:val="00944C48"/>
    <w:rsid w:val="00946DED"/>
    <w:rsid w:val="00952952"/>
    <w:rsid w:val="0096159E"/>
    <w:rsid w:val="00962056"/>
    <w:rsid w:val="00970F92"/>
    <w:rsid w:val="009723A6"/>
    <w:rsid w:val="00982D37"/>
    <w:rsid w:val="00985CC1"/>
    <w:rsid w:val="009903D0"/>
    <w:rsid w:val="00993B73"/>
    <w:rsid w:val="00993FAB"/>
    <w:rsid w:val="00995075"/>
    <w:rsid w:val="00996120"/>
    <w:rsid w:val="009971A5"/>
    <w:rsid w:val="009A0738"/>
    <w:rsid w:val="009A1D7D"/>
    <w:rsid w:val="009B055D"/>
    <w:rsid w:val="009C0059"/>
    <w:rsid w:val="009C4510"/>
    <w:rsid w:val="009D0C90"/>
    <w:rsid w:val="009D23FE"/>
    <w:rsid w:val="009D55BD"/>
    <w:rsid w:val="009D5FD8"/>
    <w:rsid w:val="009E5057"/>
    <w:rsid w:val="009E7336"/>
    <w:rsid w:val="009E7B38"/>
    <w:rsid w:val="009F342B"/>
    <w:rsid w:val="009F4B48"/>
    <w:rsid w:val="00A0202B"/>
    <w:rsid w:val="00A03CA2"/>
    <w:rsid w:val="00A20CE8"/>
    <w:rsid w:val="00A216D4"/>
    <w:rsid w:val="00A216F8"/>
    <w:rsid w:val="00A2370E"/>
    <w:rsid w:val="00A245FD"/>
    <w:rsid w:val="00A319FC"/>
    <w:rsid w:val="00A31FB1"/>
    <w:rsid w:val="00A3633B"/>
    <w:rsid w:val="00A43E3E"/>
    <w:rsid w:val="00A46719"/>
    <w:rsid w:val="00A47072"/>
    <w:rsid w:val="00A55E7D"/>
    <w:rsid w:val="00A64FE6"/>
    <w:rsid w:val="00A7014D"/>
    <w:rsid w:val="00A709F1"/>
    <w:rsid w:val="00A7146A"/>
    <w:rsid w:val="00A75A2A"/>
    <w:rsid w:val="00A83269"/>
    <w:rsid w:val="00A86494"/>
    <w:rsid w:val="00A87F72"/>
    <w:rsid w:val="00AA051C"/>
    <w:rsid w:val="00AA1A21"/>
    <w:rsid w:val="00AB0507"/>
    <w:rsid w:val="00AC1A87"/>
    <w:rsid w:val="00AC53CE"/>
    <w:rsid w:val="00AC570D"/>
    <w:rsid w:val="00AD1DF0"/>
    <w:rsid w:val="00AD394A"/>
    <w:rsid w:val="00AD64CE"/>
    <w:rsid w:val="00AE02D2"/>
    <w:rsid w:val="00AE2327"/>
    <w:rsid w:val="00AF2B35"/>
    <w:rsid w:val="00AF398F"/>
    <w:rsid w:val="00AF764F"/>
    <w:rsid w:val="00B0103D"/>
    <w:rsid w:val="00B0373E"/>
    <w:rsid w:val="00B03AE5"/>
    <w:rsid w:val="00B04F5D"/>
    <w:rsid w:val="00B0706D"/>
    <w:rsid w:val="00B07151"/>
    <w:rsid w:val="00B07ECD"/>
    <w:rsid w:val="00B10BCF"/>
    <w:rsid w:val="00B13021"/>
    <w:rsid w:val="00B14BBD"/>
    <w:rsid w:val="00B15BEB"/>
    <w:rsid w:val="00B20E81"/>
    <w:rsid w:val="00B231AD"/>
    <w:rsid w:val="00B27944"/>
    <w:rsid w:val="00B35D9A"/>
    <w:rsid w:val="00B37C8D"/>
    <w:rsid w:val="00B4140B"/>
    <w:rsid w:val="00B418A9"/>
    <w:rsid w:val="00B452BF"/>
    <w:rsid w:val="00B53A9A"/>
    <w:rsid w:val="00B61869"/>
    <w:rsid w:val="00B65DE8"/>
    <w:rsid w:val="00B67AB0"/>
    <w:rsid w:val="00B713F2"/>
    <w:rsid w:val="00B8043C"/>
    <w:rsid w:val="00B82FC7"/>
    <w:rsid w:val="00B844E9"/>
    <w:rsid w:val="00B85F72"/>
    <w:rsid w:val="00B9076D"/>
    <w:rsid w:val="00B90C34"/>
    <w:rsid w:val="00BA1169"/>
    <w:rsid w:val="00BA45F9"/>
    <w:rsid w:val="00BA62B1"/>
    <w:rsid w:val="00BA62F0"/>
    <w:rsid w:val="00BC05CA"/>
    <w:rsid w:val="00BC3F8B"/>
    <w:rsid w:val="00BC5D94"/>
    <w:rsid w:val="00BC7D43"/>
    <w:rsid w:val="00BF1AFC"/>
    <w:rsid w:val="00BF75EA"/>
    <w:rsid w:val="00C2712A"/>
    <w:rsid w:val="00C30708"/>
    <w:rsid w:val="00C30BBB"/>
    <w:rsid w:val="00C34220"/>
    <w:rsid w:val="00C41306"/>
    <w:rsid w:val="00C41B87"/>
    <w:rsid w:val="00C436B2"/>
    <w:rsid w:val="00C552E9"/>
    <w:rsid w:val="00C605F4"/>
    <w:rsid w:val="00C623E9"/>
    <w:rsid w:val="00C625FD"/>
    <w:rsid w:val="00C67758"/>
    <w:rsid w:val="00C7101C"/>
    <w:rsid w:val="00C72319"/>
    <w:rsid w:val="00C73CDC"/>
    <w:rsid w:val="00C80BC8"/>
    <w:rsid w:val="00C8786D"/>
    <w:rsid w:val="00C90562"/>
    <w:rsid w:val="00C92658"/>
    <w:rsid w:val="00C95660"/>
    <w:rsid w:val="00C958B5"/>
    <w:rsid w:val="00C9788B"/>
    <w:rsid w:val="00C97F02"/>
    <w:rsid w:val="00CB06D9"/>
    <w:rsid w:val="00CB66AB"/>
    <w:rsid w:val="00CC7018"/>
    <w:rsid w:val="00CD4E7A"/>
    <w:rsid w:val="00CE267B"/>
    <w:rsid w:val="00CF5EEB"/>
    <w:rsid w:val="00CF69C8"/>
    <w:rsid w:val="00D018F0"/>
    <w:rsid w:val="00D03699"/>
    <w:rsid w:val="00D06763"/>
    <w:rsid w:val="00D15DDB"/>
    <w:rsid w:val="00D164A0"/>
    <w:rsid w:val="00D23CA6"/>
    <w:rsid w:val="00D2432D"/>
    <w:rsid w:val="00D25018"/>
    <w:rsid w:val="00D2687E"/>
    <w:rsid w:val="00D35944"/>
    <w:rsid w:val="00D42B52"/>
    <w:rsid w:val="00D5242C"/>
    <w:rsid w:val="00D565ED"/>
    <w:rsid w:val="00D6234E"/>
    <w:rsid w:val="00D65889"/>
    <w:rsid w:val="00D66E89"/>
    <w:rsid w:val="00D70815"/>
    <w:rsid w:val="00D73923"/>
    <w:rsid w:val="00D82B20"/>
    <w:rsid w:val="00D91D34"/>
    <w:rsid w:val="00D95DE1"/>
    <w:rsid w:val="00DA609E"/>
    <w:rsid w:val="00DA6CA1"/>
    <w:rsid w:val="00DB17D7"/>
    <w:rsid w:val="00DB1F4E"/>
    <w:rsid w:val="00DB245A"/>
    <w:rsid w:val="00DB3B99"/>
    <w:rsid w:val="00DC075C"/>
    <w:rsid w:val="00DC2403"/>
    <w:rsid w:val="00DC248C"/>
    <w:rsid w:val="00DC2853"/>
    <w:rsid w:val="00DD0363"/>
    <w:rsid w:val="00DD0904"/>
    <w:rsid w:val="00DE396A"/>
    <w:rsid w:val="00DE4D3A"/>
    <w:rsid w:val="00DE50B8"/>
    <w:rsid w:val="00DF1535"/>
    <w:rsid w:val="00DF5E4D"/>
    <w:rsid w:val="00E02D21"/>
    <w:rsid w:val="00E11D30"/>
    <w:rsid w:val="00E15B48"/>
    <w:rsid w:val="00E2096D"/>
    <w:rsid w:val="00E40CA5"/>
    <w:rsid w:val="00E51B64"/>
    <w:rsid w:val="00E57767"/>
    <w:rsid w:val="00E63011"/>
    <w:rsid w:val="00E63A89"/>
    <w:rsid w:val="00E6657D"/>
    <w:rsid w:val="00E77553"/>
    <w:rsid w:val="00E80968"/>
    <w:rsid w:val="00E96FE0"/>
    <w:rsid w:val="00EA253C"/>
    <w:rsid w:val="00EA7CE2"/>
    <w:rsid w:val="00EB2802"/>
    <w:rsid w:val="00EC404D"/>
    <w:rsid w:val="00ED570A"/>
    <w:rsid w:val="00EE0245"/>
    <w:rsid w:val="00EE312A"/>
    <w:rsid w:val="00EE6381"/>
    <w:rsid w:val="00EF0D42"/>
    <w:rsid w:val="00EF1C22"/>
    <w:rsid w:val="00EF34D8"/>
    <w:rsid w:val="00EF7415"/>
    <w:rsid w:val="00F006AD"/>
    <w:rsid w:val="00F05458"/>
    <w:rsid w:val="00F101FD"/>
    <w:rsid w:val="00F10FB1"/>
    <w:rsid w:val="00F207E1"/>
    <w:rsid w:val="00F22BE5"/>
    <w:rsid w:val="00F254C7"/>
    <w:rsid w:val="00F30075"/>
    <w:rsid w:val="00F32811"/>
    <w:rsid w:val="00F45C5A"/>
    <w:rsid w:val="00F467A1"/>
    <w:rsid w:val="00F544CE"/>
    <w:rsid w:val="00F6047D"/>
    <w:rsid w:val="00F85F59"/>
    <w:rsid w:val="00F9326A"/>
    <w:rsid w:val="00F94DDA"/>
    <w:rsid w:val="00F96D8A"/>
    <w:rsid w:val="00FA5282"/>
    <w:rsid w:val="00FB084B"/>
    <w:rsid w:val="00FB3504"/>
    <w:rsid w:val="00FB6BAF"/>
    <w:rsid w:val="00FC252E"/>
    <w:rsid w:val="00FC2B7B"/>
    <w:rsid w:val="00FC2BBB"/>
    <w:rsid w:val="00FC43A6"/>
    <w:rsid w:val="00FD13BF"/>
    <w:rsid w:val="00FD7CAE"/>
    <w:rsid w:val="00FE24F9"/>
    <w:rsid w:val="00FF02AF"/>
    <w:rsid w:val="00FF3253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1B53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3D1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1B538E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1B53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3D1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1B538E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XP_Yby2UI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sV0ymnLP2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Agnew</dc:creator>
  <cp:lastModifiedBy>Murchie, David</cp:lastModifiedBy>
  <cp:revision>2</cp:revision>
  <dcterms:created xsi:type="dcterms:W3CDTF">2019-01-10T23:00:00Z</dcterms:created>
  <dcterms:modified xsi:type="dcterms:W3CDTF">2019-01-10T23:00:00Z</dcterms:modified>
</cp:coreProperties>
</file>